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3A042E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4007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3EC202E9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007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20328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A0F49">
        <w:rPr>
          <w:color w:val="000000" w:themeColor="text1"/>
          <w:sz w:val="28"/>
          <w:szCs w:val="28"/>
        </w:rPr>
        <w:t>203-52-00</w:t>
      </w:r>
    </w:p>
    <w:p w14:paraId="17ED2275" w14:textId="2EE36E78" w:rsidR="00305327" w:rsidRPr="0040071C" w:rsidRDefault="00997DD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7580B14" w:rsidR="00305327" w:rsidRDefault="00305327" w:rsidP="004007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6F7C0D7C" w14:textId="2B75FCF9" w:rsidR="000A0F49" w:rsidRPr="0040071C" w:rsidRDefault="0040071C" w:rsidP="00232AA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1312613" w14:textId="1752ABE1" w:rsidR="000A0F49" w:rsidRPr="0040071C" w:rsidRDefault="0040071C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4FFAA" wp14:editId="715A2C89">
            <wp:extent cx="5033010" cy="4446392"/>
            <wp:effectExtent l="0" t="0" r="0" b="0"/>
            <wp:docPr id="4" name="Рисунок 4" descr="https://sun9-10.userapi.com/impg/O_1_rVGcT-CeQz1txFVsQfn2tE9BOg99ijikHQ/a3jmfmgBdmY.jpg?size=592x523&amp;quality=96&amp;sign=441bd0aa04eb9467533918d068346c8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impg/O_1_rVGcT-CeQz1txFVsQfn2tE9BOg99ijikHQ/a3jmfmgBdmY.jpg?size=592x523&amp;quality=96&amp;sign=441bd0aa04eb9467533918d068346c8f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46" cy="44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0BF" w14:textId="6F0C83A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42570169" w14:textId="11111A00" w:rsidR="000A0F49" w:rsidRPr="0040071C" w:rsidRDefault="000A0F49" w:rsidP="000A0F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768D6F" w14:textId="500DE293" w:rsidR="00232AA7" w:rsidRPr="00232AA7" w:rsidRDefault="00755BA6" w:rsidP="00232A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5EA56310" w14:textId="047062E2" w:rsidR="000A0F49" w:rsidRPr="0040071C" w:rsidRDefault="0040071C" w:rsidP="0040071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0071C">
        <w:rPr>
          <w:rFonts w:ascii="Times New Roman" w:hAnsi="Times New Roman" w:cs="Times New Roman"/>
          <w:color w:val="000000" w:themeColor="text1"/>
          <w:sz w:val="28"/>
          <w:szCs w:val="28"/>
        </w:rPr>
        <w:t>Очередь - это структура данных, которая хранит элементы в порядке их добавления, при этом позволяя доступ только к первому добавленному элементу. Очередь работает по принципу "первый вошел, первый вышел"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BBFA6D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708123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116FF4B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2A4CC972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>;</w:t>
      </w:r>
    </w:p>
    <w:p w14:paraId="5ED8F527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41B1BC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274C479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40071C">
        <w:rPr>
          <w:rFonts w:ascii="Consolas" w:hAnsi="Consolas" w:cs="Consolas"/>
          <w:color w:val="000000"/>
          <w:lang w:val="en-US"/>
        </w:rPr>
        <w:t>QueueArray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0071C">
        <w:rPr>
          <w:rFonts w:ascii="Consolas" w:hAnsi="Consolas" w:cs="Consolas"/>
          <w:color w:val="000000"/>
          <w:lang w:val="en-US"/>
        </w:rPr>
        <w:t>[</w:t>
      </w:r>
      <w:proofErr w:type="gramEnd"/>
      <w:r w:rsidRPr="0040071C">
        <w:rPr>
          <w:rFonts w:ascii="Consolas" w:hAnsi="Consolas" w:cs="Consolas"/>
          <w:color w:val="006400"/>
          <w:lang w:val="en-US"/>
        </w:rPr>
        <w:t>1.</w:t>
      </w:r>
      <w:r w:rsidRPr="0040071C">
        <w:rPr>
          <w:rFonts w:ascii="Consolas" w:hAnsi="Consolas" w:cs="Consolas"/>
          <w:color w:val="000000"/>
          <w:lang w:val="en-US"/>
        </w:rPr>
        <w:t xml:space="preserve">.MAX_SIZE]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4638B4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3F73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98EF40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queue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QueueArray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C35B47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front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, rear: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35860D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choice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,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1086FEE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ECC61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InitializeQueue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();</w:t>
      </w:r>
    </w:p>
    <w:p w14:paraId="0779589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547B38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front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:=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AC0123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rear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:= </w:t>
      </w:r>
      <w:r w:rsidRPr="0040071C">
        <w:rPr>
          <w:rFonts w:ascii="Consolas" w:hAnsi="Consolas" w:cs="Consolas"/>
          <w:color w:val="006400"/>
          <w:lang w:val="en-US"/>
        </w:rPr>
        <w:t>0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588D58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1D7553D2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91D71C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(): </w:t>
      </w:r>
      <w:proofErr w:type="spellStart"/>
      <w:r w:rsidRPr="0040071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9A3055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E107B8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00"/>
          <w:lang w:val="en-US"/>
        </w:rPr>
        <w:t xml:space="preserve">front = 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95EAD6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:=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14:paraId="602E077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60E1B7B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:=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521D5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F3C19A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B0D1F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(): </w:t>
      </w:r>
      <w:proofErr w:type="spellStart"/>
      <w:r w:rsidRPr="0040071C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D74CB3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4A439C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00"/>
          <w:lang w:val="en-US"/>
        </w:rPr>
        <w:t xml:space="preserve">rear = MAX_SIZE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49170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:=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FF"/>
          <w:lang w:val="en-US"/>
        </w:rPr>
        <w:t>true</w:t>
      </w:r>
    </w:p>
    <w:p w14:paraId="6E0546E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5B7ED4C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:=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FF"/>
          <w:lang w:val="en-US"/>
        </w:rPr>
        <w:t>false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BB5B8A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57A8B4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3E191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5E55F37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269907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6D8119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заполнена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6A27274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7B1A46F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22A90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rear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:= rear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EBB969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queue[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rear] := </w:t>
      </w:r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D8DBE6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1CF610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2BCAD01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9DEE2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();</w:t>
      </w:r>
    </w:p>
    <w:p w14:paraId="2BC71CC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0A89FE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0AC93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28D71A1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5F1040D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D944E34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front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 := front + </w:t>
      </w: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0D88C90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5395DF59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37A63B3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3982D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DisplayQueue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();</w:t>
      </w:r>
    </w:p>
    <w:p w14:paraId="5C5C78B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290212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i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 xml:space="preserve">: </w:t>
      </w:r>
      <w:r w:rsidRPr="0040071C">
        <w:rPr>
          <w:rFonts w:ascii="Consolas" w:hAnsi="Consolas" w:cs="Consolas"/>
          <w:color w:val="0000FF"/>
          <w:lang w:val="en-US"/>
        </w:rPr>
        <w:t>integer</w:t>
      </w:r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54CE1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6739BBB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()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C2A1812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Очередь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пуста</w:t>
      </w:r>
      <w:r w:rsidRPr="0040071C">
        <w:rPr>
          <w:rFonts w:ascii="Consolas" w:hAnsi="Consolas" w:cs="Consolas"/>
          <w:color w:val="0000FF"/>
          <w:lang w:val="en-US"/>
        </w:rPr>
        <w:t>.'</w:t>
      </w:r>
      <w:r w:rsidRPr="0040071C">
        <w:rPr>
          <w:rFonts w:ascii="Consolas" w:hAnsi="Consolas" w:cs="Consolas"/>
          <w:color w:val="000000"/>
          <w:lang w:val="en-US"/>
        </w:rPr>
        <w:t>)</w:t>
      </w:r>
    </w:p>
    <w:p w14:paraId="35EA3AC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</w:p>
    <w:p w14:paraId="75DE1F7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569E80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очереди</w:t>
      </w:r>
      <w:r w:rsidRPr="0040071C">
        <w:rPr>
          <w:rFonts w:ascii="Consolas" w:hAnsi="Consolas" w:cs="Consolas"/>
          <w:color w:val="0000FF"/>
          <w:lang w:val="en-US"/>
        </w:rPr>
        <w:t>: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2AF73F9E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 := front + </w:t>
      </w:r>
      <w:r w:rsidRPr="0040071C">
        <w:rPr>
          <w:rFonts w:ascii="Consolas" w:hAnsi="Consolas" w:cs="Consolas"/>
          <w:color w:val="006400"/>
          <w:lang w:val="en-US"/>
        </w:rPr>
        <w:t xml:space="preserve">1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0071C">
        <w:rPr>
          <w:rFonts w:ascii="Consolas" w:hAnsi="Consolas" w:cs="Consolas"/>
          <w:color w:val="000000"/>
          <w:lang w:val="en-US"/>
        </w:rPr>
        <w:t xml:space="preserve">rear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50598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278774A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queue[</w:t>
      </w:r>
      <w:proofErr w:type="spellStart"/>
      <w:r w:rsidRPr="004007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 xml:space="preserve">], </w:t>
      </w:r>
      <w:r w:rsidRPr="0040071C">
        <w:rPr>
          <w:rFonts w:ascii="Consolas" w:hAnsi="Consolas" w:cs="Consolas"/>
          <w:color w:val="0000FF"/>
          <w:lang w:val="en-US"/>
        </w:rPr>
        <w:t>' 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1293C22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98C199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1EBDFA37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934D35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7A9C95C1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2A15B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D8F9FB0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InitializeQueue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49EE021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AD346C8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Добавить элемент в очередь'</w:t>
      </w:r>
      <w:r>
        <w:rPr>
          <w:rFonts w:ascii="Consolas" w:hAnsi="Consolas" w:cs="Consolas"/>
          <w:color w:val="000000"/>
        </w:rPr>
        <w:t>);</w:t>
      </w:r>
    </w:p>
    <w:p w14:paraId="264F4E5C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Удалить элемент из очереди'</w:t>
      </w:r>
      <w:r>
        <w:rPr>
          <w:rFonts w:ascii="Consolas" w:hAnsi="Consolas" w:cs="Consolas"/>
          <w:color w:val="000000"/>
        </w:rPr>
        <w:t>);</w:t>
      </w:r>
    </w:p>
    <w:p w14:paraId="4B7DE1E2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Показать содержимое очереди'</w:t>
      </w:r>
      <w:r>
        <w:rPr>
          <w:rFonts w:ascii="Consolas" w:hAnsi="Consolas" w:cs="Consolas"/>
          <w:color w:val="000000"/>
        </w:rPr>
        <w:t>);</w:t>
      </w:r>
    </w:p>
    <w:p w14:paraId="374F795D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Выход'</w:t>
      </w:r>
      <w:r>
        <w:rPr>
          <w:rFonts w:ascii="Consolas" w:hAnsi="Consolas" w:cs="Consolas"/>
          <w:color w:val="000000"/>
        </w:rPr>
        <w:t>);</w:t>
      </w:r>
    </w:p>
    <w:p w14:paraId="7EEFAB97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выбор:'</w:t>
      </w:r>
      <w:r>
        <w:rPr>
          <w:rFonts w:ascii="Consolas" w:hAnsi="Consolas" w:cs="Consolas"/>
          <w:color w:val="000000"/>
        </w:rPr>
        <w:t>);</w:t>
      </w:r>
    </w:p>
    <w:p w14:paraId="4B96B2A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choice);</w:t>
      </w:r>
    </w:p>
    <w:p w14:paraId="6F504845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40071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40071C">
        <w:rPr>
          <w:rFonts w:ascii="Consolas" w:hAnsi="Consolas" w:cs="Consolas"/>
          <w:color w:val="000000"/>
          <w:lang w:val="en-US"/>
        </w:rPr>
        <w:t xml:space="preserve">choice </w:t>
      </w:r>
      <w:r w:rsidRPr="0040071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5F1613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1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482B9FBF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9C4CB6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элемента:'</w:t>
      </w:r>
      <w:r>
        <w:rPr>
          <w:rFonts w:ascii="Consolas" w:hAnsi="Consolas" w:cs="Consolas"/>
          <w:color w:val="000000"/>
        </w:rPr>
        <w:t>);</w:t>
      </w:r>
    </w:p>
    <w:p w14:paraId="2337B24B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2ABFA85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Enqueue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value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15AAA558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40071C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;</w:t>
      </w:r>
    </w:p>
    <w:p w14:paraId="4E95E53A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2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6787CE1D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Dequeue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5FFB2BE3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3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41CF9F3F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DisplayQueue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551D106C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0071C">
        <w:rPr>
          <w:rFonts w:ascii="Consolas" w:hAnsi="Consolas" w:cs="Consolas"/>
          <w:color w:val="006400"/>
          <w:lang w:val="en-US"/>
        </w:rPr>
        <w:t>4</w:t>
      </w:r>
      <w:r w:rsidRPr="0040071C">
        <w:rPr>
          <w:rFonts w:ascii="Consolas" w:hAnsi="Consolas" w:cs="Consolas"/>
          <w:color w:val="000000"/>
          <w:lang w:val="en-US"/>
        </w:rPr>
        <w:t>:</w:t>
      </w:r>
    </w:p>
    <w:p w14:paraId="570BE596" w14:textId="77777777" w:rsidR="0040071C" w:rsidRP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40071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0071C">
        <w:rPr>
          <w:rFonts w:ascii="Consolas" w:hAnsi="Consolas" w:cs="Consolas"/>
          <w:color w:val="000000"/>
          <w:lang w:val="en-US"/>
        </w:rPr>
        <w:t>(</w:t>
      </w:r>
      <w:proofErr w:type="gramEnd"/>
      <w:r w:rsidRPr="0040071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Программа</w:t>
      </w:r>
      <w:r w:rsidRPr="0040071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40071C">
        <w:rPr>
          <w:rFonts w:ascii="Consolas" w:hAnsi="Consolas" w:cs="Consolas"/>
          <w:color w:val="0000FF"/>
          <w:lang w:val="en-US"/>
        </w:rPr>
        <w:t>'</w:t>
      </w:r>
      <w:r w:rsidRPr="0040071C">
        <w:rPr>
          <w:rFonts w:ascii="Consolas" w:hAnsi="Consolas" w:cs="Consolas"/>
          <w:color w:val="000000"/>
          <w:lang w:val="en-US"/>
        </w:rPr>
        <w:t>);</w:t>
      </w:r>
    </w:p>
    <w:p w14:paraId="7E7389F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811789" w14:textId="77777777" w:rsidR="0040071C" w:rsidRDefault="0040071C" w:rsidP="0040071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4285D2E8" w14:textId="4070A2D5" w:rsidR="00655415" w:rsidRPr="00655415" w:rsidRDefault="0040071C" w:rsidP="0040071C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 w:rsidR="00655415"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7FC0B83A" w:rsidR="00655415" w:rsidRDefault="00C3319F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331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F68763E" wp14:editId="6AF3D6F6">
            <wp:extent cx="5347335" cy="327407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072" cy="32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1572A134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35683493" w:rsidR="00655415" w:rsidRDefault="00C3319F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B5CAEF" wp14:editId="4E37235E">
            <wp:extent cx="5268060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278A98F3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232AA7"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(2/2)</w:t>
      </w:r>
    </w:p>
    <w:p w14:paraId="395FA57D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9042F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33E1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BC513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CEF7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40AC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15DEA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06800" w14:textId="15334355" w:rsidR="00220998" w:rsidRPr="00C3319F" w:rsidRDefault="00220998" w:rsidP="00C3319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A2D3252" w:rsidR="00305327" w:rsidRP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="00305327"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1BCE94E2" w:rsidR="00655415" w:rsidRPr="00655415" w:rsidRDefault="00220998" w:rsidP="00232A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>была реализована программа для работы со структурой данных «Очередь»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программе можно добавлять и удалять элементы очереди, также показывать её содержимое, всё это осуществляется с помощью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3319F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3319F" w:rsidRPr="00C331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0F49"/>
    <w:rsid w:val="00220998"/>
    <w:rsid w:val="00232AA7"/>
    <w:rsid w:val="00280B77"/>
    <w:rsid w:val="00305327"/>
    <w:rsid w:val="00321EF4"/>
    <w:rsid w:val="0035368F"/>
    <w:rsid w:val="0040071C"/>
    <w:rsid w:val="0042713C"/>
    <w:rsid w:val="00556BA8"/>
    <w:rsid w:val="00655415"/>
    <w:rsid w:val="00755BA6"/>
    <w:rsid w:val="007A758D"/>
    <w:rsid w:val="00997DD0"/>
    <w:rsid w:val="009E6835"/>
    <w:rsid w:val="00C3319F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2819FAFA-2B7A-4468-B3EC-5B85C24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A490-AF02-4CFB-909F-B74CF706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Admin</cp:lastModifiedBy>
  <cp:revision>2</cp:revision>
  <dcterms:created xsi:type="dcterms:W3CDTF">2023-02-28T11:46:00Z</dcterms:created>
  <dcterms:modified xsi:type="dcterms:W3CDTF">2023-02-28T11:46:00Z</dcterms:modified>
</cp:coreProperties>
</file>