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中国历史地理考试试题</w:t>
        <w:br/>
        <w:t>1.、三国鼎立局面出现的原因</w:t>
        <w:br/>
        <w:t>东汉末年的军阀割据是导致三国鼎立局面出现的的基础。</w:t>
        <w:br/>
        <w:t>首先，政治上，各国都进行了不同程度的改革，以稳定其内部统治，重用人才。</w:t>
        <w:br/>
        <w:t>其次，经济上，各国都注意发展生产经济，实行各种促进经济发展的措施，如屯田制等。</w:t>
        <w:br/>
        <w:t>再次，军事上，军事战略的运用，即孙刘合作对抗强大的曹魏政权，取得了明显的效果。</w:t>
        <w:br/>
        <w:t>最后，地理环境对三国鼎立局面的形成也提到了一定的作用。蜀有剑门之险，吴有长江天险。</w:t>
        <w:br/>
        <w:t>北方的魏国虽然势力强大，但是其士兵不习水性，而吴国的士兵则习水性，加之吴蜀两国联</w:t>
        <w:br/>
        <w:t>合起来对付魏国，使曹魏政权无能为力。三个国家都各有自己的天时地利和人和。</w:t>
        <w:br/>
        <w:t>2、简述中国古代的行政区划及其影响</w:t>
        <w:br/>
        <w:t>一、先秦及秦《尚书·禹贡》记载，古代中国分为冀、兖、青、徐、扬、荆、豫、梁、雍九</w:t>
        <w:br/>
        <w:t>州。不过，九州在当时并非一个确定的行政区划，真正的行政区划设置，当从秦朝实行郡县</w:t>
        <w:br/>
        <w:t>制起始。</w:t>
        <w:br/>
        <w:t>春秋以后，诸侯国之间的征战、兼并不断，领土属地变化极快。国君为了集中权利，在征</w:t>
        <w:br/>
        <w:t>战中夺得的土地不再分封给属下，而设置县、郡，直接掌握在自己手中。直辖地长官由国君</w:t>
        <w:br/>
        <w:t>直接任命和控制，职位不得世袭。到了战国后期，这种郡县制行政区划形态基本形成。只有</w:t>
        <w:br/>
        <w:t>齐国例外，齐国将全国划分为五都，直至秦灭齐统一六国后，秦始皇采纳李斯的郡县制，分</w:t>
        <w:br/>
        <w:t>天下为三十六郡，才正式标志着在全国范围内政区建置的开始。</w:t>
        <w:br/>
        <w:t>秦代（前221年--前207年）实行的是以郡统县的二级行政制度。全国由最初分为36郡增</w:t>
        <w:br/>
        <w:t>加到后来的46郡。</w:t>
        <w:br/>
        <w:t>二、两汉刘邦立汉（前206年--公元8年）后，实行郡国并行的制度。全国设置郡国62</w:t>
        <w:br/>
        <w:t>五年（公元106年），全国分为14个行政监察区，该机构除京畿范围的称做司隶校尉部，其</w:t>
        <w:br/>
        <w:t>余13个称为十三刺史部，每部设一名刺史。由于十三刺史部有十一部是以《禹贡》和《周</w:t>
        <w:br/>
        <w:t>礼》中的九州予以调整后命名，所以又通称十三州。</w:t>
        <w:br/>
        <w:t>东汉时期（公元25年--220年）全国重新划分郡县，但仍分天下为13部，降司隶校尉部为</w:t>
        <w:br/>
        <w:t>十三部之一，裁去朔方刺史部，改十三州为十二州。中平五年（188年）改刺史为州牧，掌</w:t>
        <w:br/>
        <w:t>一州军政大权，十三州正式成为郡、县之上的一级政区。此时全国设13州、105个郡国。</w:t>
        <w:br/>
        <w:t>三国时期（公元220年--265年），魏国在地方行政区划上承袭东汉，仍实行州、郡（国）、</w:t>
        <w:br/>
        <w:t>县三级制，在全国设有12个州、91个郡国。</w:t>
      </w:r>
    </w:p>
    <w:p>
      <w:r>
        <w:br w:type="page"/>
      </w:r>
    </w:p>
    <w:p>
      <w:r>
        <w:t>三、两晋、南北朝</w:t>
        <w:br/>
        <w:t>西晋时期（公元265年--316年)，疆域和地方行政区划一如前朝，只是州的数量增多，辖</w:t>
        <w:br/>
        <w:t>区变小，全国分为19州及西域长史府，工173郡、国，1132个县。</w:t>
        <w:br/>
        <w:t>这一时期州郡设置激增，不少郡名重复。</w:t>
        <w:br/>
        <w:t>北周时期（公元557年--581年），统治者对地方行政区划作了较大的调整，全国设置215</w:t>
        <w:br/>
        <w:t>州，552郡，1056个县。</w:t>
        <w:br/>
        <w:t>四、隋唐宋金时期</w:t>
        <w:br/>
        <w:t>隋朝（公元81年--618年)。隋文帝对州县加以并改，使流行了很长时间的州郡县三级制，</w:t>
        <w:br/>
        <w:t>改为州县两级制，隋炀帝时，又废州改郡，以郡统县，恢复秦制。大业年间，全国设190</w:t>
        <w:br/>
        <w:t>郡，1255个县。</w:t>
        <w:br/>
        <w:t>唐代（公元618年--907年）初，沿用前朝制度，到了武德元年（公元618年）去郡为州，</w:t>
        <w:br/>
        <w:t>实行州县两级制度。贞观元年（公元627年)，唐太宗整治地方行政区划，对州县大加并省，</w:t>
        <w:br/>
        <w:t>还以山川形势和自然地理，把全国分成十道，道不设长官，随时派员进行巡视。道之下设州，</w:t>
        <w:br/>
        <w:t>州辖县。到贞观十三年（公元639年），全国共设10道，358州，41个都督府，1551个县。</w:t>
        <w:br/>
        <w:t>中唐以后，藩镇割据已经形成，全国节镇总数达50多个。</w:t>
        <w:br/>
        <w:t>五代十国时期（公元907年--960年），行政区划基本承袭唐代。</w:t>
        <w:br/>
        <w:t>北宋（公元960年--1127年）初期，基本仿照唐制，全国分为13道。淳化四年（993年）</w:t>
        <w:br/>
        <w:t>十月又并为10道。至道三年（997年）改道为路，全国被分成15路，后又有所调整，到徽</w:t>
        <w:br/>
        <w:t>宗时，全国已设26路，路之下设府、州及带县的军、监，府、州、军、监下设县及不带县</w:t>
        <w:br/>
        <w:t>的军、监，地方行政区划实行路、府（州、军、监）、县（军、监）三级制。</w:t>
        <w:br/>
        <w:t>金代（公元1115年--1234年）的地方行政区划基本承袭北宋，金国辖区分为19路，在往</w:t>
        <w:br/>
        <w:t>下分府、州、县。</w:t>
        <w:br/>
        <w:t>五、元明清时期</w:t>
        <w:br/>
        <w:t>金末，为抵御蒙古军队的入侵和镇压山东各地农民起义，金朝统治者命尚书户部侍郎梁镗</w:t>
        <w:br/>
        <w:t>行六部尚书事于山东，从此有了“山东行省”的名称。后又设立“东平行省”，为行省制度</w:t>
        <w:br/>
        <w:t>的开端。</w:t>
        <w:br/>
        <w:t>元代（公元1271年--1368年），统治阶级为了加强对占领区的控制，沿袭了行省制度。行</w:t>
        <w:br/>
        <w:t>省下设路、府、州、县，形成了四级地方行政制度。中书省区域太大，因管理之需，在路之</w:t>
        <w:br/>
        <w:t>上又设立了肃政廉访司和宣慰司作为监察区域。</w:t>
        <w:br/>
        <w:t>明代（公元1368年--1644年）洪武九年（1376年），改行中书省为承宣布政使司，以分领</w:t>
      </w:r>
    </w:p>
    <w:p>
      <w:r>
        <w:br w:type="page"/>
      </w:r>
    </w:p>
    <w:p>
      <w:r>
        <w:t>天下州府县；同时废路，省以下设府和直隶州，再下设散州和县，为地方三级行政体制，当</w:t>
        <w:br/>
        <w:t>时除南、北二京直隶中央外，全国各地分设13个布政使司，明朝地方基本上是三权分立的，</w:t>
        <w:br/>
        <w:t>承宣布政使司主管一省民政和财政；都指挥使司主管军队；提刑按察使司主管刑法，下设按</w:t>
        <w:br/>
        <w:t>察分司（又称道）。</w:t>
        <w:br/>
        <w:t>清代（公元1636--1911年），统治者将地方一级政区一律该称为省。除沿用明代13省外，</w:t>
        <w:br/>
        <w:t>又新置5省，共18省。光绪时，又增至23省。省行政长官称为巡抚，有些省还设总督。总</w:t>
        <w:br/>
        <w:t>督有兼管数省者，也有只管一省者。巡抚主管一省民政；总督则主管军政，但也对民政有督</w:t>
        <w:br/>
        <w:t>导权。省下设府、直隶州、直隶厅，府州之下设县与散州、散厅，形成省、府（直隶州、直</w:t>
        <w:br/>
        <w:t>隶厅）、县（散州、散厅）三级地方行政管理体制。</w:t>
        <w:br/>
        <w:t>六、民国时期</w:t>
        <w:br/>
        <w:t>民国二年（1913年）二月，民国政府公布《划一地方现行各县地方行政官厅组织令》，各</w:t>
        <w:br/>
        <w:t>省一律实行省道县三级制.</w:t>
        <w:br/>
        <w:t>民国二十一年（1932年)，国民政府办法《行政督察专员公署暂行条例》，规定省以下设行</w:t>
        <w:br/>
        <w:t>政督察员专署，作为省政府的派出机构。</w:t>
        <w:br/>
        <w:t>七、中华人民共和国建国政区变动情况</w:t>
        <w:br/>
        <w:t>中华人民共和国成立后，全国实行大区（直辖市）、省（大区辖市、行署区）、县三级行政制</w:t>
        <w:br/>
        <w:t>度。省县之间设立专区，专员公署为省政府派出机构。1954年6月，撤消大区建制，实行</w:t>
        <w:br/>
        <w:t>省、专区（市）、县三级制。1967年2月，专区更名为地区。1983年以后，逐步实行市管县</w:t>
        <w:br/>
        <w:t>行政区划体制，省下设市（地区），再下设县（市、区），仍为三级制。</w:t>
        <w:br/>
        <w:t>3、论述毛乌苏沙漠形成的原因</w:t>
        <w:br/>
        <w:t>毛乌素沙漠位于陕西北部长城沿线和内蒙古鄂尔多斯高原南部一带，是我国北部地区沙漠</w:t>
        <w:br/>
        <w:t>化最严重的地区之一。从丘间滩地上广泛分布的泥炭层和洼地上常见的黑垆土层来看，过去</w:t>
        <w:br/>
        <w:t>也曾有过比较湿润的时期。它的本来面目应该是草木畅茂山川优美之所在。</w:t>
        <w:br/>
        <w:t>这里原来是否有沙漠和何时出现沙漠，目前还是一个有争论的问题。不过有一</w:t>
        <w:br/>
        <w:t>点可以肯定，即使本来有沙漠，但其范围可能不大，而发展到目前这种状态，则是历史时期</w:t>
        <w:br/>
        <w:t>人类不合理的耕垦、放牧造成的。毛乌素地区的古代城址遗址。以汉代遗址深入沙漠内部最</w:t>
        <w:br/>
        <w:t>远，在陕北毛乌素地区还发现了夏时代的遗址和玉器，反映出这个地区过去是很发达的，早</w:t>
        <w:br/>
        <w:t>在春秋战国时期，这一地区已得到开发，秦时在陕北设立了上郡和北地郡，到唐宋时期遗址、</w:t>
        <w:br/>
        <w:t>明代遗址则向沙漠东北边缘地区发展。呈现出西北、东南向的时代顺序性，这正是沙漠逐步</w:t>
        <w:br/>
        <w:t>扩大的有力证据。</w:t>
      </w:r>
    </w:p>
    <w:p>
      <w:r>
        <w:br w:type="page"/>
      </w:r>
    </w:p>
    <w:p>
      <w:r>
        <w:t>在唐代以前，榆林一带的环境肯定还是不错的，虽然比不上中原地，但比今天</w:t>
        <w:br/>
        <w:t>的该地环境要好很多，要不然众多的人的吃粮问题无法解决。反过来说，要解决众多的吃粮</w:t>
        <w:br/>
        <w:t>问题，必须进行屯垦，只要能屯垦，也说明当时的环境还是可以的，而不断的屯垦更造成植</w:t>
        <w:br/>
        <w:t>被的破坏，使原有的沙漠在经过干旱大风的吹扬下，必然使沙漠扩大，人造沙漠出现了，从</w:t>
        <w:br/>
        <w:t>而使沙漠化愈来愈严重。</w:t>
        <w:br/>
        <w:t>毛乌素沙漠是人造沙漠，即人们无限度的开垦种植、环境恶化造成的。从毛乌</w:t>
        <w:br/>
        <w:t>素沙漠中不断出现的汉代城址（榆林大保当）和大夏统万城的建立来看，当时的榆林以北地</w:t>
        <w:br/>
        <w:t>区即使有沙，也是很少的。从林胡、榆林地名来看当时这一带树木应该是很多的。当匈奴人</w:t>
        <w:br/>
        <w:t>赫连勃勃决定在此建都时，就感慨的指出：“未有若斯之美”，明显说的是此地山青水秀、</w:t>
        <w:br/>
        <w:t>牧草丰茂的景象。但是随着人口的增加、农业的发展、放牧等原因，沙漠化的问题愈来愈严</w:t>
        <w:br/>
        <w:t>花采使</w:t>
        <w:br/>
        <w:t>这里已“深在沙漠”了。到了宋代这里仍然是农牧兼宜的地方，但农田面积不断扩大，终于</w:t>
        <w:br/>
        <w:t>导致风沙危害日益严重，尤以明清两代最为激烈。清代人口的猛增对保护整个自然环境是一</w:t>
        <w:br/>
        <w:t>个极大的不利因素，全国到处都在大量开垦荒地、毁林开荒，造成对榆林一带环境的严重破</w:t>
        <w:br/>
        <w:t>坏。</w:t>
        <w:br/>
        <w:t>4、分析历史时期中国人口变化的特点及其影响</w:t>
        <w:br/>
        <w:t>(1) 特点</w:t>
        <w:br/>
        <w:t>①增长缓慢性</w:t>
        <w:br/>
        <w:t>根据公元二年到道光三十年（1850年）以来近两千年的人口增长来看，即从近6000万增</w:t>
        <w:br/>
        <w:t>加到4.3亿，总数仅增长了7倍，平均年增长率仅约1%。</w:t>
        <w:br/>
        <w:t>②大起大落和发展阶段性</w:t>
        <w:br/>
        <w:t>中国历史时期的人口变化虽然总体上是增长的，但由于种种原因出现过大起大落的现象，即</w:t>
        <w:br/>
        <w:t>有的阶段增长较快，有的阶段则急剧减少。</w:t>
        <w:br/>
        <w:t>③人口增长的阶级不平衡性</w:t>
        <w:br/>
        <w:t>从汉到清，构成人口大多数的是地主与农民这两个阶级，两者的人口增长速度由于种种原因</w:t>
        <w:br/>
        <w:t>在多数情况下存在着很大的差距。</w:t>
        <w:br/>
        <w:t>④人口增长的民族不平衡性</w:t>
        <w:br/>
        <w:t>这其中包括汉族与其它民族人口增长的差异和其它民族之间的不平衡性。</w:t>
        <w:br/>
        <w:t>(2) 影响</w:t>
        <w:br/>
        <w:t>5、分析唐代以后西安失去全国政治中心的原因</w:t>
      </w:r>
    </w:p>
    <w:p>
      <w:r>
        <w:br w:type="page"/>
      </w:r>
    </w:p>
    <w:p>
      <w:r>
        <w:t>关中丧失全国政治中心，是生态气候、政治军事防御以及经济状况等因素的互相影响的结果。</w:t>
        <w:br/>
        <w:t>一、生态环境与气候的变化</w:t>
        <w:br/>
        <w:t>生态环境与气候是古代都城选址必须考虑的重要因素之一。长安之所以长期作为古代都</w:t>
        <w:br/>
        <w:t>城，正是由于长安及关中地区有着得天独厚的天然优势：河流众多，森林茂密，气候较为怡</w:t>
        <w:br/>
        <w:t>人。然而，长安及关中地区历经数千年的开发，人口大量增加，历史上掀起过一次次土地开</w:t>
        <w:br/>
        <w:t>发的热潮。关中地区的开发，使之成为“天府”，但同时也给生态环境造成了严重的破</w:t>
        <w:br/>
        <w:t>坏。</w:t>
        <w:br/>
        <w:t>历代建都时，往往大兴土木，各项建筑用材和生活、生产燃料的需求大量增加，而这</w:t>
        <w:br/>
        <w:t>些木材都取之于附近的山林，使森林受到巨大的损失。唐政府曾在东西两京附近盛产木材的</w:t>
        <w:br/>
        <w:t>地区设置了六监，掌管采伐工作，供应建设所需。曾有“八水绕长安”美誉的西安水</w:t>
        <w:br/>
        <w:t>系，在唐代以后也随着环境的恶化遭到灭顶之灾。河流的水量大为减少乃至干涸，水土流失</w:t>
        <w:br/>
        <w:t>也十分严重，这与秦岭森林的破坏有着一定的因果关系。这种情况导致了长安的环境优势已</w:t>
        <w:br/>
        <w:t>不存在，从而影响长安政治经济的发展，使其地位逐渐下降。</w:t>
        <w:br/>
        <w:t>在气候方面，唐中期以来，西安及关中地区的气候变化较大。唐贞观元年以后，长安地区的</w:t>
        <w:br/>
        <w:t>气候以寒冬为主，不时有霜雪害稼的现象。北宋时，关中地区气候继续偏凉，旱灾情况，次</w:t>
        <w:br/>
        <w:t>数甚多。北宋地区的这一凉干气候所引起的灾害致使饥荒时有发生，在一定程度上影响了宋</w:t>
        <w:br/>
        <w:t>代长安地区的经济的发展。金代前期关中地区气候略有回升，年平均温度略高于现代，是温</w:t>
        <w:br/>
        <w:t>干型气候。但后期气候又转寒。这种不稳定的气候波动势必对长安的发展造成负面影响，而</w:t>
        <w:br/>
        <w:t>且金代关中地区旱灾较为严重。因此，我们可以看到，西安及关中地区的生态环境与气候发</w:t>
        <w:br/>
        <w:t>生了重大的变化，使其已经丧失原有的环境优势，这势必会影响到后世建都于此。</w:t>
        <w:br/>
        <w:t>二、政治及军事上防御的考虑</w:t>
        <w:br/>
        <w:t>关中是中原地区通往西北的必经之地，又是西北地区到达中原的门户，能否牢固有效地</w:t>
        <w:br/>
        <w:t>控制关中，是关系全局的重大战略问题。很明显，建都关中可以加强政府在西北的防御能力，</w:t>
        <w:br/>
        <w:t>因为只有把政府机关置于前线，以都城守卫边疆，才能加强边境的防御实力，才不会在战争</w:t>
        <w:br/>
        <w:t>中掉以轻心。</w:t>
        <w:br/>
        <w:t>汉代在都城长安的西北的咸阳原上修建陵墓、设置陵县、迁徙关东富豪，唐代也在关</w:t>
        <w:br/>
        <w:t>中平原的北部，北山脚下依山建陵，究其原因，除了讲求“风水”之外，封锁匈奴、突厥进</w:t>
        <w:br/>
        <w:t>入关中的交通要道、加强在西北的防御能力是其最重要的原因。明朝皇陵的地址选择在北京</w:t>
        <w:br/>
        <w:t>西北的昌平地区，距离边墙非常之近，就与汉、唐皇室选择陵墓有异曲同工之妙。因为从</w:t>
        <w:br/>
        <w:t>某种意义上说，中华民族的祖先崇拜意识使得人们不能容忍祖陵受到丝毫侵犯，保护祖陵也</w:t>
      </w:r>
    </w:p>
    <w:p>
      <w:r>
        <w:br w:type="page"/>
      </w:r>
    </w:p>
    <w:p>
      <w:r>
        <w:t>不能有任何懈怠，而把都城和祖陵置于前线，显然可以有效地加强边境的防御能力。这就说</w:t>
        <w:br/>
        <w:t>明，在西北边境少数民族政治军事实力较强的时期，西北边境多事，各统一王朝为了能够与</w:t>
        <w:br/>
        <w:t>这些边境政治势力相抗衡，都会建都关中以绾毂西北的门户，就近处理各项征战事务，进行</w:t>
        <w:br/>
        <w:t>有效的防御和出击。</w:t>
        <w:br/>
        <w:t>而到了封建社会晚期，如宋、元、明、清时期，随着我国北部、东北地区的女真族、蒙</w:t>
        <w:br/>
        <w:t>古族、满族（皇太极时将女真族更名为满族）等政治军事势力的崛起，边境政治斗争的重</w:t>
        <w:br/>
        <w:t>心已经转移到北方和东北，如果再建都关中则舍近求远，边疆的防御力量会大打折扣。所以</w:t>
        <w:br/>
        <w:t>政治中心在封建社会后期东移北迁成为必然的趋势。</w:t>
        <w:br/>
        <w:t>三、西安地区经济的衰落及漕运的中断</w:t>
        <w:br/>
        <w:t>唐长安毁灭与关中京畿地位丧失的更深层原因，主要在于经济方面。在生产力低下，交</w:t>
        <w:br/>
        <w:t>通运输不发达的古代社会，统一王朝的都城（政治中心）一般要与经济重心（富庶地</w:t>
        <w:br/>
        <w:t>区）相重合。是故以唐末五代为转折，都城开始东移南迁。换言之，即自秦汉以来关中的</w:t>
        <w:br/>
        <w:t>区位优势，历经千年沧桑，已经改观，而其区位劣势一—“寓内西偏，天下劳于转输”，</w:t>
        <w:br/>
        <w:t>日渐明显，不可逆转。审视唐末朝廷之情形，最窘迫者，莫达于缺乏劲旅和匮乏钱粮二端。</w:t>
        <w:br/>
        <w:t>降至唐代，江淮流域的经济富庶已呈赶超黄河中下游之势。。</w:t>
        <w:br/>
        <w:t>在唐以前，关中地区一直以来就是我国农业比较发达的地区。但是在唐代，关中地区的</w:t>
        <w:br/>
        <w:t>粮食已不能满足长安城的需求，但与此同时，渭河漕运也出现了一些问题。唐中叶，漕渠一</w:t>
        <w:br/>
        <w:t>度阻塞，漕粮只得仍由渭水运输，有时不得不边挖沙边行船，其艰难程度非同一般。而到唐</w:t>
        <w:br/>
        <w:t>以后，再未发现有关运输船只行驶于渭水、漕渠的记载，仅有小舟摆渡，恐怕是水流细小，</w:t>
        <w:br/>
        <w:t>难以行船了。</w:t>
        <w:br/>
        <w:t>长安城供给线的中断，使得长安无法立即承载过多的人口，换言之，这一状况，使得定</w:t>
        <w:br/>
        <w:t>都长安的成本大大提高，首先需要动用大量的人力财力物力疏浚渭河或重挖运河。</w:t>
        <w:br/>
        <w:t>四、长安城被毁</w:t>
        <w:br/>
        <w:t>来龄和替粮</w:t>
        <w:br/>
        <w:t>间，先后遭受多次的兵火之劫，毁为一片废墟。</w:t>
        <w:br/>
        <w:t>综上所述，关中地区丧失掉国都的地位是历史发展的必然趋势，政治集团势力的区域分布和</w:t>
        <w:br/>
        <w:t>对比等因素在很大程度上导致关中地区在封建社会后期丧失了全国性政治中心的地位，而环</w:t>
        <w:br/>
        <w:t>境气候的变化和经济发展状况则加剧了这一历史进程。</w:t>
        <w:br/>
        <w:t>6、论述中国古代都城演变的特点</w:t>
        <w:br/>
        <w:t>中国历史上统一国家或地方政权的首都。又称都、都城、国都、京城。京都既是某一王朝的</w:t>
      </w:r>
    </w:p>
    <w:p>
      <w:r>
        <w:br w:type="page"/>
      </w:r>
    </w:p>
    <w:p>
      <w:r>
        <w:t>政治中心，也往往是其经济和文化中心，因此，它的设置应该比较稳定。但随着国家政治、经</w:t>
        <w:br/>
        <w:t>济的发展以及向外拓张形势的需要，京都常常从旧都迁往更为合适的新地。京都的迁移还必</w:t>
        <w:br/>
        <w:t>须考虑各种地理因素：①京都应建立在经济发达、富饶的地区，以维持统治集团的物质需要；</w:t>
        <w:br/>
        <w:t>②京都应选择全国居中的地理位置，或有便利的交通运输条件，以利政令四达，制内御外；</w:t>
        <w:br/>
        <w:t>③京都应选择凭险可守的自然条件，以使其不为外力摧毁，国家长治久安。历史上任何政权</w:t>
        <w:br/>
        <w:t>都城位置的选择都不可能完全符合上述三方面条件，而只能根据当时的主要矛盾，选择相对</w:t>
        <w:br/>
        <w:t>有利的地点，所以都城的选定往往反映该时期总的形势。反之，都城一旦确定，也对整个国</w:t>
        <w:br/>
        <w:t>家政治、军事、经济的发展产生一定影响。在中国历史上，不仅许多政权在自身发展中经历</w:t>
        <w:br/>
        <w:t>了京都位置的逐步转移，而且从整体看，历代京都还呈现出先以东西向迁移为主，后以南北向</w:t>
        <w:br/>
        <w:t>交替的位置变换。</w:t>
        <w:br/>
        <w:t>先秦都城早期中国都城大多选择平原内的岗丘或两种地貌景观(山地、平原)的接触地带，</w:t>
        <w:br/>
        <w:t>而且依附于一条河流。夏、商、周三代相继，又皆屡次迁都，地望虽难确指，却未曾脱离黄</w:t>
        <w:br/>
        <w:t>河流域河谷平原地区，就是早期都城位置的选择重视肥沃富庶区域之所致。商代后期长期都</w:t>
        <w:br/>
        <w:t>殷，两周分别以关中、洛阳盆地为政权中心，奠定了中国封建社会建都史前期以黄河为轴线</w:t>
        <w:br/>
        <w:t>东西迁摆的格局。</w:t>
        <w:br/>
        <w:t>秦至北宋的主要都城自秦始皇建立统一的专制主义中央集权国家，直至12世纪初赵宋政权</w:t>
        <w:br/>
        <w:t>南渡的一千三百多年间，统一政权和统治中国北方较大地区的政权，皆以长安、洛阳、开封或</w:t>
        <w:br/>
        <w:t>邺作为都城；建康只在南北分治对立时期作为中国南方政权的都城；而十六国和五代十国割</w:t>
        <w:br/>
        <w:t>据政权的都城存在的相对时间均不长。这一时期国都的迁移，主要是在中原地区的长安、洛</w:t>
        <w:br/>
        <w:t>阳、开封、邺间做东西轴向的摆动。这种局面的形成是上述地区自然环境和全国形势发展的</w:t>
        <w:br/>
        <w:t>必然结果。8世纪以前中原地区沃野千里，是全国最富庶、人口最稠密的地区，能为都城提</w:t>
        <w:br/>
        <w:t>供可靠的经济倚托。一个政权若能有效地掌握这片地区，就足以控制全国。</w:t>
        <w:br/>
        <w:t>南宋至清的主要都城公元12世纪，金兵南下，开封失守，赵宋政权仓惶南迁，以临安府为</w:t>
        <w:br/>
        <w:t>南宋都城金定都燕京，即大兴府。宋金南北对峙，开始了中国历代建都史以都城位置偏于东</w:t>
        <w:br/>
        <w:t>部近海地区、南北相互演替的时期。</w:t>
        <w:br/>
        <w:t>元、明、清三个统一王朝皆定都北京，历时六百年之久。至于南京，虽然邻近富庶的江南地</w:t>
        <w:br/>
        <w:t>区，又有大江之险为其屏障，足以建都而守其国，然而长江巨防毕竟只能"固天所以隔南北</w:t>
        <w:br/>
        <w:t>也"，适于保东南半壁江山。东晋南朝择都建康故能多延岁月，若图南北一统，则显得难于</w:t>
        <w:br/>
        <w:t>驾驭。而北京，南抚中原，北连朔漠，地处华北平原同东北地区和蒙古草原交通联系的门户，</w:t>
        <w:br/>
        <w:t>依山带海,形胜可恃。当统一王朝由北方民族建立或外界威胁主要来自东北方向时，定都北</w:t>
      </w:r>
    </w:p>
    <w:p>
      <w:r>
        <w:br w:type="page"/>
      </w:r>
    </w:p>
    <w:p>
      <w:r>
        <w:t>京具有维系祖庭、关系国运的重要意义。因而北京能够成为中国封建社会后期统一的多民族</w:t>
        <w:br/>
        <w:t>国家维持时间最长的京都。但是北京也有不利的一面，其远离富庶的江南经济区，使元、明、</w:t>
        <w:br/>
        <w:t>清三代始终为解决都城的供给问题而费尽心力，并因此而产生诸多政治问题。</w:t>
        <w:br/>
        <w:t>7、论述中国古代气候对历史发展的影响</w:t>
        <w:br/>
        <w:t>8、分析历史上黄河多泛滥的原因</w:t>
        <w:br/>
        <w:t>黄河曾以“害河”、“中国之患”闻名于世界。在新中国成立前历代反动统治的漫长岁月里，</w:t>
        <w:br/>
        <w:t>黄河的水利得不到开发，水患得不到治理，洪水、干旱、冰凌、风沙、盐碱、内涝六大灾害，</w:t>
        <w:br/>
        <w:t>给两岸人民带来了斑斑血泪，黄河也成了中华民族苦难的象征。</w:t>
        <w:br/>
        <w:t>在六大灾害中，洪灾尤为严重。据历史记载，自公元前602年到新中国成立前2000多年中，</w:t>
        <w:br/>
        <w:t>黄河下游因洪水决口泛滥达1500多次，平均3年2次，下游少道26次，其中较大而长时期</w:t>
        <w:br/>
        <w:t>的改道有9次，曾有7个入海口，涉及范围北至津沽，南达淮河，约25万平方公里，淮河</w:t>
        <w:br/>
        <w:t>和海河也成了黄河的受害者。每次决口泛滥，都造成“江河横溢，人为鱼鳖”的凄惨景象。</w:t>
        <w:br/>
        <w:t>黄河洪水灾害严重的原因是什么呢，用通俗的话来讲就是“先天不足，后天失调”，前者是</w:t>
        <w:br/>
        <w:t>自然原因，后者是社会原因。黄河中游分布着面积广大、耐冲性很差的黄土高原，赋予黄河</w:t>
        <w:br/>
        <w:t>极高的含沙量，使下游成为“地上河”，这是黄河决口泛滥的自然原因之一。黄河流域降水</w:t>
        <w:br/>
        <w:t>多集中在七八月份，且多暴雨，而冬季降水很少，使黄河的径流量变幅特别大。例如花园口</w:t>
        <w:br/>
        <w:t>实测最大洪峰流量为22300立方米/秒，最小枯水流量为零。而长江大通站最大最小流量之</w:t>
        <w:br/>
        <w:t>比仅17倍。黄河径流量变化大，是容易发生洪水灾害的第二个自然原因。与长江相比，黄</w:t>
        <w:br/>
        <w:t>河中下游没有一个湖泊，缺少湖泊的调节作用，这也是黄河“先天不足”的一个方面。</w:t>
        <w:br/>
        <w:t>000挺离</w:t>
        <w:br/>
        <w:t>黄土高原还是林茂草丰之地。但在漫长的历史年代里，不少朝代和军阀在黄河中下游建都，</w:t>
        <w:br/>
        <w:t>为了营造豪华的宫殿楼阁，大量砍伐树木，破坏植被。黄河中下游也是古代战场，频繁的战</w:t>
        <w:br/>
        <w:t>争，也破坏了山林。此外，封建地主阶级残酷压榨剥削农民，地主霸占河边好地，穷苦农民</w:t>
        <w:br/>
        <w:t>为生活所逼，只得到山上开垦放牧，即所谓“富占川，穷奔山”，加剧了水土流失。</w:t>
        <w:br/>
        <w:t>“以水代兵”更给黄河下游人民带来了沉重的灾难。早在1194年南宋和金对峙时，金利用</w:t>
        <w:br/>
        <w:t>黄河决口的滔滔洪水，淹没南宋人民和土地，1642年（明崇祯十五年）李自成率领农民起</w:t>
        <w:br/>
        <w:t>义军持续包围开封城100多天，城内巡抚高明衡与城外巡按御史严云勾结，扒开黄河大堤，</w:t>
        <w:br/>
        <w:t>妄图水淹闯王军。当时正逢连日大雨，汹涌的洪水直冲开封城，全城37.8万多人，被淹死</w:t>
        <w:br/>
        <w:t>34万，造成全城覆没的大悲剧。更令人发指的还是1938年6月，日本侵略军占领了徐州，</w:t>
        <w:br/>
        <w:t>国民党反动派不用武力抵抗日军，相反为了破坏苏北、皖北抗日游击区，蒋介石竟然下令在</w:t>
      </w:r>
    </w:p>
    <w:p>
      <w:r>
        <w:br w:type="page"/>
      </w:r>
    </w:p>
    <w:p>
      <w:r>
        <w:t>花园口炸开黄河大堤，使豫、皖、苏等省的44个县市约54000平方公里的土地，变成了荒</w:t>
        <w:br/>
        <w:t>无人烟的“黄泛区”，使1250万人颠沛流离，四处逃荒，89万人葬身鱼腹。</w:t>
        <w:br/>
        <w:t>黄河流域也是中国旱灾最严重的地区之一。从公元前1766年至公元1944年的3710年间，</w:t>
        <w:br/>
        <w:t>有历史记载的旱灾有1070次。仅在清朝统治的268年中，就有201次，几乎年年有旱灾。</w:t>
        <w:br/>
        <w:t>范围广，持续时间长，是黄河流域旱灾的特点。1876～1879年晋、冀、鲁、豫4省连续大</w:t>
        <w:br/>
        <w:t>早，死亡1300多万人，“赤地千里，饿殍载道”。黄河流域多旱灾的自然原因是什么呢？中</w:t>
        <w:br/>
        <w:t>国大部分地区属于季风气候区，来自大陆内部的干冷气团和来自海洋的暖湿气团交绥，形成</w:t>
        <w:br/>
        <w:t>雨带。雨带的推移左右着各地的降水状况。在一年中，雨带推移的基本规律是从南方到北方，</w:t>
        <w:br/>
        <w:t>再回到南方。南方雨季来临早，北方来临迟，南方雨季长；北方雨季短。因此，黄河流域常</w:t>
        <w:br/>
        <w:t>有春旱发生。如果某些年份北方干冷气团较强，南方暖湿气团较弱，雨带迟迟不能北上，就</w:t>
        <w:br/>
        <w:t>会使黄河流域的旱情加重，酿成大旱灾。加上黄土高原水土流失严重，抗御干旱的能力更差，</w:t>
        <w:br/>
        <w:t>旱情比其它地区更为严重。</w:t>
        <w:br/>
        <w:t>凌汛是北方某些河流特有的灾害。黄河凌汛主要集中在宁夏、内蒙古及山东省境内的干流上。</w:t>
        <w:br/>
        <w:t>这两段干流都是从西南流向东北的，从兰州至河套一带，纬度相差4°37′，冬季月平均气</w:t>
        <w:br/>
        <w:t>温相差5°以上，河套一带的封冻期比兰州早20天，而解冻开河期却晚一个多月。山东境</w:t>
        <w:br/>
        <w:t>内黄河干流自南向北流纬度相差3°20′，其下段封冻期远较上段为长。由于上下游河段纬</w:t>
        <w:br/>
        <w:t>度的差异，初冬来临以后，下游河段首先封冻，河道泄水不畅，使上游来水中有一部分蓄存</w:t>
        <w:br/>
        <w:t>在河槽之中。当初春回暖之时，上游河段首先开冻，原来蓄存在河槽中的那部分水量，伴随</w:t>
        <w:br/>
        <w:t>着冰凌一齐下泄，但此时下游河段气温尚在零度以下，还没有解冻开河。上游来的水和冰虽</w:t>
        <w:br/>
        <w:t>然有一定的破冰能力，但往往因下游河段冰厚、强度大而受阻，并形成冰坝。冰坝阻水，抬</w:t>
        <w:br/>
        <w:t>高水位，决口漫堤造成凌汛。新中国成立前由凌汛造成的灾害主要集中在内蒙古和山东。1933</w:t>
        <w:br/>
        <w:t>年内蒙古磴口县凌汛决口，300余里一片汪洋，冰积如山，水势汹涌，淹没许多村庄良田。</w:t>
        <w:br/>
        <w:t>1883~1936年的54年中，黄河下游有21年发生凌汛决口，口门多达40余处。新中国成立</w:t>
        <w:br/>
        <w:t>后黄河凌汛仍不断发生，但军民共同战斗，没有发生过一次凌汛决口成灾的现象，取得了征</w:t>
        <w:br/>
        <w:t>眼凌汛的伟大成就。</w:t>
        <w:br/>
        <w:t>黄河下游的风沙、盐碱。内涝等灾害也是有其历史根源的。黄河下游两岸的广大平原上，原</w:t>
        <w:br/>
        <w:t>来有着自己的河流系统，只因黄河经常决口泛滥，淤塞和打乱了原有的河流系统，一遇暴雨，</w:t>
        <w:br/>
        <w:t>排水不及，从而造成内涝、盐碱。早就是“悬河”的黄河河水，经常不断地向两岸平原渗透，</w:t>
        <w:br/>
        <w:t>抬高了地下水位，加剧了内涝和盐碱灾害。黄河每一次改道以后，都要留下一条粉沙满布的</w:t>
        <w:br/>
        <w:t>“故道”，在风的作用下，沙粒四处扩散，淹没村庄，侵占良田，形成灾害。</w:t>
      </w:r>
    </w:p>
    <w:p>
      <w:r>
        <w:br w:type="page"/>
      </w:r>
    </w:p>
    <w:p>
      <w:r>
        <w:t>新中国成立前，黄河流域的自然灾害愈演愈烈，然而反动统治阶级根本不予治理。清朝光绪</w:t>
        <w:br/>
        <w:t>年间，黄河中下游连续发生严重的水旱灾害，灾区人民处于水深火热之中，但慈禧太后却用</w:t>
        <w:br/>
        <w:t>3000万两银子大修颐和园，祝寿行乐，不肯花一文钱整修黄河大堤，救济灾民。国民党统</w:t>
        <w:br/>
        <w:t>治时期，虽有所谓的“黄河水利委员会”，实际上却乘黄河灾荒之际，以“治黄”“救灾”为</w:t>
        <w:br/>
        <w:t>名，巧立募捐、特税、公债等名目，大发横财。1928～1930年，黄河中游一带连年旱灾，</w:t>
        <w:br/>
        <w:t>贫苦农民卖儿卖女，国民党陕西省政府甚至趁火打劫，向灾民索取200万元的“卖儿卖女捐”，</w:t>
        <w:br/>
        <w:t>真是可恨之极。</w:t>
        <w:br/>
        <w:t>新中国成立后，消除了产生灾害的社会根源，对不利的自然因素也正在不断地研究和改造，</w:t>
        <w:br/>
        <w:t>黄河多灾多难的历史已经结束，开始了造福于人类的光辉里程。</w:t>
        <w:br/>
        <w:t>9、论述学习历史地理学的意义</w:t>
        <w:br/>
        <w:t>历史地理学的任务就是要复原过去的地理现象，并揭示这些地理现象的发生、发</w:t>
        <w:br/>
        <w:t>展的原因和演变的规律，其目的就是为人类进一步利用和改造自然提供依据，其主要作用表</w:t>
        <w:br/>
        <w:t>现在：</w:t>
        <w:br/>
        <w:t>1. 为经济建设服务</w:t>
        <w:br/>
        <w:t>现在进行的经济建设主要是依据当前的条件来决定的。但是要完成这些任务，</w:t>
        <w:br/>
        <w:t>却需要历史地理学给予帮助。可持续发展理论，西部大开发的提出都有赖于历史地理学，因</w:t>
        <w:br/>
        <w:t>为只有对以前的地理环境、经济社会发展状况进行评估，才能为今天的经济发展提供借鉴。</w:t>
        <w:br/>
        <w:t>特别是现在中央提出的西部大开发战略，我们必须吸取历史上西部社会发展的经验和教训，</w:t>
        <w:br/>
        <w:t>切勿以破坏环境换来经济的发展，历史上西北地区的沙漠化是与对环境的破坏有关系的，还</w:t>
        <w:br/>
        <w:t>有黄河的变迁泛滥也与环境的破坏有关，这个教训是深刻的，对人们带来的灾难也是沉重的。</w:t>
        <w:br/>
        <w:t>“以粮为纲”口号的提出造成了开荒种地，围湖造田，水土流失，河流泛滥，</w:t>
        <w:br/>
        <w:t>沙漠化严重，沙尘暴激烈。人口多、干劲大、热气高的狂热导致造成中国人口无限制增长，</w:t>
        <w:br/>
        <w:t>给国民经济和社会发展带来了不可估量的损失。这些教训都是深刻的，对我国国民经济造成</w:t>
        <w:br/>
        <w:t>的损失也是无法估量的。</w:t>
        <w:br/>
        <w:t>历史的教训是要吸取的，若再重蹈复辄就难以令人原谅。</w:t>
        <w:br/>
        <w:t>2. 为文化建设服务</w:t>
        <w:br/>
        <w:t>我国历史悠久，在漫长的岁月中，各族人民共同创造了中华民族的优秀文化。</w:t>
        <w:br/>
        <w:t>但由于各民族、各个地区发展的不平衡，文化发展也显示出一定的差异来。从区域历史文化</w:t>
        <w:br/>
        <w:t>地理的角度来探讨这种差异产生的原因，以及文化地区的演变和特点，探求其间的共性和个</w:t>
        <w:br/>
        <w:t>性，对中华民族未来的发展一定是有好处的。</w:t>
      </w:r>
    </w:p>
    <w:p>
      <w:r>
        <w:br w:type="page"/>
      </w:r>
    </w:p>
    <w:p>
      <w:r>
        <w:t>总而言之，历史地理学是一门有用于世的学科。特别是在当前情况下，其理论</w:t>
        <w:br/>
        <w:t>价值和现实意义越来越引起人们的重视。</w:t>
        <w:br/>
        <w:t>10、简述中国古代疆域的变化</w:t>
        <w:br/>
        <w:t>1.历史中国疆域变迁的历史是中国历史的一个重要组成部分。疆域的变化也从一个重要</w:t>
        <w:br/>
        <w:t>的方面反映了历史的进程。因此了解历代疆域变迁的历史，能使我们进一步了解中华民族祖</w:t>
        <w:br/>
        <w:t>先的光辉业绩。</w:t>
        <w:br/>
        <w:t>(1)商朝：东到大海，西到陕西西部，东北到辽宁，南到长江流域。</w:t>
        <w:br/>
        <w:t>(2)秦朝：东到大海，西到陇西，北到长城，南到南海。</w:t>
        <w:br/>
        <w:t>(3)唐朝：东到大海，西到咸海，东北到黑龙江以北外兴安岭、库页岛一带，南到南海。</w:t>
        <w:br/>
        <w:t>(4)元朝：北至阴山以北，南至南海诸岛，东北到今库页岛，西北达新疆、中亚地区。</w:t>
        <w:br/>
        <w:t>今天的新疆、西藏、云南、东北地区、台湾及南海诸岛都在元朝统治的范围之内。</w:t>
        <w:br/>
        <w:t>(5)清朝：西跨葱岭，西北达巴尔喀什湖，北接西伯利亚，东北至黑龙江以北的外兴安</w:t>
        <w:br/>
        <w:t>岭和库页岛，东临太平洋，东南到台湾及其附属的岛屿钓鱼岛、赤尾屿等，南至南海诸岛，</w:t>
        <w:br/>
        <w:t>成为亚洲最大的国家。</w:t>
        <w:br/>
        <w:t>纵观中国历史，统一的中国疆域的形成是历史发展的必然，是各族人民共同奋斗的结果。</w:t>
        <w:br/>
        <w:t>在其形成过程中，汉族作出了主要的贡献，而少数民族为统一疆域的形成也作出了不可替代</w:t>
        <w:br/>
        <w:t>的贡献。历代生产力的发展推动了统一疆域的形成。历代统治者顺应历史潮流的政策，巩固</w:t>
        <w:br/>
        <w:t>了中国的疆域。封建社会的后期，落后腐败导致了大块中国国土的沦丧。</w:t>
        <w:br/>
        <w:t>2. 政治</w:t>
        <w:br/>
        <w:t>(1)了解历代疆域的变迁，要求我们更加热爱祖国，热爱各族人民，更加珍视祖国的统</w:t>
        <w:br/>
        <w:t>一和民族的团结；坚决反对一切分裂国家、破坏祖国统一大业的行径。</w:t>
        <w:br/>
        <w:t>(2)在新时期，我国通过平等友好的谈判，与大多数邻国解决了历史遗留下来的边界问</w:t>
        <w:br/>
        <w:t>题。根据我国政府与英国、葡萄牙政府达成的协议，香港、澳门分别在1997年和1999年回</w:t>
        <w:br/>
        <w:t>归祖国。</w:t>
        <w:br/>
        <w:t>(3)我国政府多次声明：南海诸岛、钓鱼岛、黄尾屿、赤尾屿等岛屿是中国的领土，绝</w:t>
        <w:br/>
        <w:t>不容许侵犯。</w:t>
        <w:br/>
        <w:t>3. 地理</w:t>
        <w:br/>
        <w:t>(1)了解不同历史时期我国古代疆域的变化状况，并能正确识图，掌握重要朝代疆域的</w:t>
        <w:br/>
        <w:t>四至。</w:t>
        <w:br/>
        <w:t>(2)能在地图上正确识别我国现行行政疆域。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