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rPr>
          <w:rFonts w:ascii="微软雅黑" w:hAnsi="微软雅黑" w:eastAsia="微软雅黑"/>
          <w:sz w:val="44"/>
          <w:szCs w:val="44"/>
        </w:rPr>
      </w:pPr>
      <w:bookmarkStart w:id="0" w:name="_Toc18266"/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教培版</w:t>
      </w:r>
      <w:r>
        <w:rPr>
          <w:rFonts w:hint="eastAsia" w:ascii="微软雅黑" w:hAnsi="微软雅黑" w:eastAsia="微软雅黑"/>
          <w:sz w:val="44"/>
          <w:szCs w:val="44"/>
        </w:rPr>
        <w:t>-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boss后台</w:t>
      </w:r>
      <w:r>
        <w:rPr>
          <w:rFonts w:hint="eastAsia" w:ascii="微软雅黑" w:hAnsi="微软雅黑" w:eastAsia="微软雅黑"/>
          <w:sz w:val="44"/>
          <w:szCs w:val="44"/>
        </w:rPr>
        <w:t>使用手册</w:t>
      </w:r>
      <w:bookmarkEnd w:id="0"/>
    </w:p>
    <w:p>
      <w:pPr>
        <w:pStyle w:val="13"/>
        <w:tabs>
          <w:tab w:val="right" w:leader="dot" w:pos="8306"/>
        </w:tabs>
      </w:pPr>
      <w:r>
        <w:rPr>
          <w:rFonts w:ascii="微软雅黑" w:hAnsi="微软雅黑" w:cs="宋体"/>
          <w:b/>
        </w:rPr>
        <w:fldChar w:fldCharType="begin"/>
      </w:r>
      <w:r>
        <w:rPr>
          <w:rFonts w:ascii="微软雅黑" w:hAnsi="微软雅黑" w:cs="宋体"/>
          <w:b/>
        </w:rPr>
        <w:instrText xml:space="preserve"> </w:instrText>
      </w:r>
      <w:r>
        <w:rPr>
          <w:rFonts w:hint="eastAsia" w:ascii="微软雅黑" w:hAnsi="微软雅黑" w:cs="宋体"/>
          <w:b/>
        </w:rPr>
        <w:instrText xml:space="preserve">TOC \o "1-4" \h \z \u</w:instrText>
      </w:r>
      <w:r>
        <w:rPr>
          <w:rFonts w:ascii="微软雅黑" w:hAnsi="微软雅黑" w:cs="宋体"/>
          <w:b/>
        </w:rPr>
        <w:instrText xml:space="preserve"> </w:instrText>
      </w:r>
      <w:r>
        <w:rPr>
          <w:rFonts w:ascii="微软雅黑" w:hAnsi="微软雅黑" w:cs="宋体"/>
          <w:b/>
        </w:rPr>
        <w:fldChar w:fldCharType="separate"/>
      </w:r>
      <w:r>
        <w:rPr>
          <w:rFonts w:ascii="微软雅黑" w:hAnsi="微软雅黑" w:cs="宋体"/>
        </w:rPr>
        <w:fldChar w:fldCharType="begin"/>
      </w:r>
      <w:r>
        <w:rPr>
          <w:rFonts w:ascii="微软雅黑" w:hAnsi="微软雅黑" w:cs="宋体"/>
        </w:rPr>
        <w:instrText xml:space="preserve"> HYPERLINK \l _Toc18266 </w:instrText>
      </w:r>
      <w:r>
        <w:rPr>
          <w:rFonts w:ascii="微软雅黑" w:hAnsi="微软雅黑" w:cs="宋体"/>
        </w:rPr>
        <w:fldChar w:fldCharType="separate"/>
      </w:r>
      <w:r>
        <w:rPr>
          <w:rFonts w:hint="eastAsia" w:ascii="微软雅黑" w:hAnsi="微软雅黑" w:eastAsia="微软雅黑"/>
          <w:szCs w:val="44"/>
          <w:lang w:val="en-US" w:eastAsia="zh-CN"/>
        </w:rPr>
        <w:t>教培版</w:t>
      </w:r>
      <w:r>
        <w:rPr>
          <w:rFonts w:hint="eastAsia" w:ascii="微软雅黑" w:hAnsi="微软雅黑" w:eastAsia="微软雅黑"/>
          <w:szCs w:val="44"/>
        </w:rPr>
        <w:t>-</w:t>
      </w:r>
      <w:r>
        <w:rPr>
          <w:rFonts w:hint="eastAsia" w:ascii="微软雅黑" w:hAnsi="微软雅黑" w:eastAsia="微软雅黑"/>
          <w:szCs w:val="44"/>
          <w:lang w:val="en-US" w:eastAsia="zh-CN"/>
        </w:rPr>
        <w:t>boss后台</w:t>
      </w:r>
      <w:r>
        <w:rPr>
          <w:rFonts w:hint="eastAsia" w:ascii="微软雅黑" w:hAnsi="微软雅黑" w:eastAsia="微软雅黑"/>
          <w:szCs w:val="44"/>
        </w:rPr>
        <w:t>使用手册</w:t>
      </w:r>
      <w:r>
        <w:tab/>
      </w:r>
      <w:r>
        <w:fldChar w:fldCharType="begin"/>
      </w:r>
      <w:r>
        <w:instrText xml:space="preserve"> PAGEREF _Toc18266 </w:instrText>
      </w:r>
      <w:r>
        <w:fldChar w:fldCharType="separate"/>
      </w:r>
      <w:r>
        <w:t>1</w:t>
      </w:r>
      <w:r>
        <w:fldChar w:fldCharType="end"/>
      </w:r>
      <w:r>
        <w:rPr>
          <w:rFonts w:ascii="微软雅黑" w:hAnsi="微软雅黑" w:cs="宋体"/>
        </w:rP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_Toc6392 </w:instrText>
      </w:r>
      <w:r>
        <w:fldChar w:fldCharType="separate"/>
      </w:r>
      <w:r>
        <w:rPr>
          <w:rFonts w:hint="eastAsia" w:ascii="微软雅黑" w:hAnsi="微软雅黑" w:eastAsia="微软雅黑"/>
          <w:szCs w:val="24"/>
        </w:rPr>
        <w:t>第一章：系统概述</w:t>
      </w:r>
      <w:r>
        <w:tab/>
      </w:r>
      <w:r>
        <w:fldChar w:fldCharType="begin"/>
      </w:r>
      <w:r>
        <w:instrText xml:space="preserve"> PAGEREF _Toc6392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_Toc21915 </w:instrText>
      </w:r>
      <w:r>
        <w:fldChar w:fldCharType="separate"/>
      </w:r>
      <w:r>
        <w:rPr>
          <w:rFonts w:hint="eastAsia"/>
        </w:rPr>
        <w:t>1 系统概述</w:t>
      </w:r>
      <w:r>
        <w:tab/>
      </w:r>
      <w:r>
        <w:fldChar w:fldCharType="begin"/>
      </w:r>
      <w:r>
        <w:instrText xml:space="preserve"> PAGEREF _Toc21915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_Toc31535 </w:instrText>
      </w:r>
      <w:r>
        <w:fldChar w:fldCharType="separate"/>
      </w:r>
      <w:r>
        <w:rPr>
          <w:rFonts w:hint="eastAsia" w:ascii="微软雅黑" w:hAnsi="微软雅黑" w:eastAsia="微软雅黑"/>
          <w:szCs w:val="24"/>
        </w:rPr>
        <w:t>第二章：后台功能简介</w:t>
      </w:r>
      <w:r>
        <w:tab/>
      </w:r>
      <w:r>
        <w:fldChar w:fldCharType="begin"/>
      </w:r>
      <w:r>
        <w:instrText xml:space="preserve"> PAGEREF _Toc31535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_Toc26664 </w:instrText>
      </w:r>
      <w:r>
        <w:fldChar w:fldCharType="separate"/>
      </w:r>
      <w:r>
        <w:rPr>
          <w:rFonts w:hint="eastAsia"/>
        </w:rPr>
        <w:t>1</w:t>
      </w:r>
      <w:r>
        <w:t>使用说明</w:t>
      </w:r>
      <w:r>
        <w:tab/>
      </w:r>
      <w:r>
        <w:fldChar w:fldCharType="begin"/>
      </w:r>
      <w:r>
        <w:instrText xml:space="preserve"> PAGEREF _Toc26664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_Toc30608 </w:instrText>
      </w:r>
      <w:r>
        <w:fldChar w:fldCharType="separate"/>
      </w:r>
      <w:r>
        <w:rPr>
          <w:rFonts w:hint="eastAsia" w:ascii="微软雅黑" w:hAnsi="微软雅黑"/>
        </w:rPr>
        <w:t>1</w:t>
      </w:r>
      <w:r>
        <w:rPr>
          <w:rFonts w:ascii="微软雅黑" w:hAnsi="微软雅黑"/>
        </w:rPr>
        <w:t>.1</w:t>
      </w:r>
      <w:r>
        <w:rPr>
          <w:rFonts w:hint="eastAsia" w:ascii="微软雅黑" w:hAnsi="微软雅黑"/>
        </w:rPr>
        <w:t>阅读对象</w:t>
      </w:r>
      <w:r>
        <w:tab/>
      </w:r>
      <w:r>
        <w:fldChar w:fldCharType="begin"/>
      </w:r>
      <w:r>
        <w:instrText xml:space="preserve"> PAGEREF _Toc30608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_Toc14357 </w:instrText>
      </w:r>
      <w:r>
        <w:fldChar w:fldCharType="separate"/>
      </w:r>
      <w:r>
        <w:rPr>
          <w:rFonts w:hint="eastAsia" w:ascii="微软雅黑" w:hAnsi="微软雅黑"/>
        </w:rPr>
        <w:t>1</w:t>
      </w:r>
      <w:r>
        <w:rPr>
          <w:rFonts w:ascii="微软雅黑" w:hAnsi="微软雅黑"/>
        </w:rPr>
        <w:t>.2</w:t>
      </w:r>
      <w:r>
        <w:rPr>
          <w:rFonts w:hint="eastAsia" w:ascii="微软雅黑" w:hAnsi="微软雅黑"/>
        </w:rPr>
        <w:t>浏览器要求</w:t>
      </w:r>
      <w:r>
        <w:tab/>
      </w:r>
      <w:r>
        <w:fldChar w:fldCharType="begin"/>
      </w:r>
      <w:r>
        <w:instrText xml:space="preserve"> PAGEREF _Toc14357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_Toc5435 </w:instrText>
      </w:r>
      <w:r>
        <w:fldChar w:fldCharType="separate"/>
      </w:r>
      <w:r>
        <w:rPr>
          <w:rFonts w:hint="eastAsia" w:ascii="微软雅黑" w:hAnsi="微软雅黑"/>
        </w:rPr>
        <w:t>1</w:t>
      </w:r>
      <w:r>
        <w:rPr>
          <w:rFonts w:ascii="微软雅黑" w:hAnsi="微软雅黑"/>
        </w:rPr>
        <w:t>.3</w:t>
      </w:r>
      <w:r>
        <w:rPr>
          <w:rFonts w:hint="eastAsia" w:ascii="微软雅黑" w:hAnsi="微软雅黑"/>
        </w:rPr>
        <w:t>功能模块简介</w:t>
      </w:r>
      <w:r>
        <w:tab/>
      </w:r>
      <w:r>
        <w:fldChar w:fldCharType="begin"/>
      </w:r>
      <w:r>
        <w:instrText xml:space="preserve"> PAGEREF _Toc5435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_Toc8406 </w:instrText>
      </w:r>
      <w:r>
        <w:fldChar w:fldCharType="separate"/>
      </w:r>
      <w:r>
        <w:rPr>
          <w:rFonts w:ascii="微软雅黑" w:hAnsi="微软雅黑" w:eastAsia="微软雅黑"/>
          <w:szCs w:val="24"/>
        </w:rPr>
        <w:t>第三章</w:t>
      </w:r>
      <w:r>
        <w:rPr>
          <w:rFonts w:hint="eastAsia" w:ascii="微软雅黑" w:hAnsi="微软雅黑" w:eastAsia="微软雅黑"/>
          <w:szCs w:val="24"/>
        </w:rPr>
        <w:t>：</w:t>
      </w:r>
      <w:r>
        <w:rPr>
          <w:rFonts w:hint="eastAsia" w:ascii="微软雅黑" w:hAnsi="微软雅黑" w:eastAsia="微软雅黑"/>
          <w:szCs w:val="24"/>
          <w:lang w:val="en-US" w:eastAsia="zh-CN"/>
        </w:rPr>
        <w:t>概况总览</w:t>
      </w:r>
      <w:r>
        <w:rPr>
          <w:rFonts w:hint="eastAsia" w:ascii="微软雅黑" w:hAnsi="微软雅黑" w:eastAsia="微软雅黑"/>
          <w:szCs w:val="24"/>
        </w:rPr>
        <w:t>操作指南</w:t>
      </w:r>
      <w:r>
        <w:tab/>
      </w:r>
      <w:r>
        <w:fldChar w:fldCharType="begin"/>
      </w:r>
      <w:r>
        <w:instrText xml:space="preserve"> PAGEREF _Toc8406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_Toc22348 </w:instrText>
      </w:r>
      <w:r>
        <w:fldChar w:fldCharType="separate"/>
      </w:r>
      <w:r>
        <w:rPr>
          <w:rFonts w:ascii="微软雅黑" w:hAnsi="微软雅黑" w:eastAsia="微软雅黑"/>
          <w:szCs w:val="24"/>
        </w:rPr>
        <w:t>第</w:t>
      </w:r>
      <w:r>
        <w:rPr>
          <w:rFonts w:hint="eastAsia" w:ascii="微软雅黑" w:hAnsi="微软雅黑" w:eastAsia="微软雅黑"/>
          <w:szCs w:val="24"/>
          <w:lang w:val="en-US" w:eastAsia="zh-CN"/>
        </w:rPr>
        <w:t>四</w:t>
      </w:r>
      <w:r>
        <w:rPr>
          <w:rFonts w:ascii="微软雅黑" w:hAnsi="微软雅黑" w:eastAsia="微软雅黑"/>
          <w:szCs w:val="24"/>
        </w:rPr>
        <w:t>章</w:t>
      </w:r>
      <w:r>
        <w:rPr>
          <w:rFonts w:hint="eastAsia" w:ascii="微软雅黑" w:hAnsi="微软雅黑" w:eastAsia="微软雅黑"/>
          <w:szCs w:val="24"/>
        </w:rPr>
        <w:t>：</w:t>
      </w:r>
      <w:r>
        <w:rPr>
          <w:rFonts w:hint="eastAsia" w:ascii="微软雅黑" w:hAnsi="微软雅黑" w:eastAsia="微软雅黑"/>
          <w:szCs w:val="24"/>
          <w:lang w:val="en-US" w:eastAsia="zh-CN"/>
        </w:rPr>
        <w:t>常用功能模块</w:t>
      </w:r>
      <w:r>
        <w:rPr>
          <w:rFonts w:hint="eastAsia" w:ascii="微软雅黑" w:hAnsi="微软雅黑" w:eastAsia="微软雅黑"/>
          <w:szCs w:val="24"/>
        </w:rPr>
        <w:t>操作指南</w:t>
      </w:r>
      <w:r>
        <w:tab/>
      </w:r>
      <w:r>
        <w:fldChar w:fldCharType="begin"/>
      </w:r>
      <w:r>
        <w:instrText xml:space="preserve"> PAGEREF _Toc22348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_Toc8392 </w:instrText>
      </w:r>
      <w:r>
        <w:fldChar w:fldCharType="separate"/>
      </w:r>
      <w:r>
        <w:rPr>
          <w:rFonts w:hint="eastAsia"/>
          <w:lang w:val="en-US" w:eastAsia="zh-CN"/>
        </w:rPr>
        <w:t>产品订单</w:t>
      </w:r>
      <w:r>
        <w:tab/>
      </w:r>
      <w:r>
        <w:fldChar w:fldCharType="begin"/>
      </w:r>
      <w:r>
        <w:instrText xml:space="preserve"> PAGEREF _Toc8392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_Toc21423 </w:instrText>
      </w:r>
      <w:r>
        <w:fldChar w:fldCharType="separate"/>
      </w:r>
      <w:r>
        <w:rPr>
          <w:rFonts w:hint="eastAsia"/>
          <w:lang w:val="en-US" w:eastAsia="zh-CN"/>
        </w:rPr>
        <w:t>店铺产品</w:t>
      </w:r>
      <w:r>
        <w:tab/>
      </w:r>
      <w:r>
        <w:fldChar w:fldCharType="begin"/>
      </w:r>
      <w:r>
        <w:instrText xml:space="preserve"> PAGEREF _Toc21423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_Toc19228 </w:instrText>
      </w:r>
      <w:r>
        <w:fldChar w:fldCharType="separate"/>
      </w:r>
      <w:r>
        <w:rPr>
          <w:rFonts w:hint="eastAsia"/>
          <w:lang w:val="en-US" w:eastAsia="zh-CN"/>
        </w:rPr>
        <w:t>版本订购</w:t>
      </w:r>
      <w:r>
        <w:tab/>
      </w:r>
      <w:r>
        <w:fldChar w:fldCharType="begin"/>
      </w:r>
      <w:r>
        <w:instrText xml:space="preserve"> PAGEREF _Toc19228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_Toc14812 </w:instrText>
      </w:r>
      <w:r>
        <w:fldChar w:fldCharType="separate"/>
      </w:r>
      <w:r>
        <w:rPr>
          <w:rFonts w:hint="eastAsia"/>
          <w:lang w:val="en-US" w:eastAsia="zh-CN"/>
        </w:rPr>
        <w:t>证书模版</w:t>
      </w:r>
      <w:r>
        <w:tab/>
      </w:r>
      <w:r>
        <w:fldChar w:fldCharType="begin"/>
      </w:r>
      <w:r>
        <w:instrText xml:space="preserve"> PAGEREF _Toc14812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_Toc7732 </w:instrText>
      </w:r>
      <w:r>
        <w:fldChar w:fldCharType="separate"/>
      </w:r>
      <w:r>
        <w:rPr>
          <w:rFonts w:hint="eastAsia"/>
          <w:lang w:val="en-US" w:eastAsia="zh-CN"/>
        </w:rPr>
        <w:t>分享图</w:t>
      </w:r>
      <w:r>
        <w:tab/>
      </w:r>
      <w:r>
        <w:fldChar w:fldCharType="begin"/>
      </w:r>
      <w:r>
        <w:instrText xml:space="preserve"> PAGEREF _Toc7732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_Toc4182 </w:instrText>
      </w:r>
      <w:r>
        <w:fldChar w:fldCharType="separate"/>
      </w:r>
      <w:r>
        <w:rPr>
          <w:rFonts w:hint="eastAsia"/>
          <w:lang w:val="en-US" w:eastAsia="zh-CN"/>
        </w:rPr>
        <w:t>推广海报模版</w:t>
      </w:r>
      <w:r>
        <w:tab/>
      </w:r>
      <w:r>
        <w:fldChar w:fldCharType="begin"/>
      </w:r>
      <w:r>
        <w:instrText xml:space="preserve"> PAGEREF _Toc4182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_Toc2467 </w:instrText>
      </w:r>
      <w:r>
        <w:fldChar w:fldCharType="separate"/>
      </w:r>
      <w:r>
        <w:rPr>
          <w:rFonts w:hint="eastAsia"/>
          <w:lang w:val="en-US" w:eastAsia="zh-CN"/>
        </w:rPr>
        <w:t>推广等级封面</w:t>
      </w:r>
      <w:r>
        <w:tab/>
      </w:r>
      <w:r>
        <w:fldChar w:fldCharType="begin"/>
      </w:r>
      <w:r>
        <w:instrText xml:space="preserve"> PAGEREF _Toc2467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_Toc26387 </w:instrText>
      </w:r>
      <w:r>
        <w:fldChar w:fldCharType="separate"/>
      </w:r>
      <w:r>
        <w:rPr>
          <w:rFonts w:ascii="微软雅黑" w:hAnsi="微软雅黑" w:eastAsia="微软雅黑"/>
          <w:szCs w:val="24"/>
        </w:rPr>
        <w:t>第</w:t>
      </w:r>
      <w:r>
        <w:rPr>
          <w:rFonts w:hint="eastAsia" w:ascii="微软雅黑" w:hAnsi="微软雅黑" w:eastAsia="微软雅黑"/>
          <w:szCs w:val="24"/>
          <w:lang w:val="en-US" w:eastAsia="zh-CN"/>
        </w:rPr>
        <w:t>五</w:t>
      </w:r>
      <w:r>
        <w:rPr>
          <w:rFonts w:ascii="微软雅黑" w:hAnsi="微软雅黑" w:eastAsia="微软雅黑"/>
          <w:szCs w:val="24"/>
        </w:rPr>
        <w:t>章</w:t>
      </w:r>
      <w:r>
        <w:rPr>
          <w:rFonts w:hint="eastAsia" w:ascii="微软雅黑" w:hAnsi="微软雅黑" w:eastAsia="微软雅黑"/>
          <w:szCs w:val="24"/>
        </w:rPr>
        <w:t>：</w:t>
      </w:r>
      <w:r>
        <w:rPr>
          <w:rFonts w:hint="eastAsia" w:ascii="微软雅黑" w:hAnsi="微软雅黑" w:eastAsia="微软雅黑"/>
          <w:szCs w:val="24"/>
          <w:lang w:val="en-US" w:eastAsia="zh-CN"/>
        </w:rPr>
        <w:t>店铺管理模块</w:t>
      </w:r>
      <w:r>
        <w:rPr>
          <w:rFonts w:hint="eastAsia" w:ascii="微软雅黑" w:hAnsi="微软雅黑" w:eastAsia="微软雅黑"/>
          <w:szCs w:val="24"/>
        </w:rPr>
        <w:t>操作指南</w:t>
      </w:r>
      <w:r>
        <w:tab/>
      </w:r>
      <w:r>
        <w:fldChar w:fldCharType="begin"/>
      </w:r>
      <w:r>
        <w:instrText xml:space="preserve"> PAGEREF _Toc26387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_Toc2417 </w:instrText>
      </w:r>
      <w:r>
        <w:fldChar w:fldCharType="separate"/>
      </w:r>
      <w:r>
        <w:rPr>
          <w:rFonts w:hint="eastAsia"/>
          <w:lang w:val="en-US" w:eastAsia="zh-CN"/>
        </w:rPr>
        <w:t>店铺列表</w:t>
      </w:r>
      <w:r>
        <w:tab/>
      </w:r>
      <w:r>
        <w:fldChar w:fldCharType="begin"/>
      </w:r>
      <w:r>
        <w:instrText xml:space="preserve"> PAGEREF _Toc2417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_Toc28219 </w:instrText>
      </w:r>
      <w:r>
        <w:fldChar w:fldCharType="separate"/>
      </w:r>
      <w:r>
        <w:rPr>
          <w:rFonts w:hint="eastAsia"/>
        </w:rPr>
        <w:t xml:space="preserve">1 </w:t>
      </w:r>
      <w:r>
        <w:rPr>
          <w:rFonts w:hint="eastAsia"/>
          <w:lang w:val="en-US" w:eastAsia="zh-CN"/>
        </w:rPr>
        <w:t>新增店铺</w:t>
      </w:r>
      <w:r>
        <w:tab/>
      </w:r>
      <w:r>
        <w:fldChar w:fldCharType="begin"/>
      </w:r>
      <w:r>
        <w:instrText xml:space="preserve"> PAGEREF _Toc28219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_Toc10332 </w:instrText>
      </w:r>
      <w: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设置菜单</w:t>
      </w:r>
      <w:r>
        <w:tab/>
      </w:r>
      <w:r>
        <w:fldChar w:fldCharType="begin"/>
      </w:r>
      <w:r>
        <w:instrText xml:space="preserve"> PAGEREF _Toc10332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_Toc7146 </w:instrText>
      </w:r>
      <w: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配置店铺</w:t>
      </w:r>
      <w:r>
        <w:tab/>
      </w:r>
      <w:r>
        <w:fldChar w:fldCharType="begin"/>
      </w:r>
      <w:r>
        <w:instrText xml:space="preserve"> PAGEREF _Toc7146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_Toc2336 </w:instrText>
      </w:r>
      <w: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店铺管理</w:t>
      </w:r>
      <w:r>
        <w:tab/>
      </w:r>
      <w:r>
        <w:fldChar w:fldCharType="begin"/>
      </w:r>
      <w:r>
        <w:instrText xml:space="preserve"> PAGEREF _Toc2336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_Toc8394 </w:instrText>
      </w:r>
      <w:r>
        <w:fldChar w:fldCharType="separate"/>
      </w: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1 课程管理</w:t>
      </w:r>
      <w:r>
        <w:tab/>
      </w:r>
      <w:r>
        <w:fldChar w:fldCharType="begin"/>
      </w:r>
      <w:r>
        <w:instrText xml:space="preserve"> PAGEREF _Toc8394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_Toc22294 </w:instrText>
      </w:r>
      <w:r>
        <w:fldChar w:fldCharType="separate"/>
      </w: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2 考试管理</w:t>
      </w:r>
      <w:r>
        <w:tab/>
      </w:r>
      <w:r>
        <w:fldChar w:fldCharType="begin"/>
      </w:r>
      <w:r>
        <w:instrText xml:space="preserve"> PAGEREF _Toc22294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_Toc10952 </w:instrText>
      </w:r>
      <w:r>
        <w:fldChar w:fldCharType="separate"/>
      </w: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3 店铺管理</w:t>
      </w:r>
      <w:r>
        <w:tab/>
      </w:r>
      <w:r>
        <w:fldChar w:fldCharType="begin"/>
      </w:r>
      <w:r>
        <w:instrText xml:space="preserve"> PAGEREF _Toc10952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_Toc16547 </w:instrText>
      </w:r>
      <w:r>
        <w:fldChar w:fldCharType="separate"/>
      </w: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4 用户设置</w:t>
      </w:r>
      <w:r>
        <w:tab/>
      </w:r>
      <w:r>
        <w:fldChar w:fldCharType="begin"/>
      </w:r>
      <w:r>
        <w:instrText xml:space="preserve"> PAGEREF _Toc16547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_Toc11827 </w:instrText>
      </w:r>
      <w:r>
        <w:fldChar w:fldCharType="separate"/>
      </w: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5 版本延期</w:t>
      </w:r>
      <w:r>
        <w:tab/>
      </w:r>
      <w:r>
        <w:fldChar w:fldCharType="begin"/>
      </w:r>
      <w:r>
        <w:instrText xml:space="preserve"> PAGEREF _Toc11827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_Toc29264 </w:instrText>
      </w:r>
      <w:r>
        <w:fldChar w:fldCharType="separate"/>
      </w: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6 版本升级</w:t>
      </w:r>
      <w:r>
        <w:tab/>
      </w:r>
      <w:r>
        <w:fldChar w:fldCharType="begin"/>
      </w:r>
      <w:r>
        <w:instrText xml:space="preserve"> PAGEREF _Toc29264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_Toc28928 </w:instrText>
      </w:r>
      <w:r>
        <w:fldChar w:fldCharType="separate"/>
      </w: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7 产品充值</w:t>
      </w:r>
      <w:r>
        <w:tab/>
      </w:r>
      <w:r>
        <w:fldChar w:fldCharType="begin"/>
      </w:r>
      <w:r>
        <w:instrText xml:space="preserve"> PAGEREF _Toc28928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_Toc32649 </w:instrText>
      </w:r>
      <w:r>
        <w:fldChar w:fldCharType="separate"/>
      </w: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8 APP版本</w:t>
      </w:r>
      <w:r>
        <w:tab/>
      </w:r>
      <w:r>
        <w:fldChar w:fldCharType="begin"/>
      </w:r>
      <w:r>
        <w:instrText xml:space="preserve"> PAGEREF _Toc32649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_Toc12559 </w:instrText>
      </w:r>
      <w:r>
        <w:fldChar w:fldCharType="separate"/>
      </w: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9 店铺操作</w:t>
      </w:r>
      <w:r>
        <w:tab/>
      </w:r>
      <w:r>
        <w:fldChar w:fldCharType="begin"/>
      </w:r>
      <w:r>
        <w:instrText xml:space="preserve"> PAGEREF _Toc12559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_Toc20043 </w:instrText>
      </w:r>
      <w:r>
        <w:fldChar w:fldCharType="separate"/>
      </w:r>
      <w:r>
        <w:rPr>
          <w:rFonts w:hint="eastAsia"/>
          <w:lang w:val="en-US" w:eastAsia="zh-CN"/>
        </w:rPr>
        <w:t>店铺管理员</w:t>
      </w:r>
      <w:r>
        <w:tab/>
      </w:r>
      <w:r>
        <w:fldChar w:fldCharType="begin"/>
      </w:r>
      <w:r>
        <w:instrText xml:space="preserve"> PAGEREF _Toc20043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_Toc17819 </w:instrText>
      </w:r>
      <w:r>
        <w:fldChar w:fldCharType="separate"/>
      </w:r>
      <w:r>
        <w:rPr>
          <w:rFonts w:hint="eastAsia"/>
          <w:lang w:val="en-US" w:eastAsia="zh-CN"/>
        </w:rPr>
        <w:t>店铺菜单</w:t>
      </w:r>
      <w:r>
        <w:tab/>
      </w:r>
      <w:r>
        <w:fldChar w:fldCharType="begin"/>
      </w:r>
      <w:r>
        <w:instrText xml:space="preserve"> PAGEREF _Toc17819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_Toc1356 </w:instrText>
      </w:r>
      <w:r>
        <w:fldChar w:fldCharType="separate"/>
      </w:r>
      <w:r>
        <w:rPr>
          <w:rFonts w:hint="eastAsia"/>
          <w:lang w:val="en-US" w:eastAsia="zh-CN"/>
        </w:rPr>
        <w:t>讲师菜单</w:t>
      </w:r>
      <w:r>
        <w:tab/>
      </w:r>
      <w:r>
        <w:fldChar w:fldCharType="begin"/>
      </w:r>
      <w:r>
        <w:instrText xml:space="preserve"> PAGEREF _Toc1356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_Toc23878 </w:instrText>
      </w:r>
      <w:r>
        <w:fldChar w:fldCharType="separate"/>
      </w:r>
      <w:r>
        <w:rPr>
          <w:rFonts w:ascii="微软雅黑" w:hAnsi="微软雅黑" w:eastAsia="微软雅黑"/>
          <w:szCs w:val="24"/>
        </w:rPr>
        <w:t>第</w:t>
      </w:r>
      <w:r>
        <w:rPr>
          <w:rFonts w:hint="eastAsia" w:ascii="微软雅黑" w:hAnsi="微软雅黑" w:eastAsia="微软雅黑"/>
          <w:szCs w:val="24"/>
          <w:lang w:val="en-US" w:eastAsia="zh-CN"/>
        </w:rPr>
        <w:t>六</w:t>
      </w:r>
      <w:r>
        <w:rPr>
          <w:rFonts w:ascii="微软雅黑" w:hAnsi="微软雅黑" w:eastAsia="微软雅黑"/>
          <w:szCs w:val="24"/>
        </w:rPr>
        <w:t>章</w:t>
      </w:r>
      <w:r>
        <w:rPr>
          <w:rFonts w:hint="eastAsia" w:ascii="微软雅黑" w:hAnsi="微软雅黑" w:eastAsia="微软雅黑"/>
          <w:szCs w:val="24"/>
        </w:rPr>
        <w:t>：</w:t>
      </w:r>
      <w:r>
        <w:rPr>
          <w:rFonts w:hint="eastAsia" w:ascii="微软雅黑" w:hAnsi="微软雅黑" w:eastAsia="微软雅黑"/>
          <w:szCs w:val="24"/>
          <w:lang w:val="en-US" w:eastAsia="zh-CN"/>
        </w:rPr>
        <w:t>消息管理模块</w:t>
      </w:r>
      <w:r>
        <w:rPr>
          <w:rFonts w:hint="eastAsia" w:ascii="微软雅黑" w:hAnsi="微软雅黑" w:eastAsia="微软雅黑"/>
          <w:szCs w:val="24"/>
        </w:rPr>
        <w:t>操作指南</w:t>
      </w:r>
      <w:r>
        <w:tab/>
      </w:r>
      <w:r>
        <w:fldChar w:fldCharType="begin"/>
      </w:r>
      <w:r>
        <w:instrText xml:space="preserve"> PAGEREF _Toc23878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_Toc14436 </w:instrText>
      </w:r>
      <w:r>
        <w:fldChar w:fldCharType="separate"/>
      </w:r>
      <w:r>
        <w:rPr>
          <w:rFonts w:hint="eastAsia"/>
          <w:lang w:val="en-US" w:eastAsia="zh-CN"/>
        </w:rPr>
        <w:t>平台消息</w:t>
      </w:r>
      <w:r>
        <w:tab/>
      </w:r>
      <w:r>
        <w:fldChar w:fldCharType="begin"/>
      </w:r>
      <w:r>
        <w:instrText xml:space="preserve"> PAGEREF _Toc14436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_Toc17753 </w:instrText>
      </w:r>
      <w:r>
        <w:fldChar w:fldCharType="separate"/>
      </w:r>
      <w:r>
        <w:rPr>
          <w:rFonts w:hint="eastAsia"/>
          <w:lang w:val="en-US" w:eastAsia="zh-CN"/>
        </w:rPr>
        <w:t>店铺通知</w:t>
      </w:r>
      <w:r>
        <w:tab/>
      </w:r>
      <w:r>
        <w:fldChar w:fldCharType="begin"/>
      </w:r>
      <w:r>
        <w:instrText xml:space="preserve"> PAGEREF _Toc17753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_Toc11583 </w:instrText>
      </w:r>
      <w:r>
        <w:fldChar w:fldCharType="separate"/>
      </w:r>
      <w:r>
        <w:rPr>
          <w:rFonts w:ascii="微软雅黑" w:hAnsi="微软雅黑" w:eastAsia="微软雅黑"/>
          <w:szCs w:val="24"/>
        </w:rPr>
        <w:t>第</w:t>
      </w:r>
      <w:r>
        <w:rPr>
          <w:rFonts w:hint="eastAsia" w:ascii="微软雅黑" w:hAnsi="微软雅黑" w:eastAsia="微软雅黑"/>
          <w:szCs w:val="24"/>
          <w:lang w:val="en-US" w:eastAsia="zh-CN"/>
        </w:rPr>
        <w:t>七</w:t>
      </w:r>
      <w:r>
        <w:rPr>
          <w:rFonts w:ascii="微软雅黑" w:hAnsi="微软雅黑" w:eastAsia="微软雅黑"/>
          <w:szCs w:val="24"/>
        </w:rPr>
        <w:t>章</w:t>
      </w:r>
      <w:r>
        <w:rPr>
          <w:rFonts w:hint="eastAsia" w:ascii="微软雅黑" w:hAnsi="微软雅黑" w:eastAsia="微软雅黑"/>
          <w:szCs w:val="24"/>
        </w:rPr>
        <w:t>：</w:t>
      </w:r>
      <w:r>
        <w:rPr>
          <w:rFonts w:hint="eastAsia" w:ascii="微软雅黑" w:hAnsi="微软雅黑" w:eastAsia="微软雅黑"/>
          <w:szCs w:val="24"/>
          <w:lang w:val="en-US" w:eastAsia="zh-CN"/>
        </w:rPr>
        <w:t>系统管理模块</w:t>
      </w:r>
      <w:r>
        <w:rPr>
          <w:rFonts w:hint="eastAsia" w:ascii="微软雅黑" w:hAnsi="微软雅黑" w:eastAsia="微软雅黑"/>
          <w:szCs w:val="24"/>
        </w:rPr>
        <w:t>操作指南</w:t>
      </w:r>
      <w:r>
        <w:tab/>
      </w:r>
      <w:r>
        <w:fldChar w:fldCharType="begin"/>
      </w:r>
      <w:r>
        <w:instrText xml:space="preserve"> PAGEREF _Toc11583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_Toc19504 </w:instrText>
      </w:r>
      <w:r>
        <w:fldChar w:fldCharType="separate"/>
      </w:r>
      <w:r>
        <w:rPr>
          <w:rFonts w:hint="eastAsia"/>
          <w:lang w:val="en-US" w:eastAsia="zh-CN"/>
        </w:rPr>
        <w:t>小程序管理</w:t>
      </w:r>
      <w:r>
        <w:tab/>
      </w:r>
      <w:r>
        <w:fldChar w:fldCharType="begin"/>
      </w:r>
      <w:r>
        <w:instrText xml:space="preserve"> PAGEREF _Toc19504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_Toc8865 </w:instrText>
      </w:r>
      <w:r>
        <w:fldChar w:fldCharType="separate"/>
      </w:r>
      <w:r>
        <w:rPr>
          <w:rFonts w:hint="eastAsia"/>
          <w:lang w:val="en-US" w:eastAsia="zh-CN"/>
        </w:rPr>
        <w:t>系统配置</w:t>
      </w:r>
      <w:r>
        <w:tab/>
      </w:r>
      <w:r>
        <w:fldChar w:fldCharType="begin"/>
      </w:r>
      <w:r>
        <w:instrText xml:space="preserve"> PAGEREF _Toc8865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_Toc8178 </w:instrText>
      </w:r>
      <w:r>
        <w:fldChar w:fldCharType="separate"/>
      </w:r>
      <w:r>
        <w:rPr>
          <w:rFonts w:hint="eastAsia"/>
          <w:lang w:val="en-US" w:eastAsia="zh-CN"/>
        </w:rPr>
        <w:t>账号管理</w:t>
      </w:r>
      <w:r>
        <w:tab/>
      </w:r>
      <w:r>
        <w:fldChar w:fldCharType="begin"/>
      </w:r>
      <w:r>
        <w:instrText xml:space="preserve"> PAGEREF _Toc8178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_Toc5826 </w:instrText>
      </w:r>
      <w:r>
        <w:fldChar w:fldCharType="separate"/>
      </w:r>
      <w:r>
        <w:rPr>
          <w:rFonts w:hint="eastAsia"/>
          <w:lang w:val="en-US" w:eastAsia="zh-CN"/>
        </w:rPr>
        <w:t>角色管理</w:t>
      </w:r>
      <w:r>
        <w:tab/>
      </w:r>
      <w:r>
        <w:fldChar w:fldCharType="begin"/>
      </w:r>
      <w:r>
        <w:instrText xml:space="preserve"> PAGEREF _Toc5826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_Toc21498 </w:instrText>
      </w:r>
      <w:r>
        <w:fldChar w:fldCharType="separate"/>
      </w:r>
      <w:r>
        <w:rPr>
          <w:rFonts w:hint="eastAsia"/>
          <w:lang w:val="en-US" w:eastAsia="zh-CN"/>
        </w:rPr>
        <w:t>平台菜单</w:t>
      </w:r>
      <w:r>
        <w:tab/>
      </w:r>
      <w:r>
        <w:fldChar w:fldCharType="begin"/>
      </w:r>
      <w:r>
        <w:instrText xml:space="preserve"> PAGEREF _Toc21498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_Toc11658 </w:instrText>
      </w:r>
      <w:r>
        <w:fldChar w:fldCharType="separate"/>
      </w:r>
      <w:r>
        <w:rPr>
          <w:rFonts w:hint="eastAsia"/>
          <w:lang w:val="en-US" w:eastAsia="zh-CN"/>
        </w:rPr>
        <w:t>操作日志</w:t>
      </w:r>
      <w:r>
        <w:tab/>
      </w:r>
      <w:r>
        <w:fldChar w:fldCharType="begin"/>
      </w:r>
      <w:r>
        <w:instrText xml:space="preserve"> PAGEREF _Toc11658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>
      <w:p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fldChar w:fldCharType="end"/>
      </w:r>
    </w:p>
    <w:p>
      <w:pPr>
        <w:pStyle w:val="19"/>
        <w:rPr>
          <w:rFonts w:ascii="微软雅黑" w:hAnsi="微软雅黑" w:eastAsia="微软雅黑"/>
          <w:sz w:val="24"/>
          <w:szCs w:val="24"/>
        </w:rPr>
      </w:pPr>
      <w:bookmarkStart w:id="1" w:name="_Toc91666871"/>
      <w:bookmarkStart w:id="2" w:name="_Toc6392"/>
      <w:r>
        <w:rPr>
          <w:rFonts w:hint="eastAsia" w:ascii="微软雅黑" w:hAnsi="微软雅黑" w:eastAsia="微软雅黑"/>
          <w:sz w:val="24"/>
          <w:szCs w:val="24"/>
        </w:rPr>
        <w:t>第一章：系统概述</w:t>
      </w:r>
      <w:bookmarkEnd w:id="1"/>
      <w:bookmarkEnd w:id="2"/>
    </w:p>
    <w:p>
      <w:pPr>
        <w:pStyle w:val="3"/>
        <w:rPr>
          <w:rFonts w:hint="eastAsia"/>
        </w:rPr>
      </w:pPr>
      <w:bookmarkStart w:id="3" w:name="_Toc91666872"/>
      <w:bookmarkStart w:id="4" w:name="_Toc90887001"/>
      <w:bookmarkStart w:id="5" w:name="_Toc21915"/>
      <w:r>
        <w:rPr>
          <w:rFonts w:hint="eastAsia"/>
        </w:rPr>
        <w:t>1 系统概述</w:t>
      </w:r>
      <w:bookmarkEnd w:id="3"/>
      <w:bookmarkEnd w:id="4"/>
      <w:bookmarkEnd w:id="5"/>
    </w:p>
    <w:p>
      <w:pPr>
        <w:ind w:firstLine="420"/>
      </w:pPr>
      <w:r>
        <w:rPr>
          <w:rFonts w:hint="eastAsia" w:ascii="微软雅黑" w:hAnsi="微软雅黑"/>
          <w:lang w:val="en-US" w:eastAsia="zh-CN"/>
        </w:rPr>
        <w:t>BOSS后台是对整个系统平台进行管理，可设置平台使用内容及管理各店铺。</w:t>
      </w:r>
    </w:p>
    <w:p>
      <w:pPr>
        <w:pStyle w:val="19"/>
        <w:rPr>
          <w:rFonts w:ascii="微软雅黑" w:hAnsi="微软雅黑" w:eastAsia="微软雅黑"/>
          <w:sz w:val="24"/>
          <w:szCs w:val="24"/>
        </w:rPr>
      </w:pPr>
      <w:bookmarkStart w:id="6" w:name="_Toc90887003"/>
      <w:bookmarkStart w:id="7" w:name="_Toc91666874"/>
      <w:bookmarkStart w:id="8" w:name="_Toc31535"/>
      <w:r>
        <w:rPr>
          <w:rFonts w:hint="eastAsia" w:ascii="微软雅黑" w:hAnsi="微软雅黑" w:eastAsia="微软雅黑"/>
          <w:sz w:val="24"/>
          <w:szCs w:val="24"/>
        </w:rPr>
        <w:t>第二章：</w:t>
      </w:r>
      <w:bookmarkEnd w:id="6"/>
      <w:r>
        <w:rPr>
          <w:rFonts w:hint="eastAsia" w:ascii="微软雅黑" w:hAnsi="微软雅黑" w:eastAsia="微软雅黑"/>
          <w:sz w:val="24"/>
          <w:szCs w:val="24"/>
        </w:rPr>
        <w:t>后台功能简介</w:t>
      </w:r>
      <w:bookmarkEnd w:id="7"/>
      <w:bookmarkEnd w:id="8"/>
    </w:p>
    <w:p>
      <w:pPr>
        <w:pStyle w:val="3"/>
      </w:pPr>
      <w:bookmarkStart w:id="9" w:name="_Toc91666875"/>
      <w:bookmarkStart w:id="10" w:name="_Toc26664"/>
      <w:r>
        <w:rPr>
          <w:rFonts w:hint="eastAsia"/>
        </w:rPr>
        <w:t>1</w:t>
      </w:r>
      <w:bookmarkStart w:id="11" w:name="_Toc27985"/>
      <w:bookmarkStart w:id="12" w:name="_Toc90887004"/>
      <w:r>
        <w:t>使用说明</w:t>
      </w:r>
      <w:bookmarkEnd w:id="9"/>
      <w:bookmarkEnd w:id="10"/>
    </w:p>
    <w:p>
      <w:pPr>
        <w:ind w:firstLine="420"/>
        <w:rPr>
          <w:rFonts w:ascii="微软雅黑" w:hAnsi="微软雅黑"/>
        </w:rPr>
      </w:pPr>
      <w:r>
        <w:rPr>
          <w:rFonts w:hint="eastAsia" w:ascii="微软雅黑" w:hAnsi="微软雅黑"/>
        </w:rPr>
        <w:t>本文档主要为了帮助管理员熟悉系统后台核心常用功能用途，及快速熟悉操作使用方法。</w:t>
      </w:r>
    </w:p>
    <w:p>
      <w:pPr>
        <w:pStyle w:val="4"/>
        <w:rPr>
          <w:rFonts w:ascii="微软雅黑" w:hAnsi="微软雅黑"/>
        </w:rPr>
      </w:pPr>
      <w:bookmarkStart w:id="13" w:name="_Toc91666876"/>
      <w:bookmarkStart w:id="14" w:name="_Toc30608"/>
      <w:r>
        <w:rPr>
          <w:rFonts w:hint="eastAsia" w:ascii="微软雅黑" w:hAnsi="微软雅黑"/>
        </w:rPr>
        <w:t>1</w:t>
      </w:r>
      <w:r>
        <w:rPr>
          <w:rFonts w:ascii="微软雅黑" w:hAnsi="微软雅黑"/>
        </w:rPr>
        <w:t>.1</w:t>
      </w:r>
      <w:r>
        <w:rPr>
          <w:rFonts w:hint="eastAsia" w:ascii="微软雅黑" w:hAnsi="微软雅黑"/>
        </w:rPr>
        <w:t>阅读对象</w:t>
      </w:r>
      <w:bookmarkEnd w:id="11"/>
      <w:bookmarkEnd w:id="12"/>
      <w:bookmarkEnd w:id="13"/>
      <w:bookmarkEnd w:id="14"/>
    </w:p>
    <w:p>
      <w:pPr>
        <w:ind w:firstLine="420"/>
        <w:rPr>
          <w:rFonts w:ascii="微软雅黑" w:hAnsi="微软雅黑"/>
        </w:rPr>
      </w:pPr>
      <w:r>
        <w:rPr>
          <w:rFonts w:hint="eastAsia" w:ascii="微软雅黑" w:hAnsi="微软雅黑"/>
        </w:rPr>
        <w:t>系统</w:t>
      </w:r>
      <w:r>
        <w:rPr>
          <w:rFonts w:hint="eastAsia" w:ascii="微软雅黑" w:hAnsi="微软雅黑"/>
          <w:lang w:val="en-US" w:eastAsia="zh-CN"/>
        </w:rPr>
        <w:t>boss</w:t>
      </w:r>
      <w:r>
        <w:rPr>
          <w:rFonts w:hint="eastAsia" w:ascii="微软雅黑" w:hAnsi="微软雅黑"/>
        </w:rPr>
        <w:t>后台管理员相关</w:t>
      </w:r>
      <w:r>
        <w:rPr>
          <w:rFonts w:ascii="微软雅黑" w:hAnsi="微软雅黑"/>
        </w:rPr>
        <w:t>人员</w:t>
      </w:r>
      <w:r>
        <w:rPr>
          <w:rFonts w:hint="eastAsia" w:ascii="微软雅黑" w:hAnsi="微软雅黑"/>
        </w:rPr>
        <w:t>。</w:t>
      </w:r>
    </w:p>
    <w:p>
      <w:pPr>
        <w:pStyle w:val="4"/>
        <w:rPr>
          <w:rFonts w:ascii="微软雅黑" w:hAnsi="微软雅黑"/>
        </w:rPr>
      </w:pPr>
      <w:bookmarkStart w:id="15" w:name="_Toc91666877"/>
      <w:bookmarkStart w:id="16" w:name="_Toc24772"/>
      <w:bookmarkStart w:id="17" w:name="_Toc90887005"/>
      <w:bookmarkStart w:id="18" w:name="_Toc14357"/>
      <w:r>
        <w:rPr>
          <w:rFonts w:hint="eastAsia" w:ascii="微软雅黑" w:hAnsi="微软雅黑"/>
        </w:rPr>
        <w:t>1</w:t>
      </w:r>
      <w:r>
        <w:rPr>
          <w:rFonts w:ascii="微软雅黑" w:hAnsi="微软雅黑"/>
        </w:rPr>
        <w:t>.2</w:t>
      </w:r>
      <w:r>
        <w:rPr>
          <w:rFonts w:hint="eastAsia" w:ascii="微软雅黑" w:hAnsi="微软雅黑"/>
        </w:rPr>
        <w:t>浏览器要求</w:t>
      </w:r>
      <w:bookmarkEnd w:id="15"/>
      <w:bookmarkEnd w:id="16"/>
      <w:bookmarkEnd w:id="17"/>
      <w:bookmarkEnd w:id="18"/>
    </w:p>
    <w:p>
      <w:pPr>
        <w:ind w:firstLine="420"/>
        <w:rPr>
          <w:rFonts w:ascii="微软雅黑" w:hAnsi="微软雅黑"/>
        </w:rPr>
      </w:pPr>
      <w:r>
        <w:rPr>
          <w:rFonts w:hint="eastAsia" w:ascii="微软雅黑" w:hAnsi="微软雅黑"/>
        </w:rPr>
        <w:t>建议使用Chrome浏览器。</w:t>
      </w:r>
    </w:p>
    <w:p>
      <w:pPr>
        <w:pStyle w:val="4"/>
        <w:rPr>
          <w:rFonts w:ascii="微软雅黑" w:hAnsi="微软雅黑"/>
        </w:rPr>
      </w:pPr>
      <w:bookmarkStart w:id="19" w:name="_Toc90887006"/>
      <w:bookmarkStart w:id="20" w:name="_Toc91666878"/>
      <w:bookmarkStart w:id="21" w:name="_Toc5435"/>
      <w:r>
        <w:rPr>
          <w:rFonts w:hint="eastAsia" w:ascii="微软雅黑" w:hAnsi="微软雅黑"/>
        </w:rPr>
        <w:t>1</w:t>
      </w:r>
      <w:r>
        <w:rPr>
          <w:rFonts w:ascii="微软雅黑" w:hAnsi="微软雅黑"/>
        </w:rPr>
        <w:t>.3</w:t>
      </w:r>
      <w:r>
        <w:rPr>
          <w:rFonts w:hint="eastAsia" w:ascii="微软雅黑" w:hAnsi="微软雅黑"/>
        </w:rPr>
        <w:t>功能模块</w:t>
      </w:r>
      <w:bookmarkEnd w:id="19"/>
      <w:r>
        <w:rPr>
          <w:rFonts w:hint="eastAsia" w:ascii="微软雅黑" w:hAnsi="微软雅黑"/>
        </w:rPr>
        <w:t>简介</w:t>
      </w:r>
      <w:bookmarkEnd w:id="20"/>
      <w:bookmarkEnd w:id="21"/>
    </w:p>
    <w:p>
      <w:pPr>
        <w:ind w:firstLine="420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概况总览</w:t>
      </w:r>
    </w:p>
    <w:p>
      <w:pPr>
        <w:ind w:firstLine="420"/>
        <w:rPr>
          <w:rFonts w:ascii="微软雅黑" w:hAnsi="微软雅黑"/>
        </w:rPr>
      </w:pPr>
      <w:r>
        <w:rPr>
          <w:rFonts w:hint="eastAsia" w:ascii="微软雅黑" w:hAnsi="微软雅黑"/>
          <w:lang w:val="en-US" w:eastAsia="zh-CN"/>
        </w:rPr>
        <w:t>常用功能</w:t>
      </w:r>
      <w:r>
        <w:rPr>
          <w:rFonts w:hint="eastAsia" w:ascii="微软雅黑" w:hAnsi="微软雅黑"/>
        </w:rPr>
        <w:t>（</w:t>
      </w:r>
      <w:r>
        <w:rPr>
          <w:rFonts w:hint="eastAsia" w:ascii="微软雅黑" w:hAnsi="微软雅黑"/>
          <w:lang w:val="en-US" w:eastAsia="zh-CN"/>
        </w:rPr>
        <w:t>产品订单、店铺产品、版本订购、证书模板、分享图、推广海报模版、推广等级封面</w:t>
      </w:r>
      <w:r>
        <w:rPr>
          <w:rFonts w:hint="eastAsia" w:ascii="微软雅黑" w:hAnsi="微软雅黑"/>
        </w:rPr>
        <w:t>）</w:t>
      </w:r>
    </w:p>
    <w:p>
      <w:pPr>
        <w:ind w:firstLine="420"/>
        <w:rPr>
          <w:rFonts w:hint="eastAsia" w:ascii="微软雅黑" w:hAnsi="微软雅黑"/>
        </w:rPr>
      </w:pPr>
      <w:r>
        <w:rPr>
          <w:rFonts w:hint="eastAsia" w:ascii="微软雅黑" w:hAnsi="微软雅黑"/>
          <w:lang w:val="en-US" w:eastAsia="zh-CN"/>
        </w:rPr>
        <w:t>店铺管理</w:t>
      </w:r>
      <w:r>
        <w:rPr>
          <w:rFonts w:hint="eastAsia" w:ascii="微软雅黑" w:hAnsi="微软雅黑"/>
        </w:rPr>
        <w:t>（</w:t>
      </w:r>
      <w:r>
        <w:rPr>
          <w:rFonts w:hint="eastAsia" w:ascii="微软雅黑" w:hAnsi="微软雅黑"/>
          <w:lang w:val="en-US" w:eastAsia="zh-CN"/>
        </w:rPr>
        <w:t>店铺列表、店铺管理员、店铺菜单、讲师菜单</w:t>
      </w:r>
      <w:r>
        <w:rPr>
          <w:rFonts w:hint="eastAsia" w:ascii="微软雅黑" w:hAnsi="微软雅黑"/>
        </w:rPr>
        <w:t>）</w:t>
      </w:r>
    </w:p>
    <w:p>
      <w:pPr>
        <w:ind w:firstLine="420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消息管理（平台消息、店铺通知）</w:t>
      </w:r>
    </w:p>
    <w:p>
      <w:pPr>
        <w:ind w:firstLine="420"/>
        <w:rPr>
          <w:rFonts w:ascii="微软雅黑" w:hAnsi="微软雅黑"/>
        </w:rPr>
      </w:pPr>
      <w:r>
        <w:rPr>
          <w:rFonts w:hint="eastAsia" w:ascii="微软雅黑" w:hAnsi="微软雅黑"/>
          <w:lang w:val="en-US" w:eastAsia="zh-CN"/>
        </w:rPr>
        <w:t>系统管理</w:t>
      </w:r>
      <w:r>
        <w:rPr>
          <w:rFonts w:hint="eastAsia" w:ascii="微软雅黑" w:hAnsi="微软雅黑"/>
        </w:rPr>
        <w:t>（</w:t>
      </w:r>
      <w:r>
        <w:rPr>
          <w:rFonts w:hint="eastAsia" w:ascii="微软雅黑" w:hAnsi="微软雅黑"/>
          <w:lang w:val="en-US" w:eastAsia="zh-CN"/>
        </w:rPr>
        <w:t>小程序管理、系统配置、账号管理、角色管理、平台菜单、操作日志</w:t>
      </w:r>
      <w:r>
        <w:rPr>
          <w:rFonts w:hint="eastAsia" w:ascii="微软雅黑" w:hAnsi="微软雅黑"/>
        </w:rPr>
        <w:t>）</w:t>
      </w:r>
    </w:p>
    <w:p>
      <w:pPr>
        <w:jc w:val="center"/>
      </w:pPr>
      <w:r>
        <w:drawing>
          <wp:inline distT="0" distB="0" distL="114300" distR="114300">
            <wp:extent cx="5249545" cy="2865120"/>
            <wp:effectExtent l="0" t="0" r="8255" b="11430"/>
            <wp:docPr id="11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34"/>
                    <pic:cNvPicPr>
                      <a:picLocks noChangeAspect="1"/>
                    </pic:cNvPicPr>
                  </pic:nvPicPr>
                  <pic:blipFill>
                    <a:blip r:embed="rId6"/>
                    <a:srcRect r="217" b="6468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865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9"/>
        <w:rPr>
          <w:rFonts w:hint="eastAsia" w:ascii="微软雅黑" w:hAnsi="微软雅黑"/>
        </w:rPr>
      </w:pPr>
      <w:bookmarkStart w:id="22" w:name="_Toc8406"/>
      <w:r>
        <w:rPr>
          <w:rFonts w:ascii="微软雅黑" w:hAnsi="微软雅黑" w:eastAsia="微软雅黑"/>
          <w:sz w:val="24"/>
          <w:szCs w:val="24"/>
        </w:rPr>
        <w:t>第三章</w:t>
      </w:r>
      <w:r>
        <w:rPr>
          <w:rFonts w:hint="eastAsia" w:ascii="微软雅黑" w:hAnsi="微软雅黑" w:eastAsia="微软雅黑"/>
          <w:sz w:val="24"/>
          <w:szCs w:val="24"/>
        </w:rPr>
        <w:t>：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概况总览</w:t>
      </w:r>
      <w:r>
        <w:rPr>
          <w:rFonts w:hint="eastAsia" w:ascii="微软雅黑" w:hAnsi="微软雅黑" w:eastAsia="微软雅黑"/>
          <w:sz w:val="24"/>
          <w:szCs w:val="24"/>
        </w:rPr>
        <w:t>操作指南</w:t>
      </w:r>
      <w:bookmarkEnd w:id="22"/>
    </w:p>
    <w:p>
      <w:pPr>
        <w:ind w:firstLine="420"/>
        <w:rPr>
          <w:rFonts w:hint="eastAsia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数据概况统计</w:t>
      </w:r>
    </w:p>
    <w:p>
      <w:pPr>
        <w:jc w:val="center"/>
        <w:rPr>
          <w:rFonts w:hint="eastAsia" w:ascii="微软雅黑" w:hAnsi="微软雅黑"/>
          <w:lang w:val="en-US" w:eastAsia="zh-CN"/>
        </w:rPr>
      </w:pPr>
      <w:r>
        <w:drawing>
          <wp:inline distT="0" distB="0" distL="114300" distR="114300">
            <wp:extent cx="5236210" cy="2261235"/>
            <wp:effectExtent l="0" t="0" r="2540" b="5715"/>
            <wp:docPr id="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r="459" b="2412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2261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9"/>
        <w:rPr>
          <w:rFonts w:hint="eastAsia" w:ascii="微软雅黑" w:hAnsi="微软雅黑"/>
          <w:lang w:val="en-US" w:eastAsia="zh-CN"/>
        </w:rPr>
      </w:pPr>
      <w:bookmarkStart w:id="23" w:name="_Toc22348"/>
      <w:r>
        <w:rPr>
          <w:rFonts w:ascii="微软雅黑" w:hAnsi="微软雅黑" w:eastAsia="微软雅黑"/>
          <w:sz w:val="24"/>
          <w:szCs w:val="24"/>
        </w:rPr>
        <w:t>第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四</w:t>
      </w:r>
      <w:r>
        <w:rPr>
          <w:rFonts w:ascii="微软雅黑" w:hAnsi="微软雅黑" w:eastAsia="微软雅黑"/>
          <w:sz w:val="24"/>
          <w:szCs w:val="24"/>
        </w:rPr>
        <w:t>章</w:t>
      </w:r>
      <w:r>
        <w:rPr>
          <w:rFonts w:hint="eastAsia" w:ascii="微软雅黑" w:hAnsi="微软雅黑" w:eastAsia="微软雅黑"/>
          <w:sz w:val="24"/>
          <w:szCs w:val="24"/>
        </w:rPr>
        <w:t>：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常用功能模块</w:t>
      </w:r>
      <w:r>
        <w:rPr>
          <w:rFonts w:hint="eastAsia" w:ascii="微软雅黑" w:hAnsi="微软雅黑" w:eastAsia="微软雅黑"/>
          <w:sz w:val="24"/>
          <w:szCs w:val="24"/>
        </w:rPr>
        <w:t>操作指南</w:t>
      </w:r>
      <w:bookmarkEnd w:id="23"/>
      <w:bookmarkStart w:id="24" w:name="_Toc24984"/>
    </w:p>
    <w:p>
      <w:pPr>
        <w:ind w:firstLine="420"/>
        <w:rPr>
          <w:rFonts w:hint="eastAsia" w:ascii="微软雅黑" w:hAnsi="微软雅黑"/>
        </w:rPr>
      </w:pPr>
      <w:r>
        <w:rPr>
          <w:rFonts w:hint="eastAsia" w:ascii="微软雅黑" w:hAnsi="微软雅黑"/>
          <w:lang w:val="en-US" w:eastAsia="zh-CN"/>
        </w:rPr>
        <w:t>主要是对平台产品订单、店铺产品、版本订购、证书模板、分享图、推广海报模版、推广等级封面进行管理。</w:t>
      </w:r>
      <w:bookmarkEnd w:id="24"/>
    </w:p>
    <w:p>
      <w:pPr>
        <w:pStyle w:val="3"/>
        <w:rPr>
          <w:rFonts w:hint="eastAsia" w:eastAsia="微软雅黑"/>
          <w:lang w:val="en-US" w:eastAsia="zh-CN"/>
        </w:rPr>
      </w:pPr>
      <w:bookmarkStart w:id="25" w:name="_Toc8392"/>
      <w:r>
        <w:rPr>
          <w:rFonts w:hint="eastAsia"/>
          <w:lang w:val="en-US" w:eastAsia="zh-CN"/>
        </w:rPr>
        <w:t>产品订单</w:t>
      </w:r>
      <w:bookmarkEnd w:id="25"/>
    </w:p>
    <w:p>
      <w:pPr>
        <w:ind w:firstLine="420"/>
        <w:rPr>
          <w:rFonts w:hint="eastAsia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平台店铺升级、续费、产品购买等订单记录。</w:t>
      </w:r>
    </w:p>
    <w:p>
      <w:pPr>
        <w:rPr>
          <w:rFonts w:hint="eastAsia" w:ascii="微软雅黑" w:hAnsi="微软雅黑"/>
          <w:lang w:val="en-US" w:eastAsia="zh-CN"/>
        </w:rPr>
      </w:pPr>
    </w:p>
    <w:p>
      <w:pPr>
        <w:jc w:val="center"/>
      </w:pPr>
      <w:r>
        <w:drawing>
          <wp:inline distT="0" distB="0" distL="114300" distR="114300">
            <wp:extent cx="5262245" cy="2372360"/>
            <wp:effectExtent l="0" t="0" r="14605" b="8890"/>
            <wp:docPr id="2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r="-97" b="1327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72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eastAsia="微软雅黑"/>
          <w:lang w:val="en-US" w:eastAsia="zh-CN"/>
        </w:rPr>
      </w:pPr>
      <w:bookmarkStart w:id="26" w:name="_Toc21423"/>
      <w:r>
        <w:rPr>
          <w:rFonts w:hint="eastAsia"/>
          <w:lang w:val="en-US" w:eastAsia="zh-CN"/>
        </w:rPr>
        <w:t>店铺产品</w:t>
      </w:r>
      <w:bookmarkEnd w:id="26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产品主要包括直播时长、存储空间、国内短信、国际短信、人脸核身、AI题目生成，添加后在店铺可购买产品。</w:t>
      </w:r>
    </w:p>
    <w:p>
      <w:pPr>
        <w:jc w:val="center"/>
      </w:pPr>
      <w:r>
        <w:drawing>
          <wp:inline distT="0" distB="0" distL="114300" distR="114300">
            <wp:extent cx="5263515" cy="2086610"/>
            <wp:effectExtent l="0" t="0" r="13335" b="8890"/>
            <wp:docPr id="2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r="145" b="635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86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357370" cy="3093085"/>
            <wp:effectExtent l="0" t="0" r="5080" b="12065"/>
            <wp:docPr id="2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rcRect l="6738" t="2052" r="10547" b="4545"/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3093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新增存储空间，店铺购买存储空间时，需要计算店铺剩余有效时间和存储空间单价。</w:t>
      </w:r>
    </w:p>
    <w:p>
      <w:pPr>
        <w:jc w:val="center"/>
      </w:pPr>
      <w:r>
        <w:drawing>
          <wp:inline distT="0" distB="0" distL="114300" distR="114300">
            <wp:extent cx="4591050" cy="2800350"/>
            <wp:effectExtent l="0" t="0" r="0" b="0"/>
            <wp:docPr id="2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rcRect l="3723" t="1516" r="9158" b="298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eastAsia="微软雅黑"/>
          <w:lang w:val="en-US" w:eastAsia="zh-CN"/>
        </w:rPr>
      </w:pPr>
      <w:bookmarkStart w:id="27" w:name="_Toc19228"/>
      <w:r>
        <w:rPr>
          <w:rFonts w:hint="eastAsia"/>
          <w:lang w:val="en-US" w:eastAsia="zh-CN"/>
        </w:rPr>
        <w:t>版本订购</w:t>
      </w:r>
      <w:bookmarkEnd w:id="27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设置版本，新增并启用版本后，店铺可进行升级和续费版本。</w:t>
      </w:r>
    </w:p>
    <w:p>
      <w:pPr>
        <w:numPr>
          <w:ilvl w:val="0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新增版本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步骤1：点击【新增】按钮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49545" cy="2064385"/>
            <wp:effectExtent l="0" t="0" r="8255" b="12065"/>
            <wp:docPr id="2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rcRect r="301" b="16577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064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步骤2：填写版本信息，点击【确定】</w:t>
      </w:r>
    </w:p>
    <w:p>
      <w:pPr>
        <w:jc w:val="center"/>
      </w:pPr>
      <w:r>
        <w:drawing>
          <wp:inline distT="0" distB="0" distL="114300" distR="114300">
            <wp:extent cx="4918075" cy="6510020"/>
            <wp:effectExtent l="0" t="0" r="15875" b="5080"/>
            <wp:docPr id="28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rcRect l="3073" t="1654" r="3603" b="325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6510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设置版本续费价格</w:t>
      </w: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点击版本的【续费】按钮，显示续费列表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2245" cy="2111375"/>
            <wp:effectExtent l="0" t="0" r="14605" b="3175"/>
            <wp:docPr id="28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rcRect r="-97" b="140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11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（1）新增续费项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660265" cy="2482215"/>
            <wp:effectExtent l="0" t="0" r="6985" b="13335"/>
            <wp:docPr id="28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rcRect l="7311" t="5798" r="4288" b="10264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2482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876800" cy="4243705"/>
            <wp:effectExtent l="0" t="0" r="0" b="4445"/>
            <wp:docPr id="29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rcRect l="3565" t="2186" r="3950" b="168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243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续费操作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665980" cy="2388235"/>
            <wp:effectExtent l="0" t="0" r="1270" b="12065"/>
            <wp:docPr id="29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rcRect l="7430" r="4082" b="5881"/>
                    <a:stretch>
                      <a:fillRect/>
                    </a:stretch>
                  </pic:blipFill>
                  <pic:spPr>
                    <a:xfrm>
                      <a:off x="0" y="0"/>
                      <a:ext cx="4665980" cy="2388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eastAsia="微软雅黑"/>
          <w:lang w:val="en-US" w:eastAsia="zh-CN"/>
        </w:rPr>
      </w:pPr>
      <w:bookmarkStart w:id="28" w:name="_Toc14812"/>
      <w:r>
        <w:rPr>
          <w:rFonts w:hint="eastAsia"/>
          <w:lang w:val="en-US" w:eastAsia="zh-CN"/>
        </w:rPr>
        <w:t>证书模版</w:t>
      </w:r>
      <w:bookmarkEnd w:id="28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平台共用证书模版管理，已启用的平台模版各店铺均可使用。</w:t>
      </w:r>
    </w:p>
    <w:p>
      <w:pPr>
        <w:numPr>
          <w:ilvl w:val="0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新增证书模版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步骤1：点击【新增】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56530" cy="2216785"/>
            <wp:effectExtent l="0" t="0" r="1270" b="12065"/>
            <wp:docPr id="29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rcRect r="253" b="567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216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60" w:name="_GoBack"/>
      <w:bookmarkEnd w:id="60"/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步骤2：选择图片上传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195570" cy="2795270"/>
            <wp:effectExtent l="0" t="0" r="5080" b="5080"/>
            <wp:docPr id="29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rcRect r="1422" b="1477"/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2795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eastAsia="微软雅黑"/>
          <w:lang w:val="en-US" w:eastAsia="zh-CN"/>
        </w:rPr>
      </w:pPr>
      <w:bookmarkStart w:id="29" w:name="_Toc7732"/>
      <w:r>
        <w:rPr>
          <w:rFonts w:hint="eastAsia"/>
          <w:lang w:val="en-US" w:eastAsia="zh-CN"/>
        </w:rPr>
        <w:t>分享图</w:t>
      </w:r>
      <w:bookmarkEnd w:id="29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点击【常用功能】下的【分享图】目录，进入分享图列表。分享背景图管理，用于用户端课程、班级分享的背景图片。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新增分享图：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步骤1：点击【新增】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979295"/>
            <wp:effectExtent l="0" t="0" r="6350" b="1905"/>
            <wp:docPr id="29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rcRect r="-12" b="139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9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步骤2：填写图片地址，点击【确定】</w:t>
      </w:r>
    </w:p>
    <w:p>
      <w:pPr>
        <w:jc w:val="center"/>
      </w:pPr>
      <w:r>
        <w:drawing>
          <wp:inline distT="0" distB="0" distL="114300" distR="114300">
            <wp:extent cx="5201920" cy="2092325"/>
            <wp:effectExtent l="0" t="0" r="17780" b="3175"/>
            <wp:docPr id="29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rcRect r="1337" b="4243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2092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预览分享图</w:t>
      </w:r>
    </w:p>
    <w:p>
      <w:pPr>
        <w:jc w:val="center"/>
      </w:pPr>
      <w:r>
        <w:drawing>
          <wp:inline distT="0" distB="0" distL="114300" distR="114300">
            <wp:extent cx="5256530" cy="2008505"/>
            <wp:effectExtent l="0" t="0" r="1270" b="10795"/>
            <wp:docPr id="30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rcRect r="325" b="802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008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eastAsia="微软雅黑"/>
          <w:lang w:val="en-US" w:eastAsia="zh-CN"/>
        </w:rPr>
      </w:pPr>
      <w:bookmarkStart w:id="30" w:name="_Toc4182"/>
      <w:r>
        <w:rPr>
          <w:rFonts w:hint="eastAsia"/>
          <w:lang w:val="en-US" w:eastAsia="zh-CN"/>
        </w:rPr>
        <w:t>推广海报模版</w:t>
      </w:r>
      <w:bookmarkEnd w:id="30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点击【常用功能】下的【推广海报模版】目录，进入推广海报模版列表，推广海报模版分为推广店铺海报和邀请推广员海报。推广海报模版管理，用于分享推广海报。</w:t>
      </w:r>
    </w:p>
    <w:p>
      <w:pPr>
        <w:numPr>
          <w:ilvl w:val="0"/>
          <w:numId w:val="3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新增推广店铺海报：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步骤1：点击【新增】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56530" cy="2065020"/>
            <wp:effectExtent l="0" t="0" r="1270" b="11430"/>
            <wp:docPr id="30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rcRect r="145" b="1464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065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步骤2：填写推广店铺海报信息，点击【确定】</w:t>
      </w:r>
    </w:p>
    <w:p>
      <w:pPr>
        <w:jc w:val="center"/>
      </w:pPr>
      <w:r>
        <w:drawing>
          <wp:inline distT="0" distB="0" distL="114300" distR="114300">
            <wp:extent cx="5222875" cy="3450590"/>
            <wp:effectExtent l="0" t="0" r="15875" b="16510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rcRect r="927" b="2634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450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推广店铺海报操作：</w:t>
      </w:r>
    </w:p>
    <w:p>
      <w:pPr>
        <w:jc w:val="center"/>
      </w:pPr>
      <w:r>
        <w:drawing>
          <wp:inline distT="0" distB="0" distL="114300" distR="114300">
            <wp:extent cx="5243195" cy="2139315"/>
            <wp:effectExtent l="0" t="0" r="14605" b="13335"/>
            <wp:docPr id="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rcRect r="338" b="8051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2139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bookmarkStart w:id="31" w:name="_Toc2467"/>
      <w:r>
        <w:rPr>
          <w:rFonts w:hint="eastAsia"/>
          <w:lang w:val="en-US" w:eastAsia="zh-CN"/>
        </w:rPr>
        <w:t>推广等级封面</w:t>
      </w:r>
      <w:bookmarkEnd w:id="31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点击【常用功能】下的【推广等级封面】目录，进入推广等级封面列表。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新增推广等级封面：点击【新增】按钮，选择图片上传</w:t>
      </w:r>
    </w:p>
    <w:p>
      <w:pPr>
        <w:jc w:val="center"/>
      </w:pPr>
      <w:r>
        <w:drawing>
          <wp:inline distT="0" distB="0" distL="114300" distR="114300">
            <wp:extent cx="5263515" cy="2094230"/>
            <wp:effectExtent l="0" t="0" r="13335" b="1270"/>
            <wp:docPr id="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rcRect r="108" b="792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94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29225" cy="2800985"/>
            <wp:effectExtent l="0" t="0" r="9525" b="18415"/>
            <wp:docPr id="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rcRect r="627" b="279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800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9"/>
        <w:rPr>
          <w:rFonts w:hint="eastAsia" w:ascii="微软雅黑" w:hAnsi="微软雅黑"/>
          <w:lang w:val="en-US" w:eastAsia="zh-CN"/>
        </w:rPr>
      </w:pPr>
      <w:bookmarkStart w:id="32" w:name="_Toc26387"/>
      <w:r>
        <w:rPr>
          <w:rFonts w:ascii="微软雅黑" w:hAnsi="微软雅黑" w:eastAsia="微软雅黑"/>
          <w:sz w:val="24"/>
          <w:szCs w:val="24"/>
        </w:rPr>
        <w:t>第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五</w:t>
      </w:r>
      <w:r>
        <w:rPr>
          <w:rFonts w:ascii="微软雅黑" w:hAnsi="微软雅黑" w:eastAsia="微软雅黑"/>
          <w:sz w:val="24"/>
          <w:szCs w:val="24"/>
        </w:rPr>
        <w:t>章</w:t>
      </w:r>
      <w:r>
        <w:rPr>
          <w:rFonts w:hint="eastAsia" w:ascii="微软雅黑" w:hAnsi="微软雅黑" w:eastAsia="微软雅黑"/>
          <w:sz w:val="24"/>
          <w:szCs w:val="24"/>
        </w:rPr>
        <w:t>：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店铺管理模块</w:t>
      </w:r>
      <w:r>
        <w:rPr>
          <w:rFonts w:hint="eastAsia" w:ascii="微软雅黑" w:hAnsi="微软雅黑" w:eastAsia="微软雅黑"/>
          <w:sz w:val="24"/>
          <w:szCs w:val="24"/>
        </w:rPr>
        <w:t>操作指南</w:t>
      </w:r>
      <w:bookmarkEnd w:id="32"/>
    </w:p>
    <w:p>
      <w:pPr>
        <w:ind w:firstLine="420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店铺数据管理，主要包括店铺列表、店铺管理员、店铺菜单、讲师菜单管理。</w:t>
      </w:r>
    </w:p>
    <w:p>
      <w:pPr>
        <w:pStyle w:val="3"/>
        <w:rPr>
          <w:rFonts w:hint="eastAsia"/>
          <w:lang w:val="en-US" w:eastAsia="zh-CN"/>
        </w:rPr>
      </w:pPr>
      <w:bookmarkStart w:id="33" w:name="_Toc2417"/>
      <w:r>
        <w:rPr>
          <w:rFonts w:hint="eastAsia"/>
          <w:lang w:val="en-US" w:eastAsia="zh-CN"/>
        </w:rPr>
        <w:t>店铺列表</w:t>
      </w:r>
      <w:bookmarkEnd w:id="33"/>
    </w:p>
    <w:p>
      <w:pPr>
        <w:pStyle w:val="4"/>
        <w:rPr>
          <w:rFonts w:hint="eastAsia"/>
          <w:lang w:val="en-US" w:eastAsia="zh-CN"/>
        </w:rPr>
      </w:pPr>
      <w:bookmarkStart w:id="34" w:name="_Toc28219"/>
      <w:r>
        <w:rPr>
          <w:rFonts w:hint="eastAsia"/>
        </w:rPr>
        <w:t xml:space="preserve">1 </w:t>
      </w:r>
      <w:r>
        <w:rPr>
          <w:rFonts w:hint="eastAsia"/>
          <w:lang w:val="en-US" w:eastAsia="zh-CN"/>
        </w:rPr>
        <w:t>新增店铺</w:t>
      </w:r>
      <w:bookmarkEnd w:id="34"/>
    </w:p>
    <w:p>
      <w:pPr>
        <w:ind w:firstLine="420" w:firstLineChars="0"/>
        <w:jc w:val="both"/>
        <w:rPr>
          <w:rFonts w:hint="eastAsia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步骤1：点击【新增】按钮</w:t>
      </w:r>
    </w:p>
    <w:p>
      <w:pPr>
        <w:jc w:val="center"/>
        <w:rPr>
          <w:rFonts w:hint="eastAsia" w:ascii="微软雅黑" w:hAnsi="微软雅黑"/>
          <w:lang w:val="en-US" w:eastAsia="zh-CN"/>
        </w:rPr>
      </w:pPr>
      <w:r>
        <w:drawing>
          <wp:inline distT="0" distB="0" distL="114300" distR="114300">
            <wp:extent cx="5249545" cy="2070100"/>
            <wp:effectExtent l="0" t="0" r="8255" b="6350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rcRect r="205" b="16496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步骤2：填写店铺信息，点击【确定】</w:t>
      </w:r>
    </w:p>
    <w:p>
      <w:pPr>
        <w:jc w:val="center"/>
      </w:pPr>
      <w:r>
        <w:drawing>
          <wp:inline distT="0" distB="0" distL="114300" distR="114300">
            <wp:extent cx="5169535" cy="4512945"/>
            <wp:effectExtent l="0" t="0" r="12065" b="1905"/>
            <wp:docPr id="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rcRect l="1892" b="1374"/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4512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eastAsia="微软雅黑"/>
          <w:lang w:val="en-US" w:eastAsia="zh-CN"/>
        </w:rPr>
      </w:pPr>
      <w:bookmarkStart w:id="35" w:name="_Toc10332"/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设置菜单</w:t>
      </w:r>
      <w:bookmarkEnd w:id="35"/>
    </w:p>
    <w:p>
      <w:pPr>
        <w:numPr>
          <w:ilvl w:val="0"/>
          <w:numId w:val="5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设置店铺菜单：店铺列表点击【店铺菜单】，勾选店铺菜单，点击【确定】</w:t>
      </w:r>
    </w:p>
    <w:p>
      <w:pPr>
        <w:jc w:val="center"/>
      </w:pPr>
      <w:r>
        <w:drawing>
          <wp:inline distT="0" distB="0" distL="114300" distR="114300">
            <wp:extent cx="5263515" cy="2030730"/>
            <wp:effectExtent l="0" t="0" r="13335" b="7620"/>
            <wp:docPr id="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rcRect b="1037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30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966970" cy="5034915"/>
            <wp:effectExtent l="0" t="0" r="5080" b="13335"/>
            <wp:docPr id="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3"/>
                    <pic:cNvPicPr>
                      <a:picLocks noChangeAspect="1"/>
                    </pic:cNvPicPr>
                  </pic:nvPicPr>
                  <pic:blipFill>
                    <a:blip r:embed="rId31"/>
                    <a:srcRect l="5759" b="6805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5034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设置店铺教师菜单：店铺列表点击【教师菜单】，勾选教师菜单，点击【确定】</w:t>
      </w:r>
    </w:p>
    <w:p>
      <w:pPr>
        <w:jc w:val="center"/>
      </w:pPr>
      <w:r>
        <w:drawing>
          <wp:inline distT="0" distB="0" distL="114300" distR="114300">
            <wp:extent cx="5248275" cy="1885950"/>
            <wp:effectExtent l="0" t="0" r="9525" b="0"/>
            <wp:docPr id="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rcRect r="169" b="1622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843145" cy="3415030"/>
            <wp:effectExtent l="0" t="0" r="14605" b="13970"/>
            <wp:docPr id="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rcRect l="6274" t="7731" r="1879" b="7589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3415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批量分配店铺菜单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勾选店铺后可设置所选店铺菜单</w:t>
      </w:r>
    </w:p>
    <w:p>
      <w:pPr>
        <w:jc w:val="center"/>
      </w:pPr>
      <w:r>
        <w:drawing>
          <wp:inline distT="0" distB="0" distL="114300" distR="114300">
            <wp:extent cx="5229225" cy="2745105"/>
            <wp:effectExtent l="0" t="0" r="9525" b="17145"/>
            <wp:docPr id="5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5"/>
                    <pic:cNvPicPr>
                      <a:picLocks noChangeAspect="1"/>
                    </pic:cNvPicPr>
                  </pic:nvPicPr>
                  <pic:blipFill>
                    <a:blip r:embed="rId34"/>
                    <a:srcRect r="555" b="181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745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选择分配类型，勾选菜单，点击【确定】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新增：将勾选的菜单增加到店铺菜单中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移除：将勾选的菜单从店铺菜单中移除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替换：将店铺菜单替换为勾选的菜单权限</w:t>
      </w:r>
    </w:p>
    <w:p>
      <w:pPr>
        <w:jc w:val="center"/>
      </w:pPr>
      <w:r>
        <w:drawing>
          <wp:inline distT="0" distB="0" distL="114300" distR="114300">
            <wp:extent cx="4729480" cy="5700395"/>
            <wp:effectExtent l="0" t="0" r="13970" b="14605"/>
            <wp:docPr id="5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6"/>
                    <pic:cNvPicPr>
                      <a:picLocks noChangeAspect="1"/>
                    </pic:cNvPicPr>
                  </pic:nvPicPr>
                  <pic:blipFill>
                    <a:blip r:embed="rId35"/>
                    <a:srcRect l="5872" t="3419" r="4328" b="6577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5700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未勾选店铺，则设置所有店铺菜单</w:t>
      </w:r>
    </w:p>
    <w:p>
      <w:pPr>
        <w:jc w:val="center"/>
      </w:pPr>
      <w:r>
        <w:drawing>
          <wp:inline distT="0" distB="0" distL="114300" distR="114300">
            <wp:extent cx="5241290" cy="2105660"/>
            <wp:effectExtent l="0" t="0" r="16510" b="8890"/>
            <wp:docPr id="4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rcRect r="302" b="6460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2105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批量分配店铺教师端菜单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勾选店铺后可设置所选店铺菜单</w:t>
      </w:r>
    </w:p>
    <w:p>
      <w:pPr>
        <w:jc w:val="center"/>
      </w:pPr>
      <w:r>
        <w:drawing>
          <wp:inline distT="0" distB="0" distL="114300" distR="114300">
            <wp:extent cx="5243195" cy="2783840"/>
            <wp:effectExtent l="0" t="0" r="14605" b="16510"/>
            <wp:docPr id="5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7"/>
                    <pic:cNvPicPr>
                      <a:picLocks noChangeAspect="1"/>
                    </pic:cNvPicPr>
                  </pic:nvPicPr>
                  <pic:blipFill>
                    <a:blip r:embed="rId37"/>
                    <a:srcRect r="494" b="1372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2783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选择分配类型，勾选菜单，点击【确定】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新增：将勾选的菜单增加到店铺教师菜单中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移除：将勾选的菜单从店铺教师菜单中移除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替换：将店铺教师菜单替换为勾选的菜单权限</w:t>
      </w:r>
    </w:p>
    <w:p>
      <w:pPr>
        <w:jc w:val="center"/>
      </w:pPr>
      <w:r>
        <w:drawing>
          <wp:inline distT="0" distB="0" distL="114300" distR="114300">
            <wp:extent cx="4618355" cy="4247515"/>
            <wp:effectExtent l="0" t="0" r="10795" b="635"/>
            <wp:docPr id="5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8"/>
                    <pic:cNvPicPr>
                      <a:picLocks noChangeAspect="1"/>
                    </pic:cNvPicPr>
                  </pic:nvPicPr>
                  <pic:blipFill>
                    <a:blip r:embed="rId38"/>
                    <a:srcRect l="-956" t="6034" r="8236" b="5651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4247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未勾选店铺，则设置所有店铺菜单</w:t>
      </w:r>
    </w:p>
    <w:p>
      <w:pPr>
        <w:jc w:val="center"/>
      </w:pPr>
      <w:r>
        <w:drawing>
          <wp:inline distT="0" distB="0" distL="114300" distR="114300">
            <wp:extent cx="5249545" cy="2783840"/>
            <wp:effectExtent l="0" t="0" r="8255" b="16510"/>
            <wp:docPr id="5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9"/>
                    <pic:cNvPicPr>
                      <a:picLocks noChangeAspect="1"/>
                    </pic:cNvPicPr>
                  </pic:nvPicPr>
                  <pic:blipFill>
                    <a:blip r:embed="rId39"/>
                    <a:srcRect r="374" b="1572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783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eastAsia="微软雅黑"/>
          <w:lang w:val="en-US" w:eastAsia="zh-CN"/>
        </w:rPr>
      </w:pPr>
      <w:bookmarkStart w:id="36" w:name="_Toc7146"/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配置店铺</w:t>
      </w:r>
      <w:bookmarkEnd w:id="36"/>
    </w:p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配置店铺，主要包括基础设置、视频云设置、功能设置、AI配置。</w:t>
      </w:r>
    </w:p>
    <w:p>
      <w:pPr>
        <w:jc w:val="center"/>
      </w:pPr>
      <w:r>
        <w:drawing>
          <wp:inline distT="0" distB="0" distL="114300" distR="114300">
            <wp:extent cx="5268595" cy="2053590"/>
            <wp:effectExtent l="0" t="0" r="8255" b="3810"/>
            <wp:docPr id="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"/>
                    <pic:cNvPicPr>
                      <a:picLocks noChangeAspect="1"/>
                    </pic:cNvPicPr>
                  </pic:nvPicPr>
                  <pic:blipFill>
                    <a:blip r:embed="rId40"/>
                    <a:srcRect r="-217" b="877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3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012055" cy="3771900"/>
            <wp:effectExtent l="0" t="0" r="17145" b="0"/>
            <wp:docPr id="5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4"/>
                    <pic:cNvPicPr>
                      <a:picLocks noChangeAspect="1"/>
                    </pic:cNvPicPr>
                  </pic:nvPicPr>
                  <pic:blipFill>
                    <a:blip r:embed="rId41"/>
                    <a:srcRect l="2192" r="2746" b="3618"/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eastAsia="微软雅黑"/>
          <w:lang w:val="en-US" w:eastAsia="zh-CN"/>
        </w:rPr>
      </w:pPr>
      <w:bookmarkStart w:id="37" w:name="_Toc2336"/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店铺管理</w:t>
      </w:r>
      <w:bookmarkEnd w:id="37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店铺管理，主要包括课程管理、考试管理、店铺管理员。进入店铺列表，点击店铺的【更多操作】的【店铺管理】进入店铺管理页面。</w:t>
      </w:r>
    </w:p>
    <w:p>
      <w:pPr>
        <w:jc w:val="center"/>
        <w:rPr>
          <w:rFonts w:hint="eastAsia" w:eastAsia="微软雅黑"/>
          <w:lang w:val="en-US" w:eastAsia="zh-CN"/>
        </w:rPr>
      </w:pPr>
      <w:r>
        <w:drawing>
          <wp:inline distT="0" distB="0" distL="114300" distR="114300">
            <wp:extent cx="5236210" cy="2788285"/>
            <wp:effectExtent l="0" t="0" r="2540" b="12065"/>
            <wp:docPr id="5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0"/>
                    <pic:cNvPicPr>
                      <a:picLocks noChangeAspect="1"/>
                    </pic:cNvPicPr>
                  </pic:nvPicPr>
                  <pic:blipFill>
                    <a:blip r:embed="rId42"/>
                    <a:srcRect r="459" b="1326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2788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eastAsia="微软雅黑"/>
          <w:lang w:val="en-US" w:eastAsia="zh-CN"/>
        </w:rPr>
      </w:pPr>
      <w:bookmarkStart w:id="38" w:name="_Toc8394"/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1 课程管理</w:t>
      </w:r>
      <w:bookmarkEnd w:id="38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该店铺的课程管理，可进行查询、复制课程，查看课程数据。</w:t>
      </w:r>
    </w:p>
    <w:p>
      <w:pPr>
        <w:numPr>
          <w:ilvl w:val="0"/>
          <w:numId w:val="8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复制课程：复制课程到其他店铺</w:t>
      </w: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步骤1：切换到【课程管理】，点击课程的【复制】按钮</w:t>
      </w:r>
    </w:p>
    <w:p>
      <w:pPr>
        <w:jc w:val="center"/>
      </w:pPr>
      <w:r>
        <w:drawing>
          <wp:inline distT="0" distB="0" distL="114300" distR="114300">
            <wp:extent cx="5263515" cy="2751455"/>
            <wp:effectExtent l="0" t="0" r="13335" b="10795"/>
            <wp:docPr id="5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1"/>
                    <pic:cNvPicPr>
                      <a:picLocks noChangeAspect="1"/>
                    </pic:cNvPicPr>
                  </pic:nvPicPr>
                  <pic:blipFill>
                    <a:blip r:embed="rId43"/>
                    <a:srcRect r="96" b="138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51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步骤2：选择复制到的店铺，点击【确定】</w:t>
      </w:r>
    </w:p>
    <w:p>
      <w:pPr>
        <w:jc w:val="center"/>
      </w:pPr>
      <w:r>
        <w:drawing>
          <wp:inline distT="0" distB="0" distL="114300" distR="114300">
            <wp:extent cx="5272405" cy="5297805"/>
            <wp:effectExtent l="0" t="0" r="4445" b="17145"/>
            <wp:docPr id="5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97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批量复制课程：批量复制课程到其他店铺</w:t>
      </w: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步骤1：切换到【课程管理】，勾选课程，点击【批量复制】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49545" cy="2471420"/>
            <wp:effectExtent l="0" t="0" r="8255" b="5080"/>
            <wp:docPr id="5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3"/>
                    <pic:cNvPicPr>
                      <a:picLocks noChangeAspect="1"/>
                    </pic:cNvPicPr>
                  </pic:nvPicPr>
                  <pic:blipFill>
                    <a:blip r:embed="rId45"/>
                    <a:srcRect r="434" b="1368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471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步骤2：勾选店铺，点击【确定】</w:t>
      </w:r>
    </w:p>
    <w:p>
      <w:pPr>
        <w:jc w:val="center"/>
      </w:pPr>
      <w:r>
        <w:drawing>
          <wp:inline distT="0" distB="0" distL="114300" distR="114300">
            <wp:extent cx="5272405" cy="5297805"/>
            <wp:effectExtent l="0" t="0" r="4445" b="17145"/>
            <wp:docPr id="6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97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查看课程数据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36210" cy="2463165"/>
            <wp:effectExtent l="0" t="0" r="2540" b="13335"/>
            <wp:docPr id="6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4"/>
                    <pic:cNvPicPr>
                      <a:picLocks noChangeAspect="1"/>
                    </pic:cNvPicPr>
                  </pic:nvPicPr>
                  <pic:blipFill>
                    <a:blip r:embed="rId46"/>
                    <a:srcRect r="627" b="4411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2463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3515" cy="1877060"/>
            <wp:effectExtent l="0" t="0" r="13335" b="8890"/>
            <wp:docPr id="6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5"/>
                    <pic:cNvPicPr>
                      <a:picLocks noChangeAspect="1"/>
                    </pic:cNvPicPr>
                  </pic:nvPicPr>
                  <pic:blipFill>
                    <a:blip r:embed="rId47"/>
                    <a:srcRect r="48" b="1305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77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eastAsia="微软雅黑"/>
          <w:lang w:val="en-US" w:eastAsia="zh-CN"/>
        </w:rPr>
      </w:pPr>
      <w:bookmarkStart w:id="39" w:name="_Toc22294"/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2 考试管理</w:t>
      </w:r>
      <w:bookmarkEnd w:id="39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该店铺的考试管理，可进行查询课程，查看课程数据。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55260" cy="1914525"/>
            <wp:effectExtent l="0" t="0" r="2540" b="9525"/>
            <wp:docPr id="6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6"/>
                    <pic:cNvPicPr>
                      <a:picLocks noChangeAspect="1"/>
                    </pic:cNvPicPr>
                  </pic:nvPicPr>
                  <pic:blipFill>
                    <a:blip r:embed="rId48"/>
                    <a:srcRect r="-12" b="785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48275" cy="2224405"/>
            <wp:effectExtent l="0" t="0" r="9525" b="4445"/>
            <wp:docPr id="6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7"/>
                    <pic:cNvPicPr>
                      <a:picLocks noChangeAspect="1"/>
                    </pic:cNvPicPr>
                  </pic:nvPicPr>
                  <pic:blipFill>
                    <a:blip r:embed="rId49"/>
                    <a:srcRect r="169" b="565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224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bookmarkStart w:id="40" w:name="_Toc10952"/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3 店铺管理</w:t>
      </w:r>
      <w:bookmarkEnd w:id="40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设置该店铺管理员</w:t>
      </w:r>
    </w:p>
    <w:p>
      <w:pPr>
        <w:numPr>
          <w:ilvl w:val="0"/>
          <w:numId w:val="10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新增店铺管理员</w:t>
      </w: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步骤1：切换到【店铺管理员】，点击【新增】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0500" cy="1873885"/>
            <wp:effectExtent l="0" t="0" r="6350" b="12065"/>
            <wp:docPr id="6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8"/>
                    <pic:cNvPicPr>
                      <a:picLocks noChangeAspect="1"/>
                    </pic:cNvPicPr>
                  </pic:nvPicPr>
                  <pic:blipFill>
                    <a:blip r:embed="rId50"/>
                    <a:srcRect r="-60" b="1164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3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步骤2：选择机构用户，设置管理员角色，点击【确定】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36210" cy="3869690"/>
            <wp:effectExtent l="0" t="0" r="2540" b="16510"/>
            <wp:docPr id="6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9"/>
                    <pic:cNvPicPr>
                      <a:picLocks noChangeAspect="1"/>
                    </pic:cNvPicPr>
                  </pic:nvPicPr>
                  <pic:blipFill>
                    <a:blip r:embed="rId51"/>
                    <a:srcRect r="722" b="1710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3869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设置店主：更换店铺的店主</w:t>
      </w: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步骤1：点击店铺管理的【设置为店主】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48275" cy="1624965"/>
            <wp:effectExtent l="0" t="0" r="9525" b="13335"/>
            <wp:docPr id="6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0"/>
                    <pic:cNvPicPr>
                      <a:picLocks noChangeAspect="1"/>
                    </pic:cNvPicPr>
                  </pic:nvPicPr>
                  <pic:blipFill>
                    <a:blip r:embed="rId52"/>
                    <a:srcRect r="169" b="3089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624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步骤2：确认设置店主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898390" cy="1788160"/>
            <wp:effectExtent l="0" t="0" r="16510" b="2540"/>
            <wp:docPr id="6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1"/>
                    <pic:cNvPicPr>
                      <a:picLocks noChangeAspect="1"/>
                    </pic:cNvPicPr>
                  </pic:nvPicPr>
                  <pic:blipFill>
                    <a:blip r:embed="rId53"/>
                    <a:srcRect l="5759" t="10177" r="1301" b="13197"/>
                    <a:stretch>
                      <a:fillRect/>
                    </a:stretch>
                  </pic:blipFill>
                  <pic:spPr>
                    <a:xfrm>
                      <a:off x="0" y="0"/>
                      <a:ext cx="4898390" cy="1788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店铺管理员操作：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55260" cy="1917700"/>
            <wp:effectExtent l="0" t="0" r="2540" b="6350"/>
            <wp:docPr id="7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2"/>
                    <pic:cNvPicPr>
                      <a:picLocks noChangeAspect="1"/>
                    </pic:cNvPicPr>
                  </pic:nvPicPr>
                  <pic:blipFill>
                    <a:blip r:embed="rId54"/>
                    <a:srcRect r="-12" b="10173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91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bookmarkStart w:id="41" w:name="_Toc16547"/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4 用户设置</w:t>
      </w:r>
      <w:bookmarkEnd w:id="41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设置店铺的用户数量。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步骤1：点击店铺【更多操作】，选择点击【用户设置】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27955" cy="2256155"/>
            <wp:effectExtent l="0" t="0" r="10795" b="10795"/>
            <wp:docPr id="7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3"/>
                    <pic:cNvPicPr>
                      <a:picLocks noChangeAspect="1"/>
                    </pic:cNvPicPr>
                  </pic:nvPicPr>
                  <pic:blipFill>
                    <a:blip r:embed="rId55"/>
                    <a:srcRect r="556" b="1333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2256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步骤2：设置用户，点击【确定】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22875" cy="2767965"/>
            <wp:effectExtent l="0" t="0" r="15875" b="13335"/>
            <wp:docPr id="7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4"/>
                    <pic:cNvPicPr>
                      <a:picLocks noChangeAspect="1"/>
                    </pic:cNvPicPr>
                  </pic:nvPicPr>
                  <pic:blipFill>
                    <a:blip r:embed="rId56"/>
                    <a:srcRect r="904" b="9677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2767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bookmarkStart w:id="42" w:name="_Toc11827"/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5 版本延期</w:t>
      </w:r>
      <w:bookmarkEnd w:id="42"/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延期版本可使用时间。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步骤1：点击店铺的【更多操作】，选择【版本延期】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49545" cy="2312670"/>
            <wp:effectExtent l="0" t="0" r="8255" b="11430"/>
            <wp:docPr id="7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36"/>
                    <pic:cNvPicPr>
                      <a:picLocks noChangeAspect="1"/>
                    </pic:cNvPicPr>
                  </pic:nvPicPr>
                  <pic:blipFill>
                    <a:blip r:embed="rId57"/>
                    <a:srcRect r="241" b="2018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312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步骤2：选择版本到期时间，点击【确定】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49545" cy="2177415"/>
            <wp:effectExtent l="0" t="0" r="8255" b="13335"/>
            <wp:docPr id="7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5"/>
                    <pic:cNvPicPr>
                      <a:picLocks noChangeAspect="1"/>
                    </pic:cNvPicPr>
                  </pic:nvPicPr>
                  <pic:blipFill>
                    <a:blip r:embed="rId58"/>
                    <a:srcRect r="422" b="8609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177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bookmarkStart w:id="43" w:name="_Toc29264"/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6 版本升级</w:t>
      </w:r>
      <w:bookmarkEnd w:id="43"/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版本升级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步骤1：点击店铺【更多操作】按钮，选择【版本升级】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3515" cy="2322830"/>
            <wp:effectExtent l="0" t="0" r="13335" b="1270"/>
            <wp:docPr id="7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37"/>
                    <pic:cNvPicPr>
                      <a:picLocks noChangeAspect="1"/>
                    </pic:cNvPicPr>
                  </pic:nvPicPr>
                  <pic:blipFill>
                    <a:blip r:embed="rId59"/>
                    <a:srcRect r="169" b="118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22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步骤2：选择店铺版本，点击【确定】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745990" cy="3507740"/>
            <wp:effectExtent l="0" t="0" r="16510" b="16510"/>
            <wp:docPr id="7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38"/>
                    <pic:cNvPicPr>
                      <a:picLocks noChangeAspect="1"/>
                    </pic:cNvPicPr>
                  </pic:nvPicPr>
                  <pic:blipFill>
                    <a:blip r:embed="rId60"/>
                    <a:srcRect l="6411" r="3519" b="5605"/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3507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bookmarkStart w:id="44" w:name="_Toc28928"/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7 产品充值</w:t>
      </w:r>
      <w:bookmarkEnd w:id="44"/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增加或减少该店铺产品。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步骤1：点击店铺【更多操作】按钮，选择【产品充值】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41290" cy="2298065"/>
            <wp:effectExtent l="0" t="0" r="16510" b="6985"/>
            <wp:docPr id="8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9"/>
                    <pic:cNvPicPr>
                      <a:picLocks noChangeAspect="1"/>
                    </pic:cNvPicPr>
                  </pic:nvPicPr>
                  <pic:blipFill>
                    <a:blip r:embed="rId61"/>
                    <a:srcRect r="302" b="1336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2298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步骤2：点击产品的【编辑】按钮，填写增加或减少的产品数，点击【确定】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879340" cy="3378835"/>
            <wp:effectExtent l="0" t="0" r="16510" b="12065"/>
            <wp:docPr id="8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40"/>
                    <pic:cNvPicPr>
                      <a:picLocks noChangeAspect="1"/>
                    </pic:cNvPicPr>
                  </pic:nvPicPr>
                  <pic:blipFill>
                    <a:blip r:embed="rId62"/>
                    <a:srcRect l="3312" t="3015" r="4155" b="2052"/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3378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149215" cy="2799715"/>
            <wp:effectExtent l="0" t="0" r="13335" b="635"/>
            <wp:docPr id="8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1"/>
                    <pic:cNvPicPr>
                      <a:picLocks noChangeAspect="1"/>
                    </pic:cNvPicPr>
                  </pic:nvPicPr>
                  <pic:blipFill>
                    <a:blip r:embed="rId63"/>
                    <a:srcRect l="2278" b="4505"/>
                    <a:stretch>
                      <a:fillRect/>
                    </a:stretch>
                  </pic:blipFill>
                  <pic:spPr>
                    <a:xfrm>
                      <a:off x="0" y="0"/>
                      <a:ext cx="5149215" cy="2799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增加或减少店铺产品后可查看产品记录数据。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49545" cy="2572385"/>
            <wp:effectExtent l="0" t="0" r="8255" b="18415"/>
            <wp:docPr id="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"/>
                    <pic:cNvPicPr>
                      <a:picLocks noChangeAspect="1"/>
                    </pic:cNvPicPr>
                  </pic:nvPicPr>
                  <pic:blipFill>
                    <a:blip r:embed="rId64"/>
                    <a:srcRect r="241" b="1436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572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112385" cy="3396615"/>
            <wp:effectExtent l="0" t="0" r="12065" b="13335"/>
            <wp:docPr id="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"/>
                    <pic:cNvPicPr>
                      <a:picLocks noChangeAspect="1"/>
                    </pic:cNvPicPr>
                  </pic:nvPicPr>
                  <pic:blipFill>
                    <a:blip r:embed="rId65"/>
                    <a:srcRect l="2918" b="3517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3396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bookmarkStart w:id="45" w:name="_Toc32649"/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8 APP版本</w:t>
      </w:r>
      <w:bookmarkEnd w:id="45"/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管理该店铺的APP管理。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点击店铺【更多操作】按钮，选择【APP版本】按钮，进入APP管理页面。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6850" cy="2566035"/>
            <wp:effectExtent l="0" t="0" r="0" b="5715"/>
            <wp:docPr id="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3"/>
                    <pic:cNvPicPr>
                      <a:picLocks noChangeAspect="1"/>
                    </pic:cNvPicPr>
                  </pic:nvPicPr>
                  <pic:blipFill>
                    <a:blip r:embed="rId66"/>
                    <a:srcRect r="-229" b="148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66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ind w:left="840" w:leftChars="0" w:hanging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新增APP</w:t>
      </w:r>
    </w:p>
    <w:p>
      <w:pPr>
        <w:numPr>
          <w:ilvl w:val="0"/>
          <w:numId w:val="0"/>
        </w:numPr>
        <w:ind w:left="420" w:left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步骤1：在APP管理页面中点击【新增】按钮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56530" cy="1411605"/>
            <wp:effectExtent l="0" t="0" r="1270" b="17145"/>
            <wp:docPr id="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4"/>
                    <pic:cNvPicPr>
                      <a:picLocks noChangeAspect="1"/>
                    </pic:cNvPicPr>
                  </pic:nvPicPr>
                  <pic:blipFill>
                    <a:blip r:embed="rId67"/>
                    <a:srcRect r="109" b="2119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411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步骤2：填写APP信息，点击【确定】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100955" cy="5817870"/>
            <wp:effectExtent l="0" t="0" r="4445" b="11430"/>
            <wp:docPr id="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5"/>
                    <pic:cNvPicPr>
                      <a:picLocks noChangeAspect="1"/>
                    </pic:cNvPicPr>
                  </pic:nvPicPr>
                  <pic:blipFill>
                    <a:blip r:embed="rId68"/>
                    <a:srcRect l="3182" b="2115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5817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升级版本</w:t>
      </w: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步骤1：点击APP管理的【升级版本】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0500" cy="1878965"/>
            <wp:effectExtent l="0" t="0" r="6350" b="6985"/>
            <wp:docPr id="8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6"/>
                    <pic:cNvPicPr>
                      <a:picLocks noChangeAspect="1"/>
                    </pic:cNvPicPr>
                  </pic:nvPicPr>
                  <pic:blipFill>
                    <a:blip r:embed="rId69"/>
                    <a:srcRect r="-84" b="1688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8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步骤2：填写升级版本，点击【确定】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1770" cy="6094730"/>
            <wp:effectExtent l="0" t="0" r="5080" b="1270"/>
            <wp:docPr id="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94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bookmarkStart w:id="46" w:name="_Toc12559"/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9 店铺操作</w:t>
      </w:r>
      <w:bookmarkEnd w:id="46"/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点击店铺【更多操作】，可对店铺进行授权登录、编辑、禁用、删除。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36210" cy="2767965"/>
            <wp:effectExtent l="0" t="0" r="2540" b="13335"/>
            <wp:docPr id="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8"/>
                    <pic:cNvPicPr>
                      <a:picLocks noChangeAspect="1"/>
                    </pic:cNvPicPr>
                  </pic:nvPicPr>
                  <pic:blipFill>
                    <a:blip r:embed="rId71"/>
                    <a:srcRect r="435" b="2221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2767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eastAsia="微软雅黑"/>
          <w:lang w:val="en-US" w:eastAsia="zh-CN"/>
        </w:rPr>
      </w:pPr>
      <w:bookmarkStart w:id="47" w:name="_Toc20043"/>
      <w:r>
        <w:rPr>
          <w:rFonts w:hint="eastAsia"/>
          <w:lang w:val="en-US" w:eastAsia="zh-CN"/>
        </w:rPr>
        <w:t>店铺管理员</w:t>
      </w:r>
      <w:bookmarkEnd w:id="47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管理各店铺管理员，主要包括重置密码、重置登录次数、删除。</w:t>
      </w:r>
    </w:p>
    <w:p>
      <w:pPr>
        <w:jc w:val="center"/>
      </w:pPr>
      <w:r>
        <w:drawing>
          <wp:inline distT="0" distB="0" distL="114300" distR="114300">
            <wp:extent cx="5249545" cy="2289175"/>
            <wp:effectExtent l="0" t="0" r="8255" b="15875"/>
            <wp:docPr id="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"/>
                    <pic:cNvPicPr>
                      <a:picLocks noChangeAspect="1"/>
                    </pic:cNvPicPr>
                  </pic:nvPicPr>
                  <pic:blipFill>
                    <a:blip r:embed="rId72"/>
                    <a:srcRect r="181" b="14452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28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重置登录次数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56530" cy="1901190"/>
            <wp:effectExtent l="0" t="0" r="1270" b="3810"/>
            <wp:docPr id="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0"/>
                    <pic:cNvPicPr>
                      <a:picLocks noChangeAspect="1"/>
                    </pic:cNvPicPr>
                  </pic:nvPicPr>
                  <pic:blipFill>
                    <a:blip r:embed="rId73"/>
                    <a:srcRect r="277" b="1953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01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439920" cy="1660525"/>
            <wp:effectExtent l="0" t="0" r="17780" b="15875"/>
            <wp:docPr id="9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13"/>
                    <pic:cNvPicPr>
                      <a:picLocks noChangeAspect="1"/>
                    </pic:cNvPicPr>
                  </pic:nvPicPr>
                  <pic:blipFill>
                    <a:blip r:embed="rId74"/>
                    <a:srcRect r="6386" b="6272"/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166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重置密码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0500" cy="2131060"/>
            <wp:effectExtent l="0" t="0" r="6350" b="2540"/>
            <wp:docPr id="9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11"/>
                    <pic:cNvPicPr>
                      <a:picLocks noChangeAspect="1"/>
                    </pic:cNvPicPr>
                  </pic:nvPicPr>
                  <pic:blipFill>
                    <a:blip r:embed="rId75"/>
                    <a:srcRect r="12" b="980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1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014595" cy="2317115"/>
            <wp:effectExtent l="0" t="0" r="14605" b="6985"/>
            <wp:docPr id="9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14"/>
                    <pic:cNvPicPr>
                      <a:picLocks noChangeAspect="1"/>
                    </pic:cNvPicPr>
                  </pic:nvPicPr>
                  <pic:blipFill>
                    <a:blip r:embed="rId76"/>
                    <a:srcRect l="3819" t="6848" r="1036" b="9015"/>
                    <a:stretch>
                      <a:fillRect/>
                    </a:stretch>
                  </pic:blipFill>
                  <pic:spPr>
                    <a:xfrm>
                      <a:off x="0" y="0"/>
                      <a:ext cx="5014595" cy="2317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删除店铺管理员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56530" cy="2120900"/>
            <wp:effectExtent l="0" t="0" r="1270" b="12700"/>
            <wp:docPr id="9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12"/>
                    <pic:cNvPicPr>
                      <a:picLocks noChangeAspect="1"/>
                    </pic:cNvPicPr>
                  </pic:nvPicPr>
                  <pic:blipFill>
                    <a:blip r:embed="rId77"/>
                    <a:srcRect r="277" b="1023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查看店铺管理员所管理的店铺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1886585"/>
            <wp:effectExtent l="0" t="0" r="13335" b="18415"/>
            <wp:docPr id="10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6"/>
                    <pic:cNvPicPr>
                      <a:picLocks noChangeAspect="1"/>
                    </pic:cNvPicPr>
                  </pic:nvPicPr>
                  <pic:blipFill>
                    <a:blip r:embed="rId78"/>
                    <a:srcRect r="48" b="1378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86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140325" cy="2804795"/>
            <wp:effectExtent l="0" t="0" r="3175" b="14605"/>
            <wp:docPr id="9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5"/>
                    <pic:cNvPicPr>
                      <a:picLocks noChangeAspect="1"/>
                    </pic:cNvPicPr>
                  </pic:nvPicPr>
                  <pic:blipFill>
                    <a:blip r:embed="rId79"/>
                    <a:srcRect l="2411" b="3030"/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2804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eastAsia="微软雅黑"/>
          <w:lang w:val="en-US" w:eastAsia="zh-CN"/>
        </w:rPr>
      </w:pPr>
      <w:bookmarkStart w:id="48" w:name="_Toc17819"/>
      <w:r>
        <w:rPr>
          <w:rFonts w:hint="eastAsia"/>
          <w:lang w:val="en-US" w:eastAsia="zh-CN"/>
        </w:rPr>
        <w:t>店铺菜单</w:t>
      </w:r>
      <w:bookmarkEnd w:id="48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设置店铺菜单。</w:t>
      </w:r>
    </w:p>
    <w:p>
      <w:pPr>
        <w:jc w:val="center"/>
      </w:pPr>
      <w:r>
        <w:drawing>
          <wp:inline distT="0" distB="0" distL="114300" distR="114300">
            <wp:extent cx="5270500" cy="2774950"/>
            <wp:effectExtent l="0" t="0" r="6350" b="6350"/>
            <wp:docPr id="10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7"/>
                    <pic:cNvPicPr>
                      <a:picLocks noChangeAspect="1"/>
                    </pic:cNvPicPr>
                  </pic:nvPicPr>
                  <pic:blipFill>
                    <a:blip r:embed="rId80"/>
                    <a:srcRect r="-48" b="660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新增一级目录或菜单：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步骤1：点击顶部【新增】按钮或目录的【新增下级】</w:t>
      </w:r>
    </w:p>
    <w:p>
      <w:pPr>
        <w:jc w:val="center"/>
      </w:pPr>
      <w:r>
        <w:drawing>
          <wp:inline distT="0" distB="0" distL="114300" distR="114300">
            <wp:extent cx="5243195" cy="2480310"/>
            <wp:effectExtent l="0" t="0" r="14605" b="15240"/>
            <wp:docPr id="10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8"/>
                    <pic:cNvPicPr>
                      <a:picLocks noChangeAspect="1"/>
                    </pic:cNvPicPr>
                  </pic:nvPicPr>
                  <pic:blipFill>
                    <a:blip r:embed="rId81"/>
                    <a:srcRect r="362" b="13680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2480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56530" cy="2582545"/>
            <wp:effectExtent l="0" t="0" r="1270" b="8255"/>
            <wp:docPr id="10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21"/>
                    <pic:cNvPicPr>
                      <a:picLocks noChangeAspect="1"/>
                    </pic:cNvPicPr>
                  </pic:nvPicPr>
                  <pic:blipFill>
                    <a:blip r:embed="rId82"/>
                    <a:srcRect r="301" b="5922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582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步骤2：选择菜单类型，填写信息，点击【确定】</w:t>
      </w:r>
    </w:p>
    <w:p>
      <w:pPr>
        <w:jc w:val="center"/>
      </w:pPr>
      <w:r>
        <w:drawing>
          <wp:inline distT="0" distB="0" distL="114300" distR="114300">
            <wp:extent cx="4978400" cy="3084830"/>
            <wp:effectExtent l="0" t="0" r="12700" b="1270"/>
            <wp:docPr id="10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9"/>
                    <pic:cNvPicPr>
                      <a:picLocks noChangeAspect="1"/>
                    </pic:cNvPicPr>
                  </pic:nvPicPr>
                  <pic:blipFill>
                    <a:blip r:embed="rId83"/>
                    <a:srcRect l="5508" b="526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084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946015" cy="3368040"/>
            <wp:effectExtent l="0" t="0" r="6985" b="3810"/>
            <wp:docPr id="10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20"/>
                    <pic:cNvPicPr>
                      <a:picLocks noChangeAspect="1"/>
                    </pic:cNvPicPr>
                  </pic:nvPicPr>
                  <pic:blipFill>
                    <a:blip r:embed="rId84"/>
                    <a:srcRect l="6023" r="157" b="4484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3368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ind w:left="840" w:leftChars="0" w:hanging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新增下级菜单或权限</w:t>
      </w: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步骤1：点击菜单的【新增下级】按钮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43195" cy="2241550"/>
            <wp:effectExtent l="0" t="0" r="14605" b="6350"/>
            <wp:docPr id="10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22"/>
                    <pic:cNvPicPr>
                      <a:picLocks noChangeAspect="1"/>
                    </pic:cNvPicPr>
                  </pic:nvPicPr>
                  <pic:blipFill>
                    <a:blip r:embed="rId85"/>
                    <a:srcRect r="302" b="12904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224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步骤2：选择菜单类型，填写菜单信息，点击【确定】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646930" cy="4251325"/>
            <wp:effectExtent l="0" t="0" r="1270" b="15875"/>
            <wp:docPr id="11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24"/>
                    <pic:cNvPicPr>
                      <a:picLocks noChangeAspect="1"/>
                    </pic:cNvPicPr>
                  </pic:nvPicPr>
                  <pic:blipFill>
                    <a:blip r:embed="rId86"/>
                    <a:srcRect l="6637" t="1136" r="5216" b="4992"/>
                    <a:stretch>
                      <a:fillRect/>
                    </a:stretch>
                  </pic:blipFill>
                  <pic:spPr>
                    <a:xfrm>
                      <a:off x="0" y="0"/>
                      <a:ext cx="4646930" cy="425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974590" cy="4157345"/>
            <wp:effectExtent l="0" t="0" r="16510" b="14605"/>
            <wp:docPr id="10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23"/>
                    <pic:cNvPicPr>
                      <a:picLocks noChangeAspect="1"/>
                    </pic:cNvPicPr>
                  </pic:nvPicPr>
                  <pic:blipFill>
                    <a:blip r:embed="rId87"/>
                    <a:srcRect l="5231" t="4440" r="338" b="4440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4157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编辑菜单：点击菜单或目录的【编辑】按钮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3515" cy="2832100"/>
            <wp:effectExtent l="0" t="0" r="13335" b="6350"/>
            <wp:docPr id="11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29"/>
                    <pic:cNvPicPr>
                      <a:picLocks noChangeAspect="1"/>
                    </pic:cNvPicPr>
                  </pic:nvPicPr>
                  <pic:blipFill>
                    <a:blip r:embed="rId88"/>
                    <a:srcRect r="24" b="508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523105" cy="3773170"/>
            <wp:effectExtent l="0" t="0" r="10795" b="17780"/>
            <wp:docPr id="11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30"/>
                    <pic:cNvPicPr>
                      <a:picLocks noChangeAspect="1"/>
                    </pic:cNvPicPr>
                  </pic:nvPicPr>
                  <pic:blipFill>
                    <a:blip r:embed="rId89"/>
                    <a:srcRect l="5014" t="2119" r="9125" b="1763"/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3773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"/>
        </w:numPr>
        <w:ind w:left="840" w:leftChars="0" w:hanging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禁用菜单：点击【更多操作】按钮，选择【禁用】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3515" cy="2847340"/>
            <wp:effectExtent l="0" t="0" r="13335" b="10160"/>
            <wp:docPr id="11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25"/>
                    <pic:cNvPicPr>
                      <a:picLocks noChangeAspect="1"/>
                    </pic:cNvPicPr>
                  </pic:nvPicPr>
                  <pic:blipFill>
                    <a:blip r:embed="rId90"/>
                    <a:srcRect r="48" b="990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47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551680" cy="1793240"/>
            <wp:effectExtent l="0" t="0" r="1270" b="16510"/>
            <wp:docPr id="11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26"/>
                    <pic:cNvPicPr>
                      <a:picLocks noChangeAspect="1"/>
                    </pic:cNvPicPr>
                  </pic:nvPicPr>
                  <pic:blipFill>
                    <a:blip r:embed="rId91"/>
                    <a:srcRect l="6136" r="7283" b="9487"/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1793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"/>
        </w:numPr>
        <w:ind w:left="840" w:leftChars="0" w:hanging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删除菜单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49545" cy="2813050"/>
            <wp:effectExtent l="0" t="0" r="8255" b="6350"/>
            <wp:docPr id="11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27"/>
                    <pic:cNvPicPr>
                      <a:picLocks noChangeAspect="1"/>
                    </pic:cNvPicPr>
                  </pic:nvPicPr>
                  <pic:blipFill>
                    <a:blip r:embed="rId92"/>
                    <a:srcRect r="217" b="3717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81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977765" cy="1993265"/>
            <wp:effectExtent l="0" t="0" r="13335" b="6985"/>
            <wp:docPr id="11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28"/>
                    <pic:cNvPicPr>
                      <a:picLocks noChangeAspect="1"/>
                    </pic:cNvPicPr>
                  </pic:nvPicPr>
                  <pic:blipFill>
                    <a:blip r:embed="rId93"/>
                    <a:srcRect r="5554" b="13811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1993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eastAsia="微软雅黑"/>
          <w:lang w:val="en-US" w:eastAsia="zh-CN"/>
        </w:rPr>
      </w:pPr>
      <w:bookmarkStart w:id="49" w:name="_Toc1356"/>
      <w:r>
        <w:rPr>
          <w:rFonts w:hint="eastAsia"/>
          <w:lang w:val="en-US" w:eastAsia="zh-CN"/>
        </w:rPr>
        <w:t>讲师菜单</w:t>
      </w:r>
      <w:bookmarkEnd w:id="49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设置讲师菜单。</w:t>
      </w:r>
    </w:p>
    <w:p>
      <w:pPr>
        <w:jc w:val="center"/>
      </w:pPr>
      <w:r>
        <w:drawing>
          <wp:inline distT="0" distB="0" distL="114300" distR="114300">
            <wp:extent cx="5256530" cy="2355850"/>
            <wp:effectExtent l="0" t="0" r="1270" b="6350"/>
            <wp:docPr id="1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31"/>
                    <pic:cNvPicPr>
                      <a:picLocks noChangeAspect="1"/>
                    </pic:cNvPicPr>
                  </pic:nvPicPr>
                  <pic:blipFill>
                    <a:blip r:embed="rId94"/>
                    <a:srcRect r="109" b="904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35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新增一级目录或菜单：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步骤1：点击顶部【新增】按钮或目录的【新增下级】</w:t>
      </w:r>
    </w:p>
    <w:p>
      <w:pPr>
        <w:jc w:val="center"/>
      </w:pPr>
      <w:r>
        <w:drawing>
          <wp:inline distT="0" distB="0" distL="114300" distR="114300">
            <wp:extent cx="5256530" cy="2088515"/>
            <wp:effectExtent l="0" t="0" r="1270" b="6985"/>
            <wp:docPr id="1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32"/>
                    <pic:cNvPicPr>
                      <a:picLocks noChangeAspect="1"/>
                    </pic:cNvPicPr>
                  </pic:nvPicPr>
                  <pic:blipFill>
                    <a:blip r:embed="rId95"/>
                    <a:srcRect r="181" b="1222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088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49545" cy="2204085"/>
            <wp:effectExtent l="0" t="0" r="8255" b="5715"/>
            <wp:docPr id="1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33"/>
                    <pic:cNvPicPr>
                      <a:picLocks noChangeAspect="1"/>
                    </pic:cNvPicPr>
                  </pic:nvPicPr>
                  <pic:blipFill>
                    <a:blip r:embed="rId96"/>
                    <a:srcRect r="314" b="4721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204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步骤2：选择菜单类型，填写信息，点击【确定】</w:t>
      </w:r>
    </w:p>
    <w:p>
      <w:pPr>
        <w:jc w:val="center"/>
      </w:pPr>
      <w:r>
        <w:drawing>
          <wp:inline distT="0" distB="0" distL="114300" distR="114300">
            <wp:extent cx="4978400" cy="3084830"/>
            <wp:effectExtent l="0" t="0" r="12700" b="1270"/>
            <wp:docPr id="1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9"/>
                    <pic:cNvPicPr>
                      <a:picLocks noChangeAspect="1"/>
                    </pic:cNvPicPr>
                  </pic:nvPicPr>
                  <pic:blipFill>
                    <a:blip r:embed="rId83"/>
                    <a:srcRect l="5508" b="526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084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946015" cy="3368040"/>
            <wp:effectExtent l="0" t="0" r="6985" b="3810"/>
            <wp:docPr id="1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20"/>
                    <pic:cNvPicPr>
                      <a:picLocks noChangeAspect="1"/>
                    </pic:cNvPicPr>
                  </pic:nvPicPr>
                  <pic:blipFill>
                    <a:blip r:embed="rId84"/>
                    <a:srcRect l="6023" r="157" b="4484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3368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ind w:left="840" w:leftChars="0" w:hanging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新增下级菜单或权限</w:t>
      </w: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步骤1：点击菜单的【新增下级】按钮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49545" cy="2108835"/>
            <wp:effectExtent l="0" t="0" r="8255" b="5715"/>
            <wp:docPr id="1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34"/>
                    <pic:cNvPicPr>
                      <a:picLocks noChangeAspect="1"/>
                    </pic:cNvPicPr>
                  </pic:nvPicPr>
                  <pic:blipFill>
                    <a:blip r:embed="rId97"/>
                    <a:srcRect r="374" b="6975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108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步骤2：选择菜单类型，填写菜单信息，点击【确定】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646930" cy="4251325"/>
            <wp:effectExtent l="0" t="0" r="1270" b="15875"/>
            <wp:docPr id="12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24"/>
                    <pic:cNvPicPr>
                      <a:picLocks noChangeAspect="1"/>
                    </pic:cNvPicPr>
                  </pic:nvPicPr>
                  <pic:blipFill>
                    <a:blip r:embed="rId86"/>
                    <a:srcRect l="6637" t="1136" r="5216" b="4992"/>
                    <a:stretch>
                      <a:fillRect/>
                    </a:stretch>
                  </pic:blipFill>
                  <pic:spPr>
                    <a:xfrm>
                      <a:off x="0" y="0"/>
                      <a:ext cx="4646930" cy="425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974590" cy="4157345"/>
            <wp:effectExtent l="0" t="0" r="16510" b="14605"/>
            <wp:docPr id="1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23"/>
                    <pic:cNvPicPr>
                      <a:picLocks noChangeAspect="1"/>
                    </pic:cNvPicPr>
                  </pic:nvPicPr>
                  <pic:blipFill>
                    <a:blip r:embed="rId87"/>
                    <a:srcRect l="5231" t="4440" r="338" b="4440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4157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编辑菜单：点击菜单或目录的【编辑】按钮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3515" cy="2105660"/>
            <wp:effectExtent l="0" t="0" r="13335" b="8890"/>
            <wp:docPr id="1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35"/>
                    <pic:cNvPicPr>
                      <a:picLocks noChangeAspect="1"/>
                    </pic:cNvPicPr>
                  </pic:nvPicPr>
                  <pic:blipFill>
                    <a:blip r:embed="rId98"/>
                    <a:srcRect r="-24" b="1064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05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523105" cy="3773170"/>
            <wp:effectExtent l="0" t="0" r="10795" b="17780"/>
            <wp:docPr id="12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30"/>
                    <pic:cNvPicPr>
                      <a:picLocks noChangeAspect="1"/>
                    </pic:cNvPicPr>
                  </pic:nvPicPr>
                  <pic:blipFill>
                    <a:blip r:embed="rId89"/>
                    <a:srcRect l="5014" t="2119" r="9125" b="1763"/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3773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"/>
        </w:numPr>
        <w:ind w:left="840" w:leftChars="0" w:hanging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禁用菜单：点击【更多操作】按钮，选择【禁用】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3515" cy="2056130"/>
            <wp:effectExtent l="0" t="0" r="13335" b="1270"/>
            <wp:docPr id="1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36"/>
                    <pic:cNvPicPr>
                      <a:picLocks noChangeAspect="1"/>
                    </pic:cNvPicPr>
                  </pic:nvPicPr>
                  <pic:blipFill>
                    <a:blip r:embed="rId99"/>
                    <a:srcRect r="84" b="600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56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551680" cy="1793240"/>
            <wp:effectExtent l="0" t="0" r="1270" b="16510"/>
            <wp:docPr id="1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26"/>
                    <pic:cNvPicPr>
                      <a:picLocks noChangeAspect="1"/>
                    </pic:cNvPicPr>
                  </pic:nvPicPr>
                  <pic:blipFill>
                    <a:blip r:embed="rId91"/>
                    <a:srcRect l="6136" r="7283" b="9487"/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1793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"/>
        </w:numPr>
        <w:ind w:left="840" w:leftChars="0" w:hanging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删除菜单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49545" cy="2047875"/>
            <wp:effectExtent l="0" t="0" r="8255" b="9525"/>
            <wp:docPr id="1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37"/>
                    <pic:cNvPicPr>
                      <a:picLocks noChangeAspect="1"/>
                    </pic:cNvPicPr>
                  </pic:nvPicPr>
                  <pic:blipFill>
                    <a:blip r:embed="rId100"/>
                    <a:srcRect r="181" b="9537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977765" cy="1993265"/>
            <wp:effectExtent l="0" t="0" r="13335" b="6985"/>
            <wp:docPr id="1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28"/>
                    <pic:cNvPicPr>
                      <a:picLocks noChangeAspect="1"/>
                    </pic:cNvPicPr>
                  </pic:nvPicPr>
                  <pic:blipFill>
                    <a:blip r:embed="rId93"/>
                    <a:srcRect r="5554" b="13811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1993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9"/>
        <w:rPr>
          <w:rFonts w:hint="eastAsia" w:ascii="微软雅黑" w:hAnsi="微软雅黑"/>
          <w:lang w:val="en-US" w:eastAsia="zh-CN"/>
        </w:rPr>
      </w:pPr>
      <w:bookmarkStart w:id="50" w:name="_Toc23878"/>
      <w:r>
        <w:rPr>
          <w:rFonts w:ascii="微软雅黑" w:hAnsi="微软雅黑" w:eastAsia="微软雅黑"/>
          <w:sz w:val="24"/>
          <w:szCs w:val="24"/>
        </w:rPr>
        <w:t>第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六</w:t>
      </w:r>
      <w:r>
        <w:rPr>
          <w:rFonts w:ascii="微软雅黑" w:hAnsi="微软雅黑" w:eastAsia="微软雅黑"/>
          <w:sz w:val="24"/>
          <w:szCs w:val="24"/>
        </w:rPr>
        <w:t>章</w:t>
      </w:r>
      <w:r>
        <w:rPr>
          <w:rFonts w:hint="eastAsia" w:ascii="微软雅黑" w:hAnsi="微软雅黑" w:eastAsia="微软雅黑"/>
          <w:sz w:val="24"/>
          <w:szCs w:val="24"/>
        </w:rPr>
        <w:t>：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消息管理模块</w:t>
      </w:r>
      <w:r>
        <w:rPr>
          <w:rFonts w:hint="eastAsia" w:ascii="微软雅黑" w:hAnsi="微软雅黑" w:eastAsia="微软雅黑"/>
          <w:sz w:val="24"/>
          <w:szCs w:val="24"/>
        </w:rPr>
        <w:t>操作指南</w:t>
      </w:r>
      <w:bookmarkEnd w:id="50"/>
    </w:p>
    <w:p>
      <w:pPr>
        <w:ind w:firstLine="420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发送平台和店铺通知消息。</w:t>
      </w:r>
    </w:p>
    <w:p>
      <w:pPr>
        <w:pStyle w:val="3"/>
        <w:rPr>
          <w:rFonts w:hint="eastAsia"/>
          <w:lang w:val="en-US" w:eastAsia="zh-CN"/>
        </w:rPr>
      </w:pPr>
      <w:bookmarkStart w:id="51" w:name="_Toc14436"/>
      <w:r>
        <w:rPr>
          <w:rFonts w:hint="eastAsia"/>
          <w:lang w:val="en-US" w:eastAsia="zh-CN"/>
        </w:rPr>
        <w:t>平台消息</w:t>
      </w:r>
      <w:bookmarkEnd w:id="51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平台消息管理，可新增、编辑、禁用、删除消息。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新增平台消息详细操作如下：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步骤1：点击【新增】按钮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43195" cy="3104515"/>
            <wp:effectExtent l="0" t="0" r="14605" b="635"/>
            <wp:docPr id="1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38"/>
                    <pic:cNvPicPr>
                      <a:picLocks noChangeAspect="1"/>
                    </pic:cNvPicPr>
                  </pic:nvPicPr>
                  <pic:blipFill>
                    <a:blip r:embed="rId101"/>
                    <a:srcRect r="362" b="1252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3104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步骤2：填写新增平台消息信息，点击【确定】</w:t>
      </w:r>
    </w:p>
    <w:p>
      <w:pPr>
        <w:jc w:val="center"/>
      </w:pPr>
      <w:r>
        <w:drawing>
          <wp:inline distT="0" distB="0" distL="114300" distR="114300">
            <wp:extent cx="5174615" cy="3932555"/>
            <wp:effectExtent l="0" t="0" r="6985" b="10795"/>
            <wp:docPr id="1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39"/>
                    <pic:cNvPicPr>
                      <a:picLocks noChangeAspect="1"/>
                    </pic:cNvPicPr>
                  </pic:nvPicPr>
                  <pic:blipFill>
                    <a:blip r:embed="rId102"/>
                    <a:srcRect l="1760" b="2565"/>
                    <a:stretch>
                      <a:fillRect/>
                    </a:stretch>
                  </pic:blipFill>
                  <pic:spPr>
                    <a:xfrm>
                      <a:off x="0" y="0"/>
                      <a:ext cx="5174615" cy="3932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108575" cy="2729230"/>
            <wp:effectExtent l="0" t="0" r="15875" b="13970"/>
            <wp:docPr id="1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40"/>
                    <pic:cNvPicPr>
                      <a:picLocks noChangeAspect="1"/>
                    </pic:cNvPicPr>
                  </pic:nvPicPr>
                  <pic:blipFill>
                    <a:blip r:embed="rId103"/>
                    <a:srcRect l="3049" b="3934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2729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bookmarkStart w:id="52" w:name="_Toc17753"/>
      <w:r>
        <w:rPr>
          <w:rFonts w:hint="eastAsia"/>
          <w:lang w:val="en-US" w:eastAsia="zh-CN"/>
        </w:rPr>
        <w:t>店铺通知</w:t>
      </w:r>
      <w:bookmarkEnd w:id="52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店铺通知管理，可新增和删除店铺通知。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新增店铺通知操作详情如下：</w:t>
      </w:r>
    </w:p>
    <w:p>
      <w:pPr>
        <w:jc w:val="center"/>
      </w:pPr>
      <w:r>
        <w:drawing>
          <wp:inline distT="0" distB="0" distL="114300" distR="114300">
            <wp:extent cx="5256530" cy="3088005"/>
            <wp:effectExtent l="0" t="0" r="1270" b="17145"/>
            <wp:docPr id="1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41"/>
                    <pic:cNvPicPr>
                      <a:picLocks noChangeAspect="1"/>
                    </pic:cNvPicPr>
                  </pic:nvPicPr>
                  <pic:blipFill>
                    <a:blip r:embed="rId104"/>
                    <a:srcRect r="181" b="187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88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22875" cy="4570095"/>
            <wp:effectExtent l="0" t="0" r="15875" b="1905"/>
            <wp:docPr id="1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42"/>
                    <pic:cNvPicPr>
                      <a:picLocks noChangeAspect="1"/>
                    </pic:cNvPicPr>
                  </pic:nvPicPr>
                  <pic:blipFill>
                    <a:blip r:embed="rId105"/>
                    <a:srcRect r="856" b="3409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4570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9"/>
        <w:rPr>
          <w:rFonts w:hint="eastAsia"/>
          <w:lang w:val="en-US" w:eastAsia="zh-CN"/>
        </w:rPr>
      </w:pPr>
      <w:bookmarkStart w:id="53" w:name="_Toc11583"/>
      <w:r>
        <w:rPr>
          <w:rFonts w:ascii="微软雅黑" w:hAnsi="微软雅黑" w:eastAsia="微软雅黑"/>
          <w:sz w:val="24"/>
          <w:szCs w:val="24"/>
        </w:rPr>
        <w:t>第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七</w:t>
      </w:r>
      <w:r>
        <w:rPr>
          <w:rFonts w:ascii="微软雅黑" w:hAnsi="微软雅黑" w:eastAsia="微软雅黑"/>
          <w:sz w:val="24"/>
          <w:szCs w:val="24"/>
        </w:rPr>
        <w:t>章</w:t>
      </w:r>
      <w:r>
        <w:rPr>
          <w:rFonts w:hint="eastAsia" w:ascii="微软雅黑" w:hAnsi="微软雅黑" w:eastAsia="微软雅黑"/>
          <w:sz w:val="24"/>
          <w:szCs w:val="24"/>
        </w:rPr>
        <w:t>：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系统管理模块</w:t>
      </w:r>
      <w:r>
        <w:rPr>
          <w:rFonts w:hint="eastAsia" w:ascii="微软雅黑" w:hAnsi="微软雅黑" w:eastAsia="微软雅黑"/>
          <w:sz w:val="24"/>
          <w:szCs w:val="24"/>
        </w:rPr>
        <w:t>操作指南</w:t>
      </w:r>
      <w:bookmarkEnd w:id="53"/>
    </w:p>
    <w:p>
      <w:pPr>
        <w:pStyle w:val="3"/>
        <w:rPr>
          <w:rFonts w:hint="eastAsia"/>
          <w:lang w:val="en-US" w:eastAsia="zh-CN"/>
        </w:rPr>
      </w:pPr>
      <w:bookmarkStart w:id="54" w:name="_Toc19504"/>
      <w:r>
        <w:rPr>
          <w:rFonts w:hint="eastAsia"/>
          <w:lang w:val="en-US" w:eastAsia="zh-CN"/>
        </w:rPr>
        <w:t>小程序管理</w:t>
      </w:r>
      <w:bookmarkEnd w:id="54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小程序管理。</w:t>
      </w:r>
    </w:p>
    <w:p>
      <w:pPr>
        <w:numPr>
          <w:ilvl w:val="0"/>
          <w:numId w:val="20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注册小程序：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步骤1：点击【注册小程序】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49545" cy="2475865"/>
            <wp:effectExtent l="0" t="0" r="825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6"/>
                    <a:srcRect r="181" b="5249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475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步骤2：填写注册小程序信息，点击【提交申请】</w:t>
      </w:r>
    </w:p>
    <w:p>
      <w:pPr>
        <w:jc w:val="center"/>
      </w:pPr>
      <w:r>
        <w:drawing>
          <wp:inline distT="0" distB="0" distL="114300" distR="114300">
            <wp:extent cx="5086985" cy="4091305"/>
            <wp:effectExtent l="0" t="0" r="1841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7"/>
                    <a:srcRect l="3435" b="3649"/>
                    <a:stretch>
                      <a:fillRect/>
                    </a:stretch>
                  </pic:blipFill>
                  <pic:spPr>
                    <a:xfrm>
                      <a:off x="0" y="0"/>
                      <a:ext cx="5086985" cy="4091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1"/>
        </w:numPr>
        <w:ind w:left="840" w:leftChars="0" w:hanging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代码管理</w:t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5256530" cy="2630170"/>
            <wp:effectExtent l="0" t="0" r="1270" b="177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8"/>
                    <a:srcRect r="109" b="750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30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5179695" cy="3756025"/>
            <wp:effectExtent l="0" t="0" r="1905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9"/>
                    <a:srcRect l="1758" b="1499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3756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隐私协议</w:t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5248275" cy="2428240"/>
            <wp:effectExtent l="0" t="0" r="952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0"/>
                    <a:srcRect r="205" b="1131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28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5273040" cy="6203950"/>
            <wp:effectExtent l="0" t="0" r="381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0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781550" cy="3115945"/>
            <wp:effectExtent l="0" t="0" r="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2"/>
                    <a:srcRect l="5373" r="3904" b="545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115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查看授权信息</w:t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5270500" cy="2650490"/>
            <wp:effectExtent l="0" t="0" r="6350" b="165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3"/>
                    <a:srcRect r="36" b="668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0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092065" cy="3248025"/>
            <wp:effectExtent l="0" t="0" r="1333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4"/>
                    <a:srcRect l="3432" b="3180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设置域名：包括服务器域名和业务域名</w:t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4248150" cy="3099435"/>
            <wp:effectExtent l="0" t="0" r="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5"/>
                    <a:srcRect l="7135" t="3569" r="12233" b="424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099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692015" cy="2491105"/>
            <wp:effectExtent l="0" t="0" r="1333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6"/>
                    <a:srcRect l="7769" t="12964" r="3228" b="9978"/>
                    <a:stretch>
                      <a:fillRect/>
                    </a:stretch>
                  </pic:blipFill>
                  <pic:spPr>
                    <a:xfrm>
                      <a:off x="0" y="0"/>
                      <a:ext cx="4692015" cy="2491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添加体验者：添加小程序的体验者</w:t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5263515" cy="2527935"/>
            <wp:effectExtent l="0" t="0" r="13335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7"/>
                    <a:srcRect r="108" b="113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27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4738370" cy="2167255"/>
            <wp:effectExtent l="0" t="0" r="508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18"/>
                    <a:srcRect l="5630" r="4412" b="7757"/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2167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删除体验者：删除小程序的体验者</w:t>
      </w:r>
    </w:p>
    <w:p>
      <w:pPr>
        <w:numPr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737485"/>
            <wp:effectExtent l="0" t="0" r="635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9"/>
                    <a:srcRect r="12" b="897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7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5175250" cy="234315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0"/>
                    <a:srcRect r="1819" b="8026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小程序代码管理：可更换默认小程序代码</w:t>
      </w:r>
    </w:p>
    <w:p>
      <w:pPr>
        <w:numPr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43195" cy="2555875"/>
            <wp:effectExtent l="0" t="0" r="14605" b="158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21"/>
                    <a:srcRect r="326" b="11305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255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bookmarkStart w:id="55" w:name="_Toc8865"/>
      <w:r>
        <w:rPr>
          <w:rFonts w:hint="eastAsia"/>
          <w:lang w:val="en-US" w:eastAsia="zh-CN"/>
        </w:rPr>
        <w:t>系统配置</w:t>
      </w:r>
      <w:bookmarkEnd w:id="55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系统配置管理。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766060"/>
            <wp:effectExtent l="0" t="0" r="13335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2"/>
                    <a:srcRect r="108" b="47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66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bookmarkStart w:id="56" w:name="_Toc8178"/>
      <w:r>
        <w:rPr>
          <w:rFonts w:hint="eastAsia"/>
          <w:lang w:val="en-US" w:eastAsia="zh-CN"/>
        </w:rPr>
        <w:t>账号管理</w:t>
      </w:r>
      <w:bookmarkEnd w:id="56"/>
    </w:p>
    <w:p>
      <w:pPr>
        <w:ind w:firstLine="420" w:firstLineChars="0"/>
        <w:jc w:val="both"/>
        <w:rPr>
          <w:rFonts w:hint="eastAsia" w:eastAsia="微软雅黑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登录boss后台的账号管理。</w:t>
      </w:r>
    </w:p>
    <w:p>
      <w:pPr>
        <w:numPr>
          <w:ilvl w:val="0"/>
          <w:numId w:val="23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新增账号</w:t>
      </w: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步骤1：点击【新增】按钮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56530" cy="3089910"/>
            <wp:effectExtent l="0" t="0" r="1270" b="15240"/>
            <wp:docPr id="1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43"/>
                    <pic:cNvPicPr>
                      <a:picLocks noChangeAspect="1"/>
                    </pic:cNvPicPr>
                  </pic:nvPicPr>
                  <pic:blipFill>
                    <a:blip r:embed="rId123"/>
                    <a:srcRect r="109" b="201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89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步骤2：填写账号信息，点击【确定】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711065" cy="3730625"/>
            <wp:effectExtent l="0" t="0" r="1333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4"/>
                    <a:srcRect l="7381" t="8165" r="3287" b="2509"/>
                    <a:stretch>
                      <a:fillRect/>
                    </a:stretch>
                  </pic:blipFill>
                  <pic:spPr>
                    <a:xfrm>
                      <a:off x="0" y="0"/>
                      <a:ext cx="4711065" cy="373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3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角色分配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49545" cy="3081020"/>
            <wp:effectExtent l="0" t="0" r="8255" b="5080"/>
            <wp:docPr id="1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44"/>
                    <pic:cNvPicPr>
                      <a:picLocks noChangeAspect="1"/>
                    </pic:cNvPicPr>
                  </pic:nvPicPr>
                  <pic:blipFill>
                    <a:blip r:embed="rId125"/>
                    <a:srcRect r="314" b="2197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081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700270" cy="3143250"/>
            <wp:effectExtent l="0" t="0" r="5080" b="0"/>
            <wp:docPr id="1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45"/>
                    <pic:cNvPicPr>
                      <a:picLocks noChangeAspect="1"/>
                    </pic:cNvPicPr>
                  </pic:nvPicPr>
                  <pic:blipFill>
                    <a:blip r:embed="rId126"/>
                    <a:srcRect l="3457" t="5021" r="7384" b="5256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3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重置密码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43195" cy="3099435"/>
            <wp:effectExtent l="0" t="0" r="14605" b="5715"/>
            <wp:docPr id="1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47"/>
                    <pic:cNvPicPr>
                      <a:picLocks noChangeAspect="1"/>
                    </pic:cNvPicPr>
                  </pic:nvPicPr>
                  <pic:blipFill>
                    <a:blip r:embed="rId127"/>
                    <a:srcRect r="362" b="1811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3099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026660" cy="2345690"/>
            <wp:effectExtent l="0" t="0" r="254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8"/>
                    <a:srcRect l="1013" t="8709" r="3568" b="5043"/>
                    <a:stretch>
                      <a:fillRect/>
                    </a:stretch>
                  </pic:blipFill>
                  <pic:spPr>
                    <a:xfrm>
                      <a:off x="0" y="0"/>
                      <a:ext cx="5026660" cy="2345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3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重置登录错误次数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43195" cy="3108325"/>
            <wp:effectExtent l="0" t="0" r="14605" b="15875"/>
            <wp:docPr id="1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46"/>
                    <pic:cNvPicPr>
                      <a:picLocks noChangeAspect="1"/>
                    </pic:cNvPicPr>
                  </pic:nvPicPr>
                  <pic:blipFill>
                    <a:blip r:embed="rId129"/>
                    <a:srcRect r="470" b="1608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3108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658995" cy="2092325"/>
            <wp:effectExtent l="0" t="0" r="825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0"/>
                    <a:srcRect l="4465" t="16534" r="6266" b="8732"/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2092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bookmarkStart w:id="57" w:name="_Toc5826"/>
      <w:r>
        <w:rPr>
          <w:rFonts w:hint="eastAsia"/>
          <w:lang w:val="en-US" w:eastAsia="zh-CN"/>
        </w:rPr>
        <w:t>角色管理</w:t>
      </w:r>
      <w:bookmarkEnd w:id="57"/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角色管理可关联账号。</w:t>
      </w:r>
    </w:p>
    <w:p>
      <w:pPr>
        <w:numPr>
          <w:ilvl w:val="0"/>
          <w:numId w:val="24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新增角色：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步骤1：点击【新增】按钮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516505"/>
            <wp:effectExtent l="0" t="0" r="6350" b="171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31"/>
                    <a:srcRect r="-24" b="76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6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步骤2：填写角色信息，点击【确定】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857750" cy="286702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32"/>
                    <a:srcRect l="4193" t="2741" r="3639" b="348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5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分配菜单权限</w:t>
      </w:r>
    </w:p>
    <w:p>
      <w:pPr>
        <w:numPr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步骤1：点击角色的【菜单权限】</w:t>
      </w:r>
    </w:p>
    <w:p>
      <w:pPr>
        <w:numPr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56530" cy="2482850"/>
            <wp:effectExtent l="0" t="0" r="1270" b="1270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33"/>
                    <a:srcRect r="109" b="591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8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步骤2：勾选菜单，点击【确定】</w:t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5273675" cy="3527425"/>
            <wp:effectExtent l="0" t="0" r="3175" b="158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2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bookmarkStart w:id="58" w:name="_Toc21498"/>
      <w:r>
        <w:rPr>
          <w:rFonts w:hint="eastAsia"/>
          <w:lang w:val="en-US" w:eastAsia="zh-CN"/>
        </w:rPr>
        <w:t>平台菜单</w:t>
      </w:r>
      <w:bookmarkEnd w:id="58"/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设置boss后台菜单。</w:t>
      </w:r>
    </w:p>
    <w:p>
      <w:pPr>
        <w:jc w:val="center"/>
      </w:pPr>
      <w:r>
        <w:drawing>
          <wp:inline distT="0" distB="0" distL="114300" distR="114300">
            <wp:extent cx="5208905" cy="3108325"/>
            <wp:effectExtent l="0" t="0" r="10795" b="15875"/>
            <wp:docPr id="7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5"/>
                    <pic:cNvPicPr>
                      <a:picLocks noChangeAspect="1"/>
                    </pic:cNvPicPr>
                  </pic:nvPicPr>
                  <pic:blipFill>
                    <a:blip r:embed="rId135"/>
                    <a:srcRect r="954" b="1131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3108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新增一级目录或菜单：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步骤1：点击顶部【新增】按钮或目录的【新增下级】</w:t>
      </w:r>
    </w:p>
    <w:p>
      <w:pPr>
        <w:jc w:val="center"/>
      </w:pPr>
      <w:r>
        <w:drawing>
          <wp:inline distT="0" distB="0" distL="114300" distR="114300">
            <wp:extent cx="5263515" cy="3094355"/>
            <wp:effectExtent l="0" t="0" r="13335" b="10795"/>
            <wp:docPr id="7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6"/>
                    <pic:cNvPicPr>
                      <a:picLocks noChangeAspect="1"/>
                    </pic:cNvPicPr>
                  </pic:nvPicPr>
                  <pic:blipFill>
                    <a:blip r:embed="rId136"/>
                    <a:srcRect r="108" b="218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94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49545" cy="3072130"/>
            <wp:effectExtent l="0" t="0" r="8255" b="13970"/>
            <wp:docPr id="8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7"/>
                    <pic:cNvPicPr>
                      <a:picLocks noChangeAspect="1"/>
                    </pic:cNvPicPr>
                  </pic:nvPicPr>
                  <pic:blipFill>
                    <a:blip r:embed="rId137"/>
                    <a:srcRect r="205" b="2695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07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步骤2：选择菜单类型，填写信息，点击【确定】</w:t>
      </w:r>
    </w:p>
    <w:p>
      <w:pPr>
        <w:jc w:val="center"/>
      </w:pPr>
      <w:r>
        <w:drawing>
          <wp:inline distT="0" distB="0" distL="114300" distR="114300">
            <wp:extent cx="4978400" cy="3084830"/>
            <wp:effectExtent l="0" t="0" r="12700" b="127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83"/>
                    <a:srcRect l="5508" b="526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084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946015" cy="3368040"/>
            <wp:effectExtent l="0" t="0" r="6985" b="381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84"/>
                    <a:srcRect l="6023" r="157" b="4484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3368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ind w:left="840" w:leftChars="0" w:hanging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新增下级菜单或权限</w:t>
      </w: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步骤1：点击菜单的【新增下级】按钮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097530"/>
            <wp:effectExtent l="0" t="0" r="6350" b="7620"/>
            <wp:docPr id="8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8"/>
                    <pic:cNvPicPr>
                      <a:picLocks noChangeAspect="1"/>
                    </pic:cNvPicPr>
                  </pic:nvPicPr>
                  <pic:blipFill>
                    <a:blip r:embed="rId138"/>
                    <a:srcRect r="-109" b="20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7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步骤2：选择菜单类型，填写菜单信息，点击【确定】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646930" cy="4251325"/>
            <wp:effectExtent l="0" t="0" r="1270" b="15875"/>
            <wp:docPr id="3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4"/>
                    <pic:cNvPicPr>
                      <a:picLocks noChangeAspect="1"/>
                    </pic:cNvPicPr>
                  </pic:nvPicPr>
                  <pic:blipFill>
                    <a:blip r:embed="rId86"/>
                    <a:srcRect l="6637" t="1136" r="5216" b="4992"/>
                    <a:stretch>
                      <a:fillRect/>
                    </a:stretch>
                  </pic:blipFill>
                  <pic:spPr>
                    <a:xfrm>
                      <a:off x="0" y="0"/>
                      <a:ext cx="4646930" cy="425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974590" cy="4157345"/>
            <wp:effectExtent l="0" t="0" r="16510" b="14605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87"/>
                    <a:srcRect l="5231" t="4440" r="338" b="4440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4157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编辑菜单：点击菜单或目录的【编辑】按钮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49545" cy="3078480"/>
            <wp:effectExtent l="0" t="0" r="8255" b="7620"/>
            <wp:docPr id="9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9"/>
                    <pic:cNvPicPr>
                      <a:picLocks noChangeAspect="1"/>
                    </pic:cNvPicPr>
                  </pic:nvPicPr>
                  <pic:blipFill>
                    <a:blip r:embed="rId139"/>
                    <a:srcRect r="181" b="1763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078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523105" cy="3773170"/>
            <wp:effectExtent l="0" t="0" r="10795" b="17780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89"/>
                    <a:srcRect l="5014" t="2119" r="9125" b="1763"/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3773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"/>
        </w:numPr>
        <w:ind w:left="840" w:leftChars="0" w:hanging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禁用菜单：点击【更多操作】按钮，选择【禁用】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29225" cy="3083560"/>
            <wp:effectExtent l="0" t="0" r="9525" b="2540"/>
            <wp:docPr id="10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30"/>
                    <pic:cNvPicPr>
                      <a:picLocks noChangeAspect="1"/>
                    </pic:cNvPicPr>
                  </pic:nvPicPr>
                  <pic:blipFill>
                    <a:blip r:embed="rId140"/>
                    <a:srcRect r="567" b="262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83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551680" cy="1793240"/>
            <wp:effectExtent l="0" t="0" r="1270" b="16510"/>
            <wp:docPr id="4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6"/>
                    <pic:cNvPicPr>
                      <a:picLocks noChangeAspect="1"/>
                    </pic:cNvPicPr>
                  </pic:nvPicPr>
                  <pic:blipFill>
                    <a:blip r:embed="rId91"/>
                    <a:srcRect l="6136" r="7283" b="9487"/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1793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"/>
        </w:numPr>
        <w:ind w:left="840" w:leftChars="0" w:hanging="420" w:firstLineChars="0"/>
        <w:jc w:val="both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删除菜单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3515" cy="3120390"/>
            <wp:effectExtent l="0" t="0" r="13335" b="3810"/>
            <wp:docPr id="11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32"/>
                    <pic:cNvPicPr>
                      <a:picLocks noChangeAspect="1"/>
                    </pic:cNvPicPr>
                  </pic:nvPicPr>
                  <pic:blipFill>
                    <a:blip r:embed="rId141"/>
                    <a:srcRect r="145" b="122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20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977765" cy="1993265"/>
            <wp:effectExtent l="0" t="0" r="13335" b="6985"/>
            <wp:docPr id="7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8"/>
                    <pic:cNvPicPr>
                      <a:picLocks noChangeAspect="1"/>
                    </pic:cNvPicPr>
                  </pic:nvPicPr>
                  <pic:blipFill>
                    <a:blip r:embed="rId93"/>
                    <a:srcRect r="5554" b="13811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1993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bookmarkStart w:id="59" w:name="_Toc11658"/>
      <w:r>
        <w:rPr>
          <w:rFonts w:hint="eastAsia"/>
          <w:lang w:val="en-US" w:eastAsia="zh-CN"/>
        </w:rPr>
        <w:t>操作日志</w:t>
      </w:r>
      <w:bookmarkEnd w:id="59"/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查看操作日志数据。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6850" cy="3107055"/>
            <wp:effectExtent l="0" t="0" r="0" b="17145"/>
            <wp:docPr id="11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33"/>
                    <pic:cNvPicPr>
                      <a:picLocks noChangeAspect="1"/>
                    </pic:cNvPicPr>
                  </pic:nvPicPr>
                  <pic:blipFill>
                    <a:blip r:embed="rId142"/>
                    <a:srcRect r="-145" b="156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07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3734616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right"/>
    </w:pPr>
    <w:r>
      <w:rPr>
        <w:rFonts w:hint="eastAsia"/>
      </w:rPr>
      <w:t>广州市领课网络科技有限公司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2C6B2FC"/>
    <w:multiLevelType w:val="multilevel"/>
    <w:tmpl w:val="82C6B2F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846C1D12"/>
    <w:multiLevelType w:val="multilevel"/>
    <w:tmpl w:val="846C1D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ABCF7209"/>
    <w:multiLevelType w:val="multilevel"/>
    <w:tmpl w:val="ABCF72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BC3F4A0D"/>
    <w:multiLevelType w:val="multilevel"/>
    <w:tmpl w:val="BC3F4A0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C20BB8F7"/>
    <w:multiLevelType w:val="multilevel"/>
    <w:tmpl w:val="C20BB8F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CBCB846B"/>
    <w:multiLevelType w:val="multilevel"/>
    <w:tmpl w:val="CBCB846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E6BB5091"/>
    <w:multiLevelType w:val="multilevel"/>
    <w:tmpl w:val="E6BB50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F4A31EC3"/>
    <w:multiLevelType w:val="multilevel"/>
    <w:tmpl w:val="F4A31EC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FD5BCF42"/>
    <w:multiLevelType w:val="multilevel"/>
    <w:tmpl w:val="FD5BCF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017304FE"/>
    <w:multiLevelType w:val="multilevel"/>
    <w:tmpl w:val="017304F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0">
    <w:nsid w:val="03A53D18"/>
    <w:multiLevelType w:val="multilevel"/>
    <w:tmpl w:val="03A53D1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1">
    <w:nsid w:val="03C69EC7"/>
    <w:multiLevelType w:val="multilevel"/>
    <w:tmpl w:val="03C69E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047C66D3"/>
    <w:multiLevelType w:val="multilevel"/>
    <w:tmpl w:val="047C66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0583A305"/>
    <w:multiLevelType w:val="singleLevel"/>
    <w:tmpl w:val="0583A3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0826A6EA"/>
    <w:multiLevelType w:val="multilevel"/>
    <w:tmpl w:val="0826A6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5">
    <w:nsid w:val="0D8F75A4"/>
    <w:multiLevelType w:val="multilevel"/>
    <w:tmpl w:val="0D8F75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6">
    <w:nsid w:val="12C5580E"/>
    <w:multiLevelType w:val="multilevel"/>
    <w:tmpl w:val="12C5580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7">
    <w:nsid w:val="1EAF615A"/>
    <w:multiLevelType w:val="multilevel"/>
    <w:tmpl w:val="1EAF615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8">
    <w:nsid w:val="37317ABF"/>
    <w:multiLevelType w:val="singleLevel"/>
    <w:tmpl w:val="37317A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3B174B5B"/>
    <w:multiLevelType w:val="multilevel"/>
    <w:tmpl w:val="3B174B5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0">
    <w:nsid w:val="3B2DA614"/>
    <w:multiLevelType w:val="singleLevel"/>
    <w:tmpl w:val="3B2DA61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46F240AB"/>
    <w:multiLevelType w:val="multilevel"/>
    <w:tmpl w:val="46F240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2">
    <w:nsid w:val="70700EE1"/>
    <w:multiLevelType w:val="multilevel"/>
    <w:tmpl w:val="70700E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3">
    <w:nsid w:val="7E4E5570"/>
    <w:multiLevelType w:val="multilevel"/>
    <w:tmpl w:val="7E4E55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4">
    <w:nsid w:val="7E711086"/>
    <w:multiLevelType w:val="multilevel"/>
    <w:tmpl w:val="7E71108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2"/>
  </w:num>
  <w:num w:numId="2">
    <w:abstractNumId w:val="0"/>
  </w:num>
  <w:num w:numId="3">
    <w:abstractNumId w:val="23"/>
  </w:num>
  <w:num w:numId="4">
    <w:abstractNumId w:val="14"/>
  </w:num>
  <w:num w:numId="5">
    <w:abstractNumId w:val="8"/>
  </w:num>
  <w:num w:numId="6">
    <w:abstractNumId w:val="6"/>
  </w:num>
  <w:num w:numId="7">
    <w:abstractNumId w:val="4"/>
  </w:num>
  <w:num w:numId="8">
    <w:abstractNumId w:val="3"/>
  </w:num>
  <w:num w:numId="9">
    <w:abstractNumId w:val="12"/>
  </w:num>
  <w:num w:numId="10">
    <w:abstractNumId w:val="9"/>
  </w:num>
  <w:num w:numId="11">
    <w:abstractNumId w:val="5"/>
  </w:num>
  <w:num w:numId="12">
    <w:abstractNumId w:val="10"/>
  </w:num>
  <w:num w:numId="13">
    <w:abstractNumId w:val="1"/>
  </w:num>
  <w:num w:numId="14">
    <w:abstractNumId w:val="2"/>
  </w:num>
  <w:num w:numId="15">
    <w:abstractNumId w:val="19"/>
  </w:num>
  <w:num w:numId="16">
    <w:abstractNumId w:val="16"/>
  </w:num>
  <w:num w:numId="17">
    <w:abstractNumId w:val="17"/>
  </w:num>
  <w:num w:numId="18">
    <w:abstractNumId w:val="13"/>
  </w:num>
  <w:num w:numId="19">
    <w:abstractNumId w:val="15"/>
  </w:num>
  <w:num w:numId="20">
    <w:abstractNumId w:val="7"/>
  </w:num>
  <w:num w:numId="21">
    <w:abstractNumId w:val="11"/>
  </w:num>
  <w:num w:numId="22">
    <w:abstractNumId w:val="20"/>
  </w:num>
  <w:num w:numId="23">
    <w:abstractNumId w:val="24"/>
  </w:num>
  <w:num w:numId="24">
    <w:abstractNumId w:val="21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811"/>
    <w:rsid w:val="00014E09"/>
    <w:rsid w:val="000506CB"/>
    <w:rsid w:val="00066201"/>
    <w:rsid w:val="000A4B3E"/>
    <w:rsid w:val="000B171E"/>
    <w:rsid w:val="000B62FD"/>
    <w:rsid w:val="000B667E"/>
    <w:rsid w:val="000D5A0A"/>
    <w:rsid w:val="000E02E7"/>
    <w:rsid w:val="000E042D"/>
    <w:rsid w:val="000E7A94"/>
    <w:rsid w:val="0013213A"/>
    <w:rsid w:val="00151B5D"/>
    <w:rsid w:val="001527D8"/>
    <w:rsid w:val="00152E15"/>
    <w:rsid w:val="001556F4"/>
    <w:rsid w:val="001725B1"/>
    <w:rsid w:val="001775E7"/>
    <w:rsid w:val="001869BC"/>
    <w:rsid w:val="00186A6F"/>
    <w:rsid w:val="00187E31"/>
    <w:rsid w:val="00193A19"/>
    <w:rsid w:val="001B79FB"/>
    <w:rsid w:val="001C18E0"/>
    <w:rsid w:val="001D05D0"/>
    <w:rsid w:val="001E665F"/>
    <w:rsid w:val="001E731B"/>
    <w:rsid w:val="00211044"/>
    <w:rsid w:val="00216FD7"/>
    <w:rsid w:val="0022303C"/>
    <w:rsid w:val="002328E7"/>
    <w:rsid w:val="00241E85"/>
    <w:rsid w:val="00243B26"/>
    <w:rsid w:val="00285892"/>
    <w:rsid w:val="002870D7"/>
    <w:rsid w:val="00291846"/>
    <w:rsid w:val="002963BD"/>
    <w:rsid w:val="002A2DE6"/>
    <w:rsid w:val="002B1294"/>
    <w:rsid w:val="002D128F"/>
    <w:rsid w:val="0030267E"/>
    <w:rsid w:val="00316BE8"/>
    <w:rsid w:val="00342A42"/>
    <w:rsid w:val="003431C3"/>
    <w:rsid w:val="00350BBE"/>
    <w:rsid w:val="003651A4"/>
    <w:rsid w:val="00373C34"/>
    <w:rsid w:val="00382A78"/>
    <w:rsid w:val="003955A7"/>
    <w:rsid w:val="003C4480"/>
    <w:rsid w:val="003D7698"/>
    <w:rsid w:val="00401F59"/>
    <w:rsid w:val="00421BAC"/>
    <w:rsid w:val="004304D0"/>
    <w:rsid w:val="00433B2D"/>
    <w:rsid w:val="00444B4F"/>
    <w:rsid w:val="00452FEA"/>
    <w:rsid w:val="00460243"/>
    <w:rsid w:val="00471391"/>
    <w:rsid w:val="00472E61"/>
    <w:rsid w:val="00485B9A"/>
    <w:rsid w:val="004937FD"/>
    <w:rsid w:val="00497C3E"/>
    <w:rsid w:val="004B061F"/>
    <w:rsid w:val="004B07E3"/>
    <w:rsid w:val="004C6E29"/>
    <w:rsid w:val="004E4FA3"/>
    <w:rsid w:val="004F42C0"/>
    <w:rsid w:val="00500EAD"/>
    <w:rsid w:val="00512BD1"/>
    <w:rsid w:val="00515062"/>
    <w:rsid w:val="005226CF"/>
    <w:rsid w:val="005312B6"/>
    <w:rsid w:val="00542811"/>
    <w:rsid w:val="005430DA"/>
    <w:rsid w:val="0056699E"/>
    <w:rsid w:val="005973AB"/>
    <w:rsid w:val="00597F8A"/>
    <w:rsid w:val="005A1979"/>
    <w:rsid w:val="005A281D"/>
    <w:rsid w:val="005B2709"/>
    <w:rsid w:val="005D1952"/>
    <w:rsid w:val="005D72E7"/>
    <w:rsid w:val="005F1ABC"/>
    <w:rsid w:val="005F60BC"/>
    <w:rsid w:val="00605453"/>
    <w:rsid w:val="006346A7"/>
    <w:rsid w:val="00651888"/>
    <w:rsid w:val="00651FF9"/>
    <w:rsid w:val="0065277B"/>
    <w:rsid w:val="0068530D"/>
    <w:rsid w:val="006877C9"/>
    <w:rsid w:val="00690D03"/>
    <w:rsid w:val="00694CBC"/>
    <w:rsid w:val="006C2CD7"/>
    <w:rsid w:val="006C4491"/>
    <w:rsid w:val="006C6764"/>
    <w:rsid w:val="006D6C1C"/>
    <w:rsid w:val="006D79A9"/>
    <w:rsid w:val="006E2A27"/>
    <w:rsid w:val="00711E05"/>
    <w:rsid w:val="00720544"/>
    <w:rsid w:val="0072733D"/>
    <w:rsid w:val="00742E39"/>
    <w:rsid w:val="007525F5"/>
    <w:rsid w:val="0078415F"/>
    <w:rsid w:val="007853FD"/>
    <w:rsid w:val="00790290"/>
    <w:rsid w:val="007B0FA8"/>
    <w:rsid w:val="007F53A8"/>
    <w:rsid w:val="00822835"/>
    <w:rsid w:val="00827759"/>
    <w:rsid w:val="008307BB"/>
    <w:rsid w:val="00830C8D"/>
    <w:rsid w:val="00831F6F"/>
    <w:rsid w:val="00835EE0"/>
    <w:rsid w:val="00845730"/>
    <w:rsid w:val="0088474E"/>
    <w:rsid w:val="00884760"/>
    <w:rsid w:val="00890626"/>
    <w:rsid w:val="00895CAD"/>
    <w:rsid w:val="008B1027"/>
    <w:rsid w:val="008B671F"/>
    <w:rsid w:val="008D0BB3"/>
    <w:rsid w:val="008E359D"/>
    <w:rsid w:val="00903152"/>
    <w:rsid w:val="0095646A"/>
    <w:rsid w:val="00964F27"/>
    <w:rsid w:val="009802E7"/>
    <w:rsid w:val="00990B58"/>
    <w:rsid w:val="0099689F"/>
    <w:rsid w:val="009A04CA"/>
    <w:rsid w:val="009C2383"/>
    <w:rsid w:val="009D3C28"/>
    <w:rsid w:val="009F45AD"/>
    <w:rsid w:val="00A01107"/>
    <w:rsid w:val="00A0198D"/>
    <w:rsid w:val="00A0543E"/>
    <w:rsid w:val="00A1245D"/>
    <w:rsid w:val="00A172B9"/>
    <w:rsid w:val="00A239DE"/>
    <w:rsid w:val="00A842D2"/>
    <w:rsid w:val="00A931D3"/>
    <w:rsid w:val="00A9689E"/>
    <w:rsid w:val="00AA0522"/>
    <w:rsid w:val="00AA32A3"/>
    <w:rsid w:val="00AA4F39"/>
    <w:rsid w:val="00AC5B38"/>
    <w:rsid w:val="00AE3D95"/>
    <w:rsid w:val="00B0008A"/>
    <w:rsid w:val="00B37E9F"/>
    <w:rsid w:val="00B4062A"/>
    <w:rsid w:val="00B478D7"/>
    <w:rsid w:val="00B72ADF"/>
    <w:rsid w:val="00B831CA"/>
    <w:rsid w:val="00BC04E2"/>
    <w:rsid w:val="00BD472C"/>
    <w:rsid w:val="00BD5C3E"/>
    <w:rsid w:val="00BF2635"/>
    <w:rsid w:val="00BF319F"/>
    <w:rsid w:val="00C040F0"/>
    <w:rsid w:val="00C074FA"/>
    <w:rsid w:val="00C20274"/>
    <w:rsid w:val="00C438F6"/>
    <w:rsid w:val="00C61F42"/>
    <w:rsid w:val="00C62EBF"/>
    <w:rsid w:val="00C63117"/>
    <w:rsid w:val="00CE3432"/>
    <w:rsid w:val="00D11DE1"/>
    <w:rsid w:val="00D14385"/>
    <w:rsid w:val="00D2301B"/>
    <w:rsid w:val="00D31DD6"/>
    <w:rsid w:val="00D66E1A"/>
    <w:rsid w:val="00D70CAB"/>
    <w:rsid w:val="00DA2267"/>
    <w:rsid w:val="00DC4D3E"/>
    <w:rsid w:val="00DD1712"/>
    <w:rsid w:val="00DF07F4"/>
    <w:rsid w:val="00DF6738"/>
    <w:rsid w:val="00E23861"/>
    <w:rsid w:val="00E23A7B"/>
    <w:rsid w:val="00E4000E"/>
    <w:rsid w:val="00E664D2"/>
    <w:rsid w:val="00E827C5"/>
    <w:rsid w:val="00EA27FB"/>
    <w:rsid w:val="00EA66C6"/>
    <w:rsid w:val="00EB1CA6"/>
    <w:rsid w:val="00EC5151"/>
    <w:rsid w:val="00EC5C27"/>
    <w:rsid w:val="00EC73FE"/>
    <w:rsid w:val="00EE79EC"/>
    <w:rsid w:val="00EF2B43"/>
    <w:rsid w:val="00EF7AB3"/>
    <w:rsid w:val="00F0219F"/>
    <w:rsid w:val="00F03CFD"/>
    <w:rsid w:val="00F12567"/>
    <w:rsid w:val="00F33006"/>
    <w:rsid w:val="00F35B7C"/>
    <w:rsid w:val="00F4006A"/>
    <w:rsid w:val="00F449A1"/>
    <w:rsid w:val="00F52B94"/>
    <w:rsid w:val="00F57BF3"/>
    <w:rsid w:val="00F918F0"/>
    <w:rsid w:val="00FA2106"/>
    <w:rsid w:val="00FB0780"/>
    <w:rsid w:val="00FB11F1"/>
    <w:rsid w:val="00FC1CA5"/>
    <w:rsid w:val="00FD5876"/>
    <w:rsid w:val="00FD6389"/>
    <w:rsid w:val="00FE00ED"/>
    <w:rsid w:val="015E175E"/>
    <w:rsid w:val="01857342"/>
    <w:rsid w:val="018B448C"/>
    <w:rsid w:val="01DE31F5"/>
    <w:rsid w:val="022702C6"/>
    <w:rsid w:val="022D3188"/>
    <w:rsid w:val="0263416B"/>
    <w:rsid w:val="026C3A8C"/>
    <w:rsid w:val="02C82172"/>
    <w:rsid w:val="030452C5"/>
    <w:rsid w:val="033B009D"/>
    <w:rsid w:val="034E6F0B"/>
    <w:rsid w:val="034F28D8"/>
    <w:rsid w:val="03583D1A"/>
    <w:rsid w:val="0384207F"/>
    <w:rsid w:val="03C65A23"/>
    <w:rsid w:val="03FE3D27"/>
    <w:rsid w:val="04443601"/>
    <w:rsid w:val="04563495"/>
    <w:rsid w:val="048E08A4"/>
    <w:rsid w:val="04994BBA"/>
    <w:rsid w:val="049F7E78"/>
    <w:rsid w:val="04FD2960"/>
    <w:rsid w:val="052B7C22"/>
    <w:rsid w:val="059A36A0"/>
    <w:rsid w:val="05B004D9"/>
    <w:rsid w:val="0656029E"/>
    <w:rsid w:val="06D111E6"/>
    <w:rsid w:val="06E107AC"/>
    <w:rsid w:val="06F332F0"/>
    <w:rsid w:val="072E3F71"/>
    <w:rsid w:val="07BB71B8"/>
    <w:rsid w:val="07C122D2"/>
    <w:rsid w:val="07C321F3"/>
    <w:rsid w:val="085C226E"/>
    <w:rsid w:val="0887318C"/>
    <w:rsid w:val="08AA4561"/>
    <w:rsid w:val="08F879A2"/>
    <w:rsid w:val="09475CD7"/>
    <w:rsid w:val="0987525B"/>
    <w:rsid w:val="0A124D65"/>
    <w:rsid w:val="0A18390C"/>
    <w:rsid w:val="0A366F33"/>
    <w:rsid w:val="0A4376DA"/>
    <w:rsid w:val="0A5212D1"/>
    <w:rsid w:val="0A6F6BA6"/>
    <w:rsid w:val="0BB43306"/>
    <w:rsid w:val="0BFC2C96"/>
    <w:rsid w:val="0C39366A"/>
    <w:rsid w:val="0C7E680A"/>
    <w:rsid w:val="0CA27D01"/>
    <w:rsid w:val="0CDA7490"/>
    <w:rsid w:val="0D3D0FE3"/>
    <w:rsid w:val="0D40305C"/>
    <w:rsid w:val="0D7E46EB"/>
    <w:rsid w:val="0D8D75F0"/>
    <w:rsid w:val="0DA3229F"/>
    <w:rsid w:val="0DB30768"/>
    <w:rsid w:val="0DD93AAF"/>
    <w:rsid w:val="0E785663"/>
    <w:rsid w:val="0E7B6CAD"/>
    <w:rsid w:val="0E7F087E"/>
    <w:rsid w:val="0F2D705F"/>
    <w:rsid w:val="0F3417F5"/>
    <w:rsid w:val="0F786624"/>
    <w:rsid w:val="0FAF76FD"/>
    <w:rsid w:val="0FC83391"/>
    <w:rsid w:val="106A693E"/>
    <w:rsid w:val="10931F89"/>
    <w:rsid w:val="10BF711D"/>
    <w:rsid w:val="10CF194E"/>
    <w:rsid w:val="1101545A"/>
    <w:rsid w:val="110B1496"/>
    <w:rsid w:val="112E7030"/>
    <w:rsid w:val="113A6BE5"/>
    <w:rsid w:val="113E20CF"/>
    <w:rsid w:val="113E2E34"/>
    <w:rsid w:val="11706C7F"/>
    <w:rsid w:val="11B35EAD"/>
    <w:rsid w:val="11BA52DB"/>
    <w:rsid w:val="11EC16E8"/>
    <w:rsid w:val="11F97DF1"/>
    <w:rsid w:val="120C7584"/>
    <w:rsid w:val="1214420B"/>
    <w:rsid w:val="128770E0"/>
    <w:rsid w:val="1310636E"/>
    <w:rsid w:val="13813283"/>
    <w:rsid w:val="13891134"/>
    <w:rsid w:val="14B907F4"/>
    <w:rsid w:val="14C92A02"/>
    <w:rsid w:val="14CF60E8"/>
    <w:rsid w:val="14E25106"/>
    <w:rsid w:val="1589100E"/>
    <w:rsid w:val="1591596E"/>
    <w:rsid w:val="15FA6A8D"/>
    <w:rsid w:val="161823C3"/>
    <w:rsid w:val="1619063C"/>
    <w:rsid w:val="16B339E7"/>
    <w:rsid w:val="17224FC7"/>
    <w:rsid w:val="17764AA5"/>
    <w:rsid w:val="17BB697E"/>
    <w:rsid w:val="17E924B1"/>
    <w:rsid w:val="18B747BD"/>
    <w:rsid w:val="18C80FBE"/>
    <w:rsid w:val="18F01579"/>
    <w:rsid w:val="18F7744C"/>
    <w:rsid w:val="19375D51"/>
    <w:rsid w:val="193C3B85"/>
    <w:rsid w:val="197108E1"/>
    <w:rsid w:val="19951A7C"/>
    <w:rsid w:val="19C70FBA"/>
    <w:rsid w:val="19D042BF"/>
    <w:rsid w:val="1A0738F4"/>
    <w:rsid w:val="1A5F66B7"/>
    <w:rsid w:val="1A601EC3"/>
    <w:rsid w:val="1A770818"/>
    <w:rsid w:val="1A873319"/>
    <w:rsid w:val="1AA40AC5"/>
    <w:rsid w:val="1ACD30FE"/>
    <w:rsid w:val="1ADB405D"/>
    <w:rsid w:val="1AF62E93"/>
    <w:rsid w:val="1B640C2F"/>
    <w:rsid w:val="1B7037C0"/>
    <w:rsid w:val="1B811A4F"/>
    <w:rsid w:val="1B86754A"/>
    <w:rsid w:val="1C016B9A"/>
    <w:rsid w:val="1C151A93"/>
    <w:rsid w:val="1C1D3060"/>
    <w:rsid w:val="1C664107"/>
    <w:rsid w:val="1CB341BE"/>
    <w:rsid w:val="1CB86DF9"/>
    <w:rsid w:val="1CED3164"/>
    <w:rsid w:val="1D0648BF"/>
    <w:rsid w:val="1D71432C"/>
    <w:rsid w:val="1E7C2E89"/>
    <w:rsid w:val="1E85454B"/>
    <w:rsid w:val="1E914AA5"/>
    <w:rsid w:val="1EAB3C8C"/>
    <w:rsid w:val="1F2A0F5E"/>
    <w:rsid w:val="1F3A48E9"/>
    <w:rsid w:val="1F57454A"/>
    <w:rsid w:val="1F647047"/>
    <w:rsid w:val="1F7D2BAD"/>
    <w:rsid w:val="1FEA4E4E"/>
    <w:rsid w:val="205F66D2"/>
    <w:rsid w:val="20623259"/>
    <w:rsid w:val="206D1A86"/>
    <w:rsid w:val="2105402C"/>
    <w:rsid w:val="21412334"/>
    <w:rsid w:val="21813471"/>
    <w:rsid w:val="218314F7"/>
    <w:rsid w:val="219B78AF"/>
    <w:rsid w:val="21D07B03"/>
    <w:rsid w:val="2206622A"/>
    <w:rsid w:val="228911EB"/>
    <w:rsid w:val="22BD6DF4"/>
    <w:rsid w:val="23C02244"/>
    <w:rsid w:val="2416070B"/>
    <w:rsid w:val="241836DE"/>
    <w:rsid w:val="24187698"/>
    <w:rsid w:val="242F01EA"/>
    <w:rsid w:val="242F649E"/>
    <w:rsid w:val="243D300C"/>
    <w:rsid w:val="2442169E"/>
    <w:rsid w:val="2449073E"/>
    <w:rsid w:val="24784DEB"/>
    <w:rsid w:val="24A75070"/>
    <w:rsid w:val="24AE0778"/>
    <w:rsid w:val="24B4453D"/>
    <w:rsid w:val="2568522C"/>
    <w:rsid w:val="25793BB2"/>
    <w:rsid w:val="25A26452"/>
    <w:rsid w:val="25A93781"/>
    <w:rsid w:val="25B844C8"/>
    <w:rsid w:val="25C85E3F"/>
    <w:rsid w:val="25D8299A"/>
    <w:rsid w:val="274279DE"/>
    <w:rsid w:val="274528A2"/>
    <w:rsid w:val="279B399B"/>
    <w:rsid w:val="27BC33F9"/>
    <w:rsid w:val="27D74B08"/>
    <w:rsid w:val="28363A71"/>
    <w:rsid w:val="28C02356"/>
    <w:rsid w:val="28CC5A0D"/>
    <w:rsid w:val="28F03ADA"/>
    <w:rsid w:val="28FB4AC0"/>
    <w:rsid w:val="2911276F"/>
    <w:rsid w:val="299E2661"/>
    <w:rsid w:val="29AC3FD3"/>
    <w:rsid w:val="29C40818"/>
    <w:rsid w:val="29EC18BF"/>
    <w:rsid w:val="29FD60BD"/>
    <w:rsid w:val="2A2967E5"/>
    <w:rsid w:val="2A2D6871"/>
    <w:rsid w:val="2A7C1338"/>
    <w:rsid w:val="2AC54D9B"/>
    <w:rsid w:val="2B8667B7"/>
    <w:rsid w:val="2B9653C3"/>
    <w:rsid w:val="2BAD2950"/>
    <w:rsid w:val="2BB33FE6"/>
    <w:rsid w:val="2BE71F3D"/>
    <w:rsid w:val="2BFD2631"/>
    <w:rsid w:val="2C021F91"/>
    <w:rsid w:val="2C0C4666"/>
    <w:rsid w:val="2C496231"/>
    <w:rsid w:val="2C4D3949"/>
    <w:rsid w:val="2CA02E56"/>
    <w:rsid w:val="2CBD11F2"/>
    <w:rsid w:val="2CF80F9B"/>
    <w:rsid w:val="2CFD6F4C"/>
    <w:rsid w:val="2D124D7F"/>
    <w:rsid w:val="2D442E31"/>
    <w:rsid w:val="2D47789E"/>
    <w:rsid w:val="2D5A59AB"/>
    <w:rsid w:val="2E2060C5"/>
    <w:rsid w:val="2E316AE1"/>
    <w:rsid w:val="2E372BC9"/>
    <w:rsid w:val="2E726601"/>
    <w:rsid w:val="2EA153FD"/>
    <w:rsid w:val="2EAA2948"/>
    <w:rsid w:val="2EDA73AF"/>
    <w:rsid w:val="2EDF1A7F"/>
    <w:rsid w:val="2EE07CAD"/>
    <w:rsid w:val="2EE407DC"/>
    <w:rsid w:val="2EE66A7E"/>
    <w:rsid w:val="2F3B36D5"/>
    <w:rsid w:val="2F5B0340"/>
    <w:rsid w:val="2F5F1190"/>
    <w:rsid w:val="2F8905CB"/>
    <w:rsid w:val="302E5244"/>
    <w:rsid w:val="305C256F"/>
    <w:rsid w:val="306D64FC"/>
    <w:rsid w:val="30831B46"/>
    <w:rsid w:val="30885803"/>
    <w:rsid w:val="30905D7B"/>
    <w:rsid w:val="30A800B1"/>
    <w:rsid w:val="30CC5E9E"/>
    <w:rsid w:val="3148613A"/>
    <w:rsid w:val="31CE6AA7"/>
    <w:rsid w:val="31E02420"/>
    <w:rsid w:val="322B55AF"/>
    <w:rsid w:val="32355860"/>
    <w:rsid w:val="32BA073A"/>
    <w:rsid w:val="32CB513D"/>
    <w:rsid w:val="32CB56A8"/>
    <w:rsid w:val="332E4C1A"/>
    <w:rsid w:val="33D732EB"/>
    <w:rsid w:val="34222BA0"/>
    <w:rsid w:val="342B47DF"/>
    <w:rsid w:val="345D78BF"/>
    <w:rsid w:val="34C9228A"/>
    <w:rsid w:val="35000BAE"/>
    <w:rsid w:val="35230EC9"/>
    <w:rsid w:val="354A766A"/>
    <w:rsid w:val="357B47EB"/>
    <w:rsid w:val="36067FBC"/>
    <w:rsid w:val="361F744C"/>
    <w:rsid w:val="36566E56"/>
    <w:rsid w:val="36840CCA"/>
    <w:rsid w:val="369B3058"/>
    <w:rsid w:val="36CB06B4"/>
    <w:rsid w:val="36DF4742"/>
    <w:rsid w:val="37355401"/>
    <w:rsid w:val="376B2761"/>
    <w:rsid w:val="378A2BF4"/>
    <w:rsid w:val="3799602C"/>
    <w:rsid w:val="37A71BB5"/>
    <w:rsid w:val="37AB45FF"/>
    <w:rsid w:val="37AF783B"/>
    <w:rsid w:val="37EB1D5A"/>
    <w:rsid w:val="380B229A"/>
    <w:rsid w:val="384C125D"/>
    <w:rsid w:val="385B043F"/>
    <w:rsid w:val="38891F8E"/>
    <w:rsid w:val="38B20A7C"/>
    <w:rsid w:val="38FB3E8D"/>
    <w:rsid w:val="390B5841"/>
    <w:rsid w:val="39380B1A"/>
    <w:rsid w:val="394C41C1"/>
    <w:rsid w:val="39697B9E"/>
    <w:rsid w:val="39706A63"/>
    <w:rsid w:val="39AC5ED9"/>
    <w:rsid w:val="39AD3E00"/>
    <w:rsid w:val="3A1D0E89"/>
    <w:rsid w:val="3A275BC6"/>
    <w:rsid w:val="3A6F0E80"/>
    <w:rsid w:val="3A7201DF"/>
    <w:rsid w:val="3AA2603A"/>
    <w:rsid w:val="3AC0293A"/>
    <w:rsid w:val="3ADC3AF4"/>
    <w:rsid w:val="3B064EFF"/>
    <w:rsid w:val="3B162195"/>
    <w:rsid w:val="3B5C645E"/>
    <w:rsid w:val="3BA245EC"/>
    <w:rsid w:val="3BFF34F7"/>
    <w:rsid w:val="3C4F4FBE"/>
    <w:rsid w:val="3C7E5578"/>
    <w:rsid w:val="3C886431"/>
    <w:rsid w:val="3CD43BF8"/>
    <w:rsid w:val="3CF74CB5"/>
    <w:rsid w:val="3D2C7D6B"/>
    <w:rsid w:val="3D4B6A16"/>
    <w:rsid w:val="3D533700"/>
    <w:rsid w:val="3D580DC0"/>
    <w:rsid w:val="3D6301FF"/>
    <w:rsid w:val="3D8F573B"/>
    <w:rsid w:val="3DD00F0C"/>
    <w:rsid w:val="3DE30390"/>
    <w:rsid w:val="3E1C3079"/>
    <w:rsid w:val="3EA1128E"/>
    <w:rsid w:val="3F037546"/>
    <w:rsid w:val="3F1A6F65"/>
    <w:rsid w:val="3F3134AE"/>
    <w:rsid w:val="3F5E3EF0"/>
    <w:rsid w:val="3FA33CDE"/>
    <w:rsid w:val="3FE247FE"/>
    <w:rsid w:val="3FEB0070"/>
    <w:rsid w:val="405C0E41"/>
    <w:rsid w:val="40AC333E"/>
    <w:rsid w:val="40AF5FD2"/>
    <w:rsid w:val="41090AE5"/>
    <w:rsid w:val="41485777"/>
    <w:rsid w:val="4191526C"/>
    <w:rsid w:val="419967FE"/>
    <w:rsid w:val="41C15E7C"/>
    <w:rsid w:val="429075C1"/>
    <w:rsid w:val="42934F17"/>
    <w:rsid w:val="42BD1658"/>
    <w:rsid w:val="42BD7F12"/>
    <w:rsid w:val="43095DD5"/>
    <w:rsid w:val="43262751"/>
    <w:rsid w:val="43627376"/>
    <w:rsid w:val="4390357F"/>
    <w:rsid w:val="43EE6018"/>
    <w:rsid w:val="441758F6"/>
    <w:rsid w:val="441947AB"/>
    <w:rsid w:val="44446A84"/>
    <w:rsid w:val="44581F37"/>
    <w:rsid w:val="44D30B21"/>
    <w:rsid w:val="44DB5723"/>
    <w:rsid w:val="44EC3DAF"/>
    <w:rsid w:val="44FE0C7F"/>
    <w:rsid w:val="454D3179"/>
    <w:rsid w:val="458102B3"/>
    <w:rsid w:val="45BB405D"/>
    <w:rsid w:val="45BC3E30"/>
    <w:rsid w:val="45C95A59"/>
    <w:rsid w:val="45CD1E8D"/>
    <w:rsid w:val="45E04A94"/>
    <w:rsid w:val="45F25CF3"/>
    <w:rsid w:val="45FC3A18"/>
    <w:rsid w:val="460C0BDB"/>
    <w:rsid w:val="46747486"/>
    <w:rsid w:val="469E4A51"/>
    <w:rsid w:val="46A07667"/>
    <w:rsid w:val="46C81E58"/>
    <w:rsid w:val="46F91929"/>
    <w:rsid w:val="46FD3633"/>
    <w:rsid w:val="478A1529"/>
    <w:rsid w:val="479A179F"/>
    <w:rsid w:val="47AC25CD"/>
    <w:rsid w:val="47C61666"/>
    <w:rsid w:val="47C666A5"/>
    <w:rsid w:val="47F5061A"/>
    <w:rsid w:val="48051D98"/>
    <w:rsid w:val="48072425"/>
    <w:rsid w:val="48441E53"/>
    <w:rsid w:val="48694D9D"/>
    <w:rsid w:val="48CC4EDB"/>
    <w:rsid w:val="49083383"/>
    <w:rsid w:val="490C63B2"/>
    <w:rsid w:val="493556D1"/>
    <w:rsid w:val="49400963"/>
    <w:rsid w:val="49805E1E"/>
    <w:rsid w:val="49936EE7"/>
    <w:rsid w:val="49AB2964"/>
    <w:rsid w:val="4A2D2D16"/>
    <w:rsid w:val="4A412C66"/>
    <w:rsid w:val="4A8A78CF"/>
    <w:rsid w:val="4AC7122D"/>
    <w:rsid w:val="4AED3AE8"/>
    <w:rsid w:val="4B1924D3"/>
    <w:rsid w:val="4B3418AA"/>
    <w:rsid w:val="4B5002E5"/>
    <w:rsid w:val="4B6611FA"/>
    <w:rsid w:val="4BC13475"/>
    <w:rsid w:val="4BF50D2B"/>
    <w:rsid w:val="4C0A024D"/>
    <w:rsid w:val="4C0F4015"/>
    <w:rsid w:val="4C444150"/>
    <w:rsid w:val="4C6F32D9"/>
    <w:rsid w:val="4C6F7922"/>
    <w:rsid w:val="4C8D5B79"/>
    <w:rsid w:val="4C8F1A57"/>
    <w:rsid w:val="4C9D3EB5"/>
    <w:rsid w:val="4CB23D34"/>
    <w:rsid w:val="4CF936BE"/>
    <w:rsid w:val="4D4C5F67"/>
    <w:rsid w:val="4D67347C"/>
    <w:rsid w:val="4D9437D7"/>
    <w:rsid w:val="4DDF5FFC"/>
    <w:rsid w:val="4E447904"/>
    <w:rsid w:val="4E5B4C10"/>
    <w:rsid w:val="4ECB44DC"/>
    <w:rsid w:val="4EF462FC"/>
    <w:rsid w:val="4F05309E"/>
    <w:rsid w:val="4F272DE0"/>
    <w:rsid w:val="4F575727"/>
    <w:rsid w:val="4F7F0190"/>
    <w:rsid w:val="4FAC0256"/>
    <w:rsid w:val="4FB14FA0"/>
    <w:rsid w:val="50625E09"/>
    <w:rsid w:val="509374C0"/>
    <w:rsid w:val="511E15A3"/>
    <w:rsid w:val="51234A1B"/>
    <w:rsid w:val="517E2D01"/>
    <w:rsid w:val="51953A55"/>
    <w:rsid w:val="52036B9D"/>
    <w:rsid w:val="52075B0A"/>
    <w:rsid w:val="5223175A"/>
    <w:rsid w:val="525C7C73"/>
    <w:rsid w:val="52742EF7"/>
    <w:rsid w:val="52875B48"/>
    <w:rsid w:val="52910EDC"/>
    <w:rsid w:val="52D75764"/>
    <w:rsid w:val="52E32EFD"/>
    <w:rsid w:val="532A0226"/>
    <w:rsid w:val="532E2B59"/>
    <w:rsid w:val="534521FB"/>
    <w:rsid w:val="53667DA5"/>
    <w:rsid w:val="53B80996"/>
    <w:rsid w:val="53BC17D9"/>
    <w:rsid w:val="54214309"/>
    <w:rsid w:val="5441525E"/>
    <w:rsid w:val="547E6B97"/>
    <w:rsid w:val="54B93794"/>
    <w:rsid w:val="5526229D"/>
    <w:rsid w:val="55490B91"/>
    <w:rsid w:val="5596139A"/>
    <w:rsid w:val="55B04180"/>
    <w:rsid w:val="55D12BF3"/>
    <w:rsid w:val="56667F01"/>
    <w:rsid w:val="56A205FD"/>
    <w:rsid w:val="57274855"/>
    <w:rsid w:val="57D5572F"/>
    <w:rsid w:val="57EC5C8E"/>
    <w:rsid w:val="580A3935"/>
    <w:rsid w:val="58145603"/>
    <w:rsid w:val="581F1E53"/>
    <w:rsid w:val="58673A5D"/>
    <w:rsid w:val="586A780A"/>
    <w:rsid w:val="58B433B1"/>
    <w:rsid w:val="58BF0E87"/>
    <w:rsid w:val="591E5DC5"/>
    <w:rsid w:val="599A5D21"/>
    <w:rsid w:val="59A144EF"/>
    <w:rsid w:val="59E32A42"/>
    <w:rsid w:val="5A124AF2"/>
    <w:rsid w:val="5A251846"/>
    <w:rsid w:val="5A4854FD"/>
    <w:rsid w:val="5A7F2409"/>
    <w:rsid w:val="5A814CF6"/>
    <w:rsid w:val="5AC93E3C"/>
    <w:rsid w:val="5B273683"/>
    <w:rsid w:val="5B447CCA"/>
    <w:rsid w:val="5B471933"/>
    <w:rsid w:val="5B854378"/>
    <w:rsid w:val="5B903114"/>
    <w:rsid w:val="5BDD2D50"/>
    <w:rsid w:val="5C192D29"/>
    <w:rsid w:val="5C2B761A"/>
    <w:rsid w:val="5C5D5FDA"/>
    <w:rsid w:val="5C94482F"/>
    <w:rsid w:val="5C9F5B78"/>
    <w:rsid w:val="5CAF37F8"/>
    <w:rsid w:val="5CBD4672"/>
    <w:rsid w:val="5CCC7382"/>
    <w:rsid w:val="5D0926E7"/>
    <w:rsid w:val="5D7378BC"/>
    <w:rsid w:val="5DD56D1A"/>
    <w:rsid w:val="5DEB447E"/>
    <w:rsid w:val="5DF26A78"/>
    <w:rsid w:val="5E07428A"/>
    <w:rsid w:val="5EAC4106"/>
    <w:rsid w:val="5FB5746F"/>
    <w:rsid w:val="5FC84CA3"/>
    <w:rsid w:val="604E3B4A"/>
    <w:rsid w:val="60A26B1D"/>
    <w:rsid w:val="61136990"/>
    <w:rsid w:val="61277172"/>
    <w:rsid w:val="61AF7BC7"/>
    <w:rsid w:val="620F7380"/>
    <w:rsid w:val="625448FB"/>
    <w:rsid w:val="625B57B8"/>
    <w:rsid w:val="62D23C02"/>
    <w:rsid w:val="62DB580B"/>
    <w:rsid w:val="62DD4CDF"/>
    <w:rsid w:val="635A66A8"/>
    <w:rsid w:val="635F350F"/>
    <w:rsid w:val="636B5D0F"/>
    <w:rsid w:val="63754955"/>
    <w:rsid w:val="637632E0"/>
    <w:rsid w:val="63B64240"/>
    <w:rsid w:val="63CC6732"/>
    <w:rsid w:val="63CD5836"/>
    <w:rsid w:val="63CE2F29"/>
    <w:rsid w:val="63D94020"/>
    <w:rsid w:val="63DB0688"/>
    <w:rsid w:val="63E73F34"/>
    <w:rsid w:val="63F81FD8"/>
    <w:rsid w:val="64094B8C"/>
    <w:rsid w:val="64427202"/>
    <w:rsid w:val="64D328FF"/>
    <w:rsid w:val="65005FC8"/>
    <w:rsid w:val="65070D0C"/>
    <w:rsid w:val="656C7D00"/>
    <w:rsid w:val="65921A46"/>
    <w:rsid w:val="65BB7A14"/>
    <w:rsid w:val="65CA5862"/>
    <w:rsid w:val="65E17C9E"/>
    <w:rsid w:val="65E927F3"/>
    <w:rsid w:val="663B0650"/>
    <w:rsid w:val="66D44439"/>
    <w:rsid w:val="66E15395"/>
    <w:rsid w:val="671E6527"/>
    <w:rsid w:val="679037A3"/>
    <w:rsid w:val="67980762"/>
    <w:rsid w:val="67A729B6"/>
    <w:rsid w:val="67C7682E"/>
    <w:rsid w:val="68017D3B"/>
    <w:rsid w:val="681429AB"/>
    <w:rsid w:val="683F4D03"/>
    <w:rsid w:val="68463232"/>
    <w:rsid w:val="686D2B1A"/>
    <w:rsid w:val="686E26EC"/>
    <w:rsid w:val="687A4B68"/>
    <w:rsid w:val="68D0735E"/>
    <w:rsid w:val="68DF2953"/>
    <w:rsid w:val="69385C2F"/>
    <w:rsid w:val="69557FD0"/>
    <w:rsid w:val="697A4897"/>
    <w:rsid w:val="69903676"/>
    <w:rsid w:val="69937117"/>
    <w:rsid w:val="69F6027D"/>
    <w:rsid w:val="6A184CF1"/>
    <w:rsid w:val="6A7A4B33"/>
    <w:rsid w:val="6A845037"/>
    <w:rsid w:val="6A855E8A"/>
    <w:rsid w:val="6ADC5CA2"/>
    <w:rsid w:val="6B422692"/>
    <w:rsid w:val="6B585B76"/>
    <w:rsid w:val="6B585BA7"/>
    <w:rsid w:val="6B621167"/>
    <w:rsid w:val="6B6E5450"/>
    <w:rsid w:val="6BA174C4"/>
    <w:rsid w:val="6BF90696"/>
    <w:rsid w:val="6C433431"/>
    <w:rsid w:val="6C4449A0"/>
    <w:rsid w:val="6CEF6CE5"/>
    <w:rsid w:val="6CF11DC4"/>
    <w:rsid w:val="6D11425F"/>
    <w:rsid w:val="6D180E25"/>
    <w:rsid w:val="6D282FCA"/>
    <w:rsid w:val="6D2A438B"/>
    <w:rsid w:val="6D790AF8"/>
    <w:rsid w:val="6DA07FA2"/>
    <w:rsid w:val="6DF103F2"/>
    <w:rsid w:val="6E1210C6"/>
    <w:rsid w:val="6E13007F"/>
    <w:rsid w:val="6E800543"/>
    <w:rsid w:val="6E872893"/>
    <w:rsid w:val="6EA44D7B"/>
    <w:rsid w:val="6ED17307"/>
    <w:rsid w:val="6F1E3309"/>
    <w:rsid w:val="6F2153BC"/>
    <w:rsid w:val="6F217C8F"/>
    <w:rsid w:val="6F2722E1"/>
    <w:rsid w:val="6F813031"/>
    <w:rsid w:val="6F927619"/>
    <w:rsid w:val="6FCB7799"/>
    <w:rsid w:val="70325029"/>
    <w:rsid w:val="706E20C6"/>
    <w:rsid w:val="70AA11C6"/>
    <w:rsid w:val="70B841AF"/>
    <w:rsid w:val="70BC576E"/>
    <w:rsid w:val="70C54F64"/>
    <w:rsid w:val="70DA2A10"/>
    <w:rsid w:val="70F05149"/>
    <w:rsid w:val="70FA69E6"/>
    <w:rsid w:val="712916C8"/>
    <w:rsid w:val="71A60277"/>
    <w:rsid w:val="71C0173C"/>
    <w:rsid w:val="71E07062"/>
    <w:rsid w:val="71E2595D"/>
    <w:rsid w:val="71F173CF"/>
    <w:rsid w:val="71FF33CA"/>
    <w:rsid w:val="72016687"/>
    <w:rsid w:val="72144B2F"/>
    <w:rsid w:val="724A1CF2"/>
    <w:rsid w:val="72753D5C"/>
    <w:rsid w:val="731A1A9A"/>
    <w:rsid w:val="73407EBA"/>
    <w:rsid w:val="7374182F"/>
    <w:rsid w:val="73803C2D"/>
    <w:rsid w:val="739D7C33"/>
    <w:rsid w:val="73A90BB8"/>
    <w:rsid w:val="73C02DC8"/>
    <w:rsid w:val="73C469D3"/>
    <w:rsid w:val="73D77A8C"/>
    <w:rsid w:val="74121165"/>
    <w:rsid w:val="751844E4"/>
    <w:rsid w:val="754124D5"/>
    <w:rsid w:val="75E260F0"/>
    <w:rsid w:val="760333C7"/>
    <w:rsid w:val="76266D2F"/>
    <w:rsid w:val="76E5206E"/>
    <w:rsid w:val="771C4E79"/>
    <w:rsid w:val="77303F33"/>
    <w:rsid w:val="7732101E"/>
    <w:rsid w:val="774C7C01"/>
    <w:rsid w:val="77802E00"/>
    <w:rsid w:val="77C37D5D"/>
    <w:rsid w:val="786909CA"/>
    <w:rsid w:val="788D2C45"/>
    <w:rsid w:val="78E811A2"/>
    <w:rsid w:val="79294ADD"/>
    <w:rsid w:val="79305D96"/>
    <w:rsid w:val="796572F4"/>
    <w:rsid w:val="79764AEA"/>
    <w:rsid w:val="79AA74A1"/>
    <w:rsid w:val="79B65BEF"/>
    <w:rsid w:val="79FA2189"/>
    <w:rsid w:val="7A282792"/>
    <w:rsid w:val="7A462BF4"/>
    <w:rsid w:val="7ABC4AF4"/>
    <w:rsid w:val="7AE21E5B"/>
    <w:rsid w:val="7B9A78A8"/>
    <w:rsid w:val="7BDB7837"/>
    <w:rsid w:val="7BEE0F2F"/>
    <w:rsid w:val="7BF82210"/>
    <w:rsid w:val="7C357752"/>
    <w:rsid w:val="7C631117"/>
    <w:rsid w:val="7C972043"/>
    <w:rsid w:val="7CA339DD"/>
    <w:rsid w:val="7CDD2C13"/>
    <w:rsid w:val="7D097856"/>
    <w:rsid w:val="7D1225D6"/>
    <w:rsid w:val="7D1B4DFA"/>
    <w:rsid w:val="7D5C49D8"/>
    <w:rsid w:val="7D736E07"/>
    <w:rsid w:val="7DA42CD8"/>
    <w:rsid w:val="7DA55E81"/>
    <w:rsid w:val="7DA87852"/>
    <w:rsid w:val="7DBD406C"/>
    <w:rsid w:val="7E2B1762"/>
    <w:rsid w:val="7E596405"/>
    <w:rsid w:val="7E76212D"/>
    <w:rsid w:val="7EA01B30"/>
    <w:rsid w:val="7EA70005"/>
    <w:rsid w:val="7EC63B20"/>
    <w:rsid w:val="7EF80E34"/>
    <w:rsid w:val="7EFD630B"/>
    <w:rsid w:val="7F0937C6"/>
    <w:rsid w:val="7F884097"/>
    <w:rsid w:val="7F9F378F"/>
    <w:rsid w:val="7FE6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HAnsi" w:hAnsiTheme="minorHAns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after="90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link w:val="26"/>
    <w:unhideWhenUsed/>
    <w:qFormat/>
    <w:uiPriority w:val="0"/>
    <w:pPr>
      <w:keepNext/>
      <w:keepLines/>
      <w:spacing w:before="20" w:after="20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link w:val="23"/>
    <w:unhideWhenUsed/>
    <w:qFormat/>
    <w:uiPriority w:val="0"/>
    <w:pPr>
      <w:keepNext/>
      <w:keepLines/>
      <w:spacing w:before="20" w:after="20"/>
      <w:outlineLvl w:val="2"/>
    </w:pPr>
    <w:rPr>
      <w:b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40" w:after="50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link w:val="29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ind w:left="2520" w:leftChars="1200"/>
    </w:pPr>
    <w:rPr>
      <w:rFonts w:eastAsiaTheme="minorEastAsia"/>
      <w:sz w:val="21"/>
      <w:szCs w:val="22"/>
    </w:rPr>
  </w:style>
  <w:style w:type="paragraph" w:styleId="8">
    <w:name w:val="toc 5"/>
    <w:basedOn w:val="1"/>
    <w:next w:val="1"/>
    <w:unhideWhenUsed/>
    <w:qFormat/>
    <w:uiPriority w:val="39"/>
    <w:pPr>
      <w:ind w:left="1680" w:leftChars="800"/>
    </w:pPr>
    <w:rPr>
      <w:rFonts w:eastAsiaTheme="minorEastAsia"/>
      <w:sz w:val="21"/>
      <w:szCs w:val="22"/>
    </w:rPr>
  </w:style>
  <w:style w:type="paragraph" w:styleId="9">
    <w:name w:val="toc 3"/>
    <w:basedOn w:val="1"/>
    <w:next w:val="1"/>
    <w:qFormat/>
    <w:uiPriority w:val="39"/>
    <w:pPr>
      <w:ind w:left="840" w:leftChars="400"/>
    </w:pPr>
  </w:style>
  <w:style w:type="paragraph" w:styleId="10">
    <w:name w:val="toc 8"/>
    <w:basedOn w:val="1"/>
    <w:next w:val="1"/>
    <w:unhideWhenUsed/>
    <w:qFormat/>
    <w:uiPriority w:val="39"/>
    <w:pPr>
      <w:ind w:left="2940" w:leftChars="1400"/>
    </w:pPr>
    <w:rPr>
      <w:rFonts w:eastAsiaTheme="minorEastAsia"/>
      <w:sz w:val="21"/>
      <w:szCs w:val="22"/>
    </w:rPr>
  </w:style>
  <w:style w:type="paragraph" w:styleId="11">
    <w:name w:val="footer"/>
    <w:basedOn w:val="1"/>
    <w:link w:val="3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toc 1"/>
    <w:basedOn w:val="1"/>
    <w:next w:val="1"/>
    <w:qFormat/>
    <w:uiPriority w:val="39"/>
  </w:style>
  <w:style w:type="paragraph" w:styleId="14">
    <w:name w:val="toc 4"/>
    <w:basedOn w:val="1"/>
    <w:next w:val="1"/>
    <w:unhideWhenUsed/>
    <w:qFormat/>
    <w:uiPriority w:val="39"/>
    <w:pPr>
      <w:ind w:left="1260" w:leftChars="600"/>
    </w:pPr>
    <w:rPr>
      <w:rFonts w:eastAsiaTheme="minorEastAsia"/>
      <w:sz w:val="21"/>
      <w:szCs w:val="22"/>
    </w:rPr>
  </w:style>
  <w:style w:type="paragraph" w:styleId="15">
    <w:name w:val="toc 6"/>
    <w:basedOn w:val="1"/>
    <w:next w:val="1"/>
    <w:unhideWhenUsed/>
    <w:qFormat/>
    <w:uiPriority w:val="39"/>
    <w:pPr>
      <w:ind w:left="2100" w:leftChars="1000"/>
    </w:pPr>
    <w:rPr>
      <w:rFonts w:eastAsiaTheme="minorEastAsia"/>
      <w:sz w:val="21"/>
      <w:szCs w:val="22"/>
    </w:rPr>
  </w:style>
  <w:style w:type="paragraph" w:styleId="16">
    <w:name w:val="toc 2"/>
    <w:basedOn w:val="1"/>
    <w:next w:val="1"/>
    <w:qFormat/>
    <w:uiPriority w:val="39"/>
    <w:pPr>
      <w:ind w:left="420" w:leftChars="200"/>
    </w:pPr>
  </w:style>
  <w:style w:type="paragraph" w:styleId="17">
    <w:name w:val="toc 9"/>
    <w:basedOn w:val="1"/>
    <w:next w:val="1"/>
    <w:unhideWhenUsed/>
    <w:qFormat/>
    <w:uiPriority w:val="39"/>
    <w:pPr>
      <w:ind w:left="3360" w:leftChars="1600"/>
    </w:pPr>
    <w:rPr>
      <w:rFonts w:eastAsiaTheme="minorEastAsia"/>
      <w:sz w:val="21"/>
      <w:szCs w:val="22"/>
    </w:rPr>
  </w:style>
  <w:style w:type="paragraph" w:styleId="1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</w:rPr>
  </w:style>
  <w:style w:type="paragraph" w:styleId="19">
    <w:name w:val="Title"/>
    <w:basedOn w:val="1"/>
    <w:next w:val="1"/>
    <w:link w:val="25"/>
    <w:qFormat/>
    <w:uiPriority w:val="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标题 3 字符"/>
    <w:link w:val="4"/>
    <w:qFormat/>
    <w:uiPriority w:val="0"/>
    <w:rPr>
      <w:b/>
      <w:sz w:val="24"/>
    </w:rPr>
  </w:style>
  <w:style w:type="paragraph" w:customStyle="1" w:styleId="24">
    <w:name w:val="P101_H2"/>
    <w:basedOn w:val="1"/>
    <w:qFormat/>
    <w:uiPriority w:val="0"/>
    <w:pPr>
      <w:keepNext/>
      <w:shd w:val="pct10" w:color="auto" w:fill="FFFFFF"/>
      <w:spacing w:before="240" w:after="120"/>
      <w:outlineLvl w:val="1"/>
    </w:pPr>
    <w:rPr>
      <w:rFonts w:ascii="Arial" w:hAnsi="Arial" w:cs="Arial"/>
      <w:b/>
      <w:bCs/>
      <w:sz w:val="20"/>
      <w:szCs w:val="20"/>
    </w:rPr>
  </w:style>
  <w:style w:type="character" w:customStyle="1" w:styleId="25">
    <w:name w:val="标题 字符"/>
    <w:basedOn w:val="20"/>
    <w:link w:val="19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26">
    <w:name w:val="标题 2 字符"/>
    <w:link w:val="3"/>
    <w:qFormat/>
    <w:uiPriority w:val="0"/>
    <w:rPr>
      <w:rFonts w:ascii="Arial" w:hAnsi="Arial" w:eastAsia="微软雅黑" w:cstheme="minorBidi"/>
      <w:b/>
      <w:kern w:val="2"/>
      <w:sz w:val="28"/>
      <w:szCs w:val="24"/>
    </w:rPr>
  </w:style>
  <w:style w:type="paragraph" w:styleId="27">
    <w:name w:val="List Paragraph"/>
    <w:basedOn w:val="1"/>
    <w:qFormat/>
    <w:uiPriority w:val="99"/>
    <w:pPr>
      <w:ind w:firstLine="420" w:firstLineChars="200"/>
    </w:pPr>
  </w:style>
  <w:style w:type="character" w:customStyle="1" w:styleId="28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9">
    <w:name w:val="标题 5 字符"/>
    <w:basedOn w:val="20"/>
    <w:link w:val="6"/>
    <w:qFormat/>
    <w:uiPriority w:val="0"/>
    <w:rPr>
      <w:rFonts w:eastAsia="微软雅黑" w:asciiTheme="minorHAnsi" w:hAnsiTheme="minorHAnsi" w:cstheme="minorBidi"/>
      <w:b/>
      <w:bCs/>
      <w:kern w:val="2"/>
      <w:sz w:val="28"/>
      <w:szCs w:val="28"/>
    </w:rPr>
  </w:style>
  <w:style w:type="character" w:customStyle="1" w:styleId="30">
    <w:name w:val="页脚 字符"/>
    <w:basedOn w:val="20"/>
    <w:link w:val="11"/>
    <w:qFormat/>
    <w:uiPriority w:val="99"/>
    <w:rPr>
      <w:rFonts w:eastAsia="微软雅黑" w:asciiTheme="minorHAnsi" w:hAnsiTheme="minorHAnsi" w:cstheme="minorBidi"/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6" Type="http://schemas.openxmlformats.org/officeDocument/2006/relationships/fontTable" Target="fontTable.xml"/><Relationship Id="rId145" Type="http://schemas.openxmlformats.org/officeDocument/2006/relationships/customXml" Target="../customXml/item2.xml"/><Relationship Id="rId144" Type="http://schemas.openxmlformats.org/officeDocument/2006/relationships/numbering" Target="numbering.xml"/><Relationship Id="rId143" Type="http://schemas.openxmlformats.org/officeDocument/2006/relationships/customXml" Target="../customXml/item1.xml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C83954-5C19-4185-AF55-95BFB82115C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118</Pages>
  <Words>3043</Words>
  <Characters>17350</Characters>
  <Lines>144</Lines>
  <Paragraphs>40</Paragraphs>
  <TotalTime>4</TotalTime>
  <ScaleCrop>false</ScaleCrop>
  <LinksUpToDate>false</LinksUpToDate>
  <CharactersWithSpaces>20353</CharactersWithSpaces>
  <Application>WPS Office_10.8.2.6613_F1E327BC-269C-435d-A152-05C5408002CA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wuguangli</cp:lastModifiedBy>
  <dcterms:modified xsi:type="dcterms:W3CDTF">2024-12-07T03:09:39Z</dcterms:modified>
  <cp:revision>133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2052-10.8.2.6613</vt:lpwstr>
  </property>
</Properties>
</file>