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45C7" w:rsidRDefault="004E45C7">
      <w:r>
        <w:t>Discrimination Homosexuel</w:t>
      </w:r>
    </w:p>
    <w:p w:rsidR="000B2374" w:rsidRPr="00B60CDC" w:rsidRDefault="000B2374">
      <w:pPr>
        <w:rPr>
          <w:color w:val="FFFFFF" w:themeColor="background1"/>
        </w:rPr>
      </w:pPr>
      <w:r>
        <w:t>Présentation des faits :</w:t>
      </w:r>
    </w:p>
    <w:p w:rsidR="00076F31" w:rsidRPr="00B60CDC" w:rsidRDefault="00B60CDC" w:rsidP="00B60CDC">
      <w:pPr>
        <w:rPr>
          <w:color w:val="FFFFFF" w:themeColor="background1"/>
        </w:rPr>
      </w:pPr>
      <w:r w:rsidRPr="00B60CDC">
        <w:rPr>
          <w:rFonts w:ascii="Abel" w:hAnsi="Abel"/>
          <w:color w:val="FFFFFF" w:themeColor="background1"/>
          <w:shd w:val="clear" w:color="auto" w:fill="181A1B"/>
        </w:rPr>
        <w:t>Dans l</w:t>
      </w:r>
      <w:r w:rsidR="00C74621">
        <w:rPr>
          <w:rFonts w:ascii="Abel" w:hAnsi="Abel"/>
          <w:color w:val="FFFFFF" w:themeColor="background1"/>
          <w:shd w:val="clear" w:color="auto" w:fill="181A1B"/>
        </w:rPr>
        <w:t>a</w:t>
      </w:r>
      <w:r w:rsidR="00235BDC">
        <w:rPr>
          <w:rFonts w:ascii="Abel" w:hAnsi="Abel"/>
          <w:color w:val="FFFFFF" w:themeColor="background1"/>
          <w:shd w:val="clear" w:color="auto" w:fill="181A1B"/>
        </w:rPr>
        <w:t xml:space="preserve"> nuit du 15 septembre 2019</w:t>
      </w:r>
      <w:r w:rsidRPr="00B60CDC">
        <w:rPr>
          <w:rFonts w:ascii="Abel" w:hAnsi="Abel"/>
          <w:color w:val="FFFFFF" w:themeColor="background1"/>
          <w:shd w:val="clear" w:color="auto" w:fill="181A1B"/>
        </w:rPr>
        <w:t>, vers 22h environ, une étudiante sort accompagnée de son partenaire dans le</w:t>
      </w:r>
      <w:r w:rsidR="007A4015">
        <w:rPr>
          <w:rFonts w:ascii="Abel" w:hAnsi="Abel"/>
          <w:color w:val="FFFFFF" w:themeColor="background1"/>
          <w:shd w:val="clear" w:color="auto" w:fill="181A1B"/>
        </w:rPr>
        <w:t xml:space="preserve"> quartier, tous deux main dans la main dans </w:t>
      </w:r>
      <w:r w:rsidRPr="00B60CDC">
        <w:rPr>
          <w:rFonts w:ascii="Abel" w:hAnsi="Abel"/>
          <w:color w:val="FFFFFF" w:themeColor="background1"/>
          <w:shd w:val="clear" w:color="auto" w:fill="181A1B"/>
        </w:rPr>
        <w:t xml:space="preserve">leur sortie. Leur voisine les </w:t>
      </w:r>
      <w:r w:rsidR="00235BDC" w:rsidRPr="00B60CDC">
        <w:rPr>
          <w:rFonts w:ascii="Abel" w:hAnsi="Abel"/>
          <w:color w:val="FFFFFF" w:themeColor="background1"/>
          <w:shd w:val="clear" w:color="auto" w:fill="181A1B"/>
        </w:rPr>
        <w:t>interpelle</w:t>
      </w:r>
      <w:r w:rsidRPr="00B60CDC">
        <w:rPr>
          <w:rFonts w:ascii="Abel" w:hAnsi="Abel"/>
          <w:color w:val="FFFFFF" w:themeColor="background1"/>
          <w:shd w:val="clear" w:color="auto" w:fill="181A1B"/>
        </w:rPr>
        <w:t xml:space="preserve"> alors et de violentes insultes fusent, </w:t>
      </w:r>
      <w:r w:rsidR="007A4015">
        <w:rPr>
          <w:rFonts w:ascii="Abel" w:hAnsi="Abel"/>
          <w:color w:val="FFFFFF" w:themeColor="background1"/>
          <w:shd w:val="clear" w:color="auto" w:fill="181A1B"/>
        </w:rPr>
        <w:t>elle</w:t>
      </w:r>
      <w:r w:rsidR="00235BDC" w:rsidRPr="00B60CDC">
        <w:rPr>
          <w:rFonts w:ascii="Abel" w:hAnsi="Abel"/>
          <w:color w:val="FFFFFF" w:themeColor="background1"/>
          <w:shd w:val="clear" w:color="auto" w:fill="181A1B"/>
        </w:rPr>
        <w:t xml:space="preserve"> les ont</w:t>
      </w:r>
      <w:r w:rsidRPr="00B60CDC">
        <w:rPr>
          <w:rFonts w:ascii="Abel" w:hAnsi="Abel"/>
          <w:color w:val="FFFFFF" w:themeColor="background1"/>
          <w:shd w:val="clear" w:color="auto" w:fill="181A1B"/>
        </w:rPr>
        <w:t xml:space="preserve"> </w:t>
      </w:r>
      <w:r w:rsidR="00235BDC" w:rsidRPr="00B60CDC">
        <w:rPr>
          <w:rFonts w:ascii="Abel" w:hAnsi="Abel"/>
          <w:color w:val="FFFFFF" w:themeColor="background1"/>
          <w:shd w:val="clear" w:color="auto" w:fill="181A1B"/>
        </w:rPr>
        <w:t>frappé</w:t>
      </w:r>
      <w:r w:rsidR="00235BDC">
        <w:rPr>
          <w:rFonts w:ascii="Abel" w:hAnsi="Abel"/>
          <w:color w:val="FFFFFF" w:themeColor="background1"/>
          <w:shd w:val="clear" w:color="auto" w:fill="181A1B"/>
        </w:rPr>
        <w:t>es</w:t>
      </w:r>
      <w:r w:rsidRPr="00B60CDC">
        <w:rPr>
          <w:rFonts w:ascii="Abel" w:hAnsi="Abel"/>
          <w:color w:val="FFFFFF" w:themeColor="background1"/>
          <w:shd w:val="clear" w:color="auto" w:fill="181A1B"/>
        </w:rPr>
        <w:t xml:space="preserve"> et </w:t>
      </w:r>
      <w:r w:rsidR="00235BDC" w:rsidRPr="00B60CDC">
        <w:rPr>
          <w:rFonts w:ascii="Abel" w:hAnsi="Abel"/>
          <w:color w:val="FFFFFF" w:themeColor="background1"/>
          <w:shd w:val="clear" w:color="auto" w:fill="181A1B"/>
        </w:rPr>
        <w:t>laissées</w:t>
      </w:r>
      <w:r w:rsidRPr="00B60CDC">
        <w:rPr>
          <w:rFonts w:ascii="Abel" w:hAnsi="Abel"/>
          <w:color w:val="FFFFFF" w:themeColor="background1"/>
          <w:shd w:val="clear" w:color="auto" w:fill="181A1B"/>
        </w:rPr>
        <w:t xml:space="preserve"> pour mort : Cause d’homosexualité.</w:t>
      </w:r>
    </w:p>
    <w:p w:rsidR="00B60CDC" w:rsidRDefault="00B60CDC" w:rsidP="00B60CDC"/>
    <w:p w:rsidR="00076F31" w:rsidRDefault="00076F31">
      <w:r w:rsidRPr="00F32DC1">
        <w:rPr>
          <w:b/>
        </w:rPr>
        <w:t>Huissier :</w:t>
      </w:r>
      <w:r>
        <w:t xml:space="preserve"> levez-vous s’il vous plait l’honorable juge … va présidez l’audience !</w:t>
      </w:r>
    </w:p>
    <w:p w:rsidR="00076F31" w:rsidRDefault="00F32DC1">
      <w:r>
        <w:rPr>
          <w:b/>
        </w:rPr>
        <w:t xml:space="preserve">Juge : </w:t>
      </w:r>
      <w:r w:rsidR="00076F31" w:rsidRPr="00076F31">
        <w:t>bonjour mesdames</w:t>
      </w:r>
      <w:r>
        <w:t>,</w:t>
      </w:r>
      <w:r w:rsidR="00076F31" w:rsidRPr="00076F31">
        <w:t xml:space="preserve"> Avocats veui</w:t>
      </w:r>
      <w:r w:rsidR="00076F31">
        <w:t>llez-vous présentez !</w:t>
      </w:r>
    </w:p>
    <w:p w:rsidR="00076F31" w:rsidRDefault="00076F31">
      <w:r w:rsidRPr="00A64CD7">
        <w:rPr>
          <w:b/>
        </w:rPr>
        <w:t xml:space="preserve">Avocat </w:t>
      </w:r>
      <w:r w:rsidR="009777C5">
        <w:rPr>
          <w:b/>
        </w:rPr>
        <w:t>de la défense</w:t>
      </w:r>
      <w:r w:rsidRPr="00A64CD7">
        <w:rPr>
          <w:b/>
        </w:rPr>
        <w:t xml:space="preserve"> : </w:t>
      </w:r>
      <w:r>
        <w:t xml:space="preserve">je suis L’avocat de la défense mon nom est </w:t>
      </w:r>
      <w:r w:rsidR="00ED60F3">
        <w:t>..</w:t>
      </w:r>
      <w:r w:rsidR="00A64CD7">
        <w:t>.</w:t>
      </w:r>
    </w:p>
    <w:p w:rsidR="00076F31" w:rsidRDefault="009777C5">
      <w:r w:rsidRPr="00F32DC1">
        <w:rPr>
          <w:b/>
        </w:rPr>
        <w:t xml:space="preserve">Avocat de </w:t>
      </w:r>
      <w:r w:rsidR="00235BDC" w:rsidRPr="00F32DC1">
        <w:rPr>
          <w:b/>
        </w:rPr>
        <w:t>l’accusé :</w:t>
      </w:r>
      <w:r w:rsidR="00F32DC1">
        <w:t xml:space="preserve"> </w:t>
      </w:r>
      <w:r w:rsidR="00076F31">
        <w:t xml:space="preserve">je </w:t>
      </w:r>
      <w:r w:rsidR="00F9715E">
        <w:t>représente</w:t>
      </w:r>
      <w:r w:rsidR="0088251D">
        <w:t xml:space="preserve"> l’</w:t>
      </w:r>
      <w:r w:rsidR="00235BDC">
        <w:t>accusé</w:t>
      </w:r>
      <w:r w:rsidR="0088251D">
        <w:t xml:space="preserve"> mon nom est</w:t>
      </w:r>
      <w:r w:rsidR="00F32DC1">
        <w:t xml:space="preserve"> Nesrine Ben Abdelkarim</w:t>
      </w:r>
    </w:p>
    <w:p w:rsidR="0088251D" w:rsidRDefault="0088251D">
      <w:r w:rsidRPr="00F32DC1">
        <w:rPr>
          <w:b/>
        </w:rPr>
        <w:t>Juge :</w:t>
      </w:r>
      <w:r w:rsidR="005A2C88">
        <w:t xml:space="preserve"> </w:t>
      </w:r>
      <w:r w:rsidR="00930E25">
        <w:t xml:space="preserve">Vous pouvez </w:t>
      </w:r>
      <w:r w:rsidR="00676ACA">
        <w:t>commencer</w:t>
      </w:r>
      <w:r w:rsidR="00930E25">
        <w:t xml:space="preserve"> vo</w:t>
      </w:r>
      <w:r w:rsidR="00676ACA">
        <w:t>tre</w:t>
      </w:r>
      <w:r w:rsidR="00930E25">
        <w:t xml:space="preserve"> introduction</w:t>
      </w:r>
      <w:r w:rsidR="00873148">
        <w:t xml:space="preserve"> Maitres !</w:t>
      </w:r>
    </w:p>
    <w:p w:rsidR="009777C5" w:rsidRDefault="00930E25">
      <w:r w:rsidRPr="00A64CD7">
        <w:rPr>
          <w:b/>
        </w:rPr>
        <w:t xml:space="preserve">Avocat de </w:t>
      </w:r>
      <w:r w:rsidR="00ED60F3">
        <w:rPr>
          <w:b/>
        </w:rPr>
        <w:t>la défense :</w:t>
      </w:r>
      <w:r w:rsidR="00A64CD7">
        <w:t xml:space="preserve"> </w:t>
      </w:r>
      <w:r w:rsidR="00676ACA">
        <w:t>Honorable juge chère me</w:t>
      </w:r>
      <w:r w:rsidR="00A64CD7">
        <w:t>m</w:t>
      </w:r>
      <w:r w:rsidR="00676ACA">
        <w:t>bre du jury nous somme présent</w:t>
      </w:r>
      <w:r w:rsidR="008B7A69">
        <w:t xml:space="preserve"> </w:t>
      </w:r>
      <w:r w:rsidR="00676ACA">
        <w:t>aujourd</w:t>
      </w:r>
      <w:r w:rsidR="00A64CD7">
        <w:t>’hui pour rétablir l’équilibre sociale</w:t>
      </w:r>
      <w:r w:rsidR="00676ACA">
        <w:t>.</w:t>
      </w:r>
      <w:r w:rsidR="00A64CD7">
        <w:t xml:space="preserve"> M</w:t>
      </w:r>
      <w:r w:rsidR="00676ACA">
        <w:t xml:space="preserve">a cliente ici présente </w:t>
      </w:r>
      <w:r w:rsidR="00235BDC">
        <w:t>Mme</w:t>
      </w:r>
      <w:r w:rsidR="00676ACA">
        <w:t xml:space="preserve"> </w:t>
      </w:r>
      <w:r w:rsidR="009777C5">
        <w:t>…</w:t>
      </w:r>
      <w:r w:rsidR="00676ACA">
        <w:t xml:space="preserve"> s’est vue refusé</w:t>
      </w:r>
      <w:r w:rsidR="00A64CD7">
        <w:t>e</w:t>
      </w:r>
      <w:r w:rsidR="00676ACA">
        <w:t xml:space="preserve"> </w:t>
      </w:r>
      <w:r w:rsidR="003B3111">
        <w:t>de son quartier à</w:t>
      </w:r>
      <w:r w:rsidR="00676ACA">
        <w:t xml:space="preserve"> cause de ces orientation</w:t>
      </w:r>
      <w:r w:rsidR="003B3111">
        <w:t>s</w:t>
      </w:r>
      <w:r w:rsidR="00676ACA">
        <w:t xml:space="preserve"> sexuelle</w:t>
      </w:r>
      <w:r w:rsidR="003B3111">
        <w:t>s</w:t>
      </w:r>
      <w:r w:rsidR="00A64CD7">
        <w:t>, c</w:t>
      </w:r>
      <w:r w:rsidR="00A64CD7" w:rsidRPr="00A64CD7">
        <w:t>ela équivalait à des agressions ver</w:t>
      </w:r>
      <w:r w:rsidR="00A64CD7">
        <w:t>bales et morales et même battue</w:t>
      </w:r>
      <w:r w:rsidR="00A64CD7" w:rsidRPr="00A64CD7">
        <w:t xml:space="preserve"> par cette dame</w:t>
      </w:r>
      <w:r w:rsidR="00873148">
        <w:t>.</w:t>
      </w:r>
      <w:r w:rsidR="00A64CD7">
        <w:t xml:space="preserve"> </w:t>
      </w:r>
    </w:p>
    <w:p w:rsidR="008B7A69" w:rsidRDefault="008B7A69">
      <w:r>
        <w:t>Comment expliquez-vous cela ?</w:t>
      </w:r>
    </w:p>
    <w:p w:rsidR="00930E25" w:rsidRDefault="00A64CD7">
      <w:r>
        <w:t>Serait-</w:t>
      </w:r>
      <w:r w:rsidR="008B7A69">
        <w:t xml:space="preserve">ce </w:t>
      </w:r>
      <w:r w:rsidR="009A2472">
        <w:t>parce</w:t>
      </w:r>
      <w:r w:rsidR="007C6DEC">
        <w:t xml:space="preserve"> que</w:t>
      </w:r>
      <w:r w:rsidR="009A2472">
        <w:t xml:space="preserve"> ma cliente </w:t>
      </w:r>
      <w:r>
        <w:t>habitera</w:t>
      </w:r>
      <w:r w:rsidR="00566181">
        <w:t xml:space="preserve"> avec sa petite amie </w:t>
      </w:r>
      <w:r w:rsidR="003B3111">
        <w:t>dans son quartier</w:t>
      </w:r>
      <w:r w:rsidR="000550D4">
        <w:t> ?</w:t>
      </w:r>
    </w:p>
    <w:p w:rsidR="00C60735" w:rsidRDefault="008B7A69">
      <w:r w:rsidRPr="00513C78">
        <w:rPr>
          <w:b/>
        </w:rPr>
        <w:t xml:space="preserve">Avocat de </w:t>
      </w:r>
      <w:r w:rsidR="007A4015" w:rsidRPr="00513C78">
        <w:rPr>
          <w:b/>
        </w:rPr>
        <w:t>l’accusé</w:t>
      </w:r>
      <w:r w:rsidR="007A4015">
        <w:rPr>
          <w:b/>
        </w:rPr>
        <w:t xml:space="preserve"> </w:t>
      </w:r>
      <w:r w:rsidR="007A4015" w:rsidRPr="00513C78">
        <w:rPr>
          <w:b/>
        </w:rPr>
        <w:t>:</w:t>
      </w:r>
      <w:r w:rsidR="00F9715E">
        <w:t xml:space="preserve"> </w:t>
      </w:r>
      <w:r w:rsidR="00C74621">
        <w:t>Honorable juge, chère membre du jury merci pour la parole. En fait de nos jours le terme discrimination est devenu un moyen de pression pour quiconque frustrer après les malentendus entre les habitants d’un quartier, cette dernière ne remettra pas en cause ces comportements ! , non….. ! Elle accusera plutôt ses voisins d’actes discriminatoires, soit de sexisme, racisme, homophobie et j’en passe. Mon client nie les faits qui lui sont reprochés et plaide non coupable face aux accusations.</w:t>
      </w:r>
    </w:p>
    <w:p w:rsidR="00566181" w:rsidRDefault="00566181">
      <w:r w:rsidRPr="00C309F1">
        <w:rPr>
          <w:b/>
        </w:rPr>
        <w:t xml:space="preserve">Avocat de </w:t>
      </w:r>
      <w:r w:rsidR="00C309F1" w:rsidRPr="00C309F1">
        <w:rPr>
          <w:b/>
        </w:rPr>
        <w:t>la défense</w:t>
      </w:r>
      <w:r w:rsidRPr="00C309F1">
        <w:rPr>
          <w:b/>
        </w:rPr>
        <w:t xml:space="preserve"> :</w:t>
      </w:r>
      <w:r>
        <w:t xml:space="preserve"> j’</w:t>
      </w:r>
      <w:r w:rsidR="00932602">
        <w:t>appelle</w:t>
      </w:r>
      <w:r>
        <w:t xml:space="preserve"> </w:t>
      </w:r>
      <w:r w:rsidR="00932602">
        <w:t>à</w:t>
      </w:r>
      <w:r>
        <w:t xml:space="preserve"> la barre </w:t>
      </w:r>
      <w:r w:rsidR="00235BDC">
        <w:t>Mme</w:t>
      </w:r>
      <w:r w:rsidR="00C309F1">
        <w:t xml:space="preserve"> </w:t>
      </w:r>
      <w:r w:rsidR="00932602">
        <w:t>x</w:t>
      </w:r>
      <w:r w:rsidR="00C309F1">
        <w:t xml:space="preserve"> </w:t>
      </w:r>
      <w:r w:rsidR="00932602">
        <w:t xml:space="preserve">(celle habite </w:t>
      </w:r>
      <w:r w:rsidR="00C309F1">
        <w:t>près</w:t>
      </w:r>
      <w:r w:rsidR="00932602">
        <w:t xml:space="preserve"> de sa cliente)</w:t>
      </w:r>
    </w:p>
    <w:p w:rsidR="00932602" w:rsidRDefault="00932602">
      <w:r w:rsidRPr="00C309F1">
        <w:rPr>
          <w:b/>
        </w:rPr>
        <w:t>Hussier :</w:t>
      </w:r>
      <w:r>
        <w:t xml:space="preserve"> </w:t>
      </w:r>
      <w:r w:rsidR="00C309F1">
        <w:t>jurez-vous dire la vérité</w:t>
      </w:r>
      <w:r>
        <w:t>,</w:t>
      </w:r>
      <w:r w:rsidR="00C309F1">
        <w:t xml:space="preserve"> toute la vérité et rien que la vé</w:t>
      </w:r>
      <w:r>
        <w:t>rité,</w:t>
      </w:r>
      <w:r w:rsidR="00C309F1">
        <w:t xml:space="preserve"> </w:t>
      </w:r>
      <w:r>
        <w:t xml:space="preserve">levez votre main droite et </w:t>
      </w:r>
      <w:r w:rsidR="00551F08">
        <w:t>dites je le jure</w:t>
      </w:r>
      <w:r w:rsidR="00C309F1">
        <w:t>.</w:t>
      </w:r>
    </w:p>
    <w:p w:rsidR="00551F08" w:rsidRDefault="00551F08">
      <w:r>
        <w:t>Main gauche sur le coran</w:t>
      </w:r>
    </w:p>
    <w:p w:rsidR="00932602" w:rsidRDefault="00235BDC">
      <w:r w:rsidRPr="00C309F1">
        <w:rPr>
          <w:b/>
        </w:rPr>
        <w:t>Témoin :</w:t>
      </w:r>
      <w:r w:rsidR="00C309F1">
        <w:t xml:space="preserve"> </w:t>
      </w:r>
      <w:r w:rsidR="00551F08">
        <w:t>oui je le jure</w:t>
      </w:r>
    </w:p>
    <w:p w:rsidR="00C74621" w:rsidRDefault="00551F08" w:rsidP="00C74621">
      <w:r w:rsidRPr="00BC5BF3">
        <w:rPr>
          <w:b/>
        </w:rPr>
        <w:t>Avocat de l’accusé</w:t>
      </w:r>
      <w:r>
        <w:t> :</w:t>
      </w:r>
      <w:r w:rsidR="00C74621">
        <w:t xml:space="preserve"> </w:t>
      </w:r>
      <w:r w:rsidR="00B61629">
        <w:t>Hous h</w:t>
      </w:r>
      <w:r w:rsidR="00C74621">
        <w:t>abitez dans le même quartier de ma cliente et vous l’avez vu entrain de battre</w:t>
      </w:r>
      <w:r w:rsidR="007A4015">
        <w:t xml:space="preserve"> les deux jeunes filles ou en fait est ce</w:t>
      </w:r>
      <w:r w:rsidR="00B61629">
        <w:t xml:space="preserve"> que</w:t>
      </w:r>
      <w:r w:rsidR="007A4015">
        <w:t xml:space="preserve"> vous avez assist</w:t>
      </w:r>
      <w:r w:rsidR="00B61629">
        <w:t>é</w:t>
      </w:r>
      <w:r w:rsidR="007A4015">
        <w:t xml:space="preserve"> d</w:t>
      </w:r>
      <w:r w:rsidR="00B61629">
        <w:t>è</w:t>
      </w:r>
      <w:r w:rsidR="007A4015">
        <w:t>s le début et v</w:t>
      </w:r>
      <w:r w:rsidR="00B61629">
        <w:t>u</w:t>
      </w:r>
      <w:r w:rsidR="007A4015">
        <w:t xml:space="preserve"> qui a déclenché le</w:t>
      </w:r>
      <w:r w:rsidR="00B61629">
        <w:t xml:space="preserve"> </w:t>
      </w:r>
      <w:r w:rsidR="00405A30">
        <w:t>conflit ?</w:t>
      </w:r>
    </w:p>
    <w:p w:rsidR="00405A30" w:rsidRDefault="00571E75">
      <w:r w:rsidRPr="00BC5BF3">
        <w:rPr>
          <w:b/>
        </w:rPr>
        <w:t>Mme x :</w:t>
      </w:r>
      <w:r w:rsidR="007A4015">
        <w:rPr>
          <w:b/>
        </w:rPr>
        <w:t xml:space="preserve"> </w:t>
      </w:r>
      <w:r w:rsidR="007A4015" w:rsidRPr="007A4015">
        <w:t>oui je suis leur</w:t>
      </w:r>
      <w:r w:rsidR="00B61629">
        <w:t xml:space="preserve">s </w:t>
      </w:r>
      <w:r w:rsidR="00405A30" w:rsidRPr="007A4015">
        <w:t>voisine.</w:t>
      </w:r>
      <w:r w:rsidR="007A4015" w:rsidRPr="007A4015">
        <w:t xml:space="preserve"> </w:t>
      </w:r>
      <w:r w:rsidR="00405A30" w:rsidRPr="007A4015">
        <w:t>J’ai</w:t>
      </w:r>
      <w:r w:rsidR="007A4015" w:rsidRPr="007A4015">
        <w:t xml:space="preserve"> entendu des </w:t>
      </w:r>
      <w:r w:rsidR="00405A30" w:rsidRPr="007A4015">
        <w:t>cris</w:t>
      </w:r>
      <w:r w:rsidR="00405A30" w:rsidRPr="00405A30">
        <w:t xml:space="preserve"> </w:t>
      </w:r>
      <w:r w:rsidR="00405A30">
        <w:t>et j’ai vu la dame en train d’</w:t>
      </w:r>
      <w:r w:rsidR="00405A30" w:rsidRPr="00405A30">
        <w:t>insulte</w:t>
      </w:r>
      <w:r w:rsidR="00405A30">
        <w:t>r</w:t>
      </w:r>
      <w:r w:rsidR="00405A30" w:rsidRPr="00405A30">
        <w:t xml:space="preserve"> </w:t>
      </w:r>
      <w:r w:rsidR="00405A30">
        <w:t>les filles</w:t>
      </w:r>
      <w:r w:rsidR="00405A30" w:rsidRPr="00405A30">
        <w:t xml:space="preserve"> par des propos injurieux</w:t>
      </w:r>
      <w:r w:rsidR="00405A30">
        <w:t>.</w:t>
      </w:r>
    </w:p>
    <w:p w:rsidR="00C309F1" w:rsidRDefault="00571E75">
      <w:r w:rsidRPr="00BC5BF3">
        <w:rPr>
          <w:b/>
        </w:rPr>
        <w:t>Avocat de l’a</w:t>
      </w:r>
      <w:r w:rsidR="007C6DEC" w:rsidRPr="00BC5BF3">
        <w:rPr>
          <w:b/>
        </w:rPr>
        <w:t>c</w:t>
      </w:r>
      <w:r w:rsidR="00C309F1" w:rsidRPr="00BC5BF3">
        <w:rPr>
          <w:b/>
        </w:rPr>
        <w:t>cusé</w:t>
      </w:r>
      <w:r w:rsidR="00C309F1">
        <w:t> :</w:t>
      </w:r>
      <w:r w:rsidR="007A4015">
        <w:t xml:space="preserve"> Comme vous avez entendu Mr juge, le témoin dit que ma cliente était entrain de crier et elle n’a pas vu la dernière les frapper !!</w:t>
      </w:r>
    </w:p>
    <w:p w:rsidR="00571E75" w:rsidRPr="00BC5BF3" w:rsidRDefault="00571E75">
      <w:pPr>
        <w:rPr>
          <w:b/>
        </w:rPr>
      </w:pPr>
      <w:r w:rsidRPr="00BC5BF3">
        <w:rPr>
          <w:b/>
        </w:rPr>
        <w:lastRenderedPageBreak/>
        <w:t>Mme x</w:t>
      </w:r>
      <w:r w:rsidR="00990A14">
        <w:rPr>
          <w:b/>
        </w:rPr>
        <w:t xml:space="preserve"> : </w:t>
      </w:r>
      <w:r w:rsidR="00405A30">
        <w:t>E</w:t>
      </w:r>
      <w:r w:rsidR="00990A14" w:rsidRPr="00C60735">
        <w:t xml:space="preserve">n fait </w:t>
      </w:r>
      <w:r w:rsidR="00405A30">
        <w:t xml:space="preserve">, lorsque </w:t>
      </w:r>
      <w:r w:rsidR="00990A14" w:rsidRPr="00C60735">
        <w:t xml:space="preserve">j’ai entendu les </w:t>
      </w:r>
      <w:r w:rsidR="00405A30" w:rsidRPr="00C60735">
        <w:t>cris</w:t>
      </w:r>
      <w:r w:rsidR="00405A30">
        <w:t xml:space="preserve"> ,je suis sortie j’ai vu la dame entrain de gifler la fille et d’exercer </w:t>
      </w:r>
      <w:r w:rsidR="00405A30" w:rsidRPr="00405A30">
        <w:t>des actes offensants</w:t>
      </w:r>
      <w:r w:rsidR="00405A30">
        <w:t>.</w:t>
      </w:r>
    </w:p>
    <w:p w:rsidR="00571E75" w:rsidRDefault="00235BDC">
      <w:r w:rsidRPr="00BC5BF3">
        <w:rPr>
          <w:b/>
        </w:rPr>
        <w:t>Avocat de</w:t>
      </w:r>
      <w:r w:rsidR="00B14AEE">
        <w:rPr>
          <w:b/>
        </w:rPr>
        <w:t> L’accuse</w:t>
      </w:r>
      <w:r>
        <w:t xml:space="preserve"> :</w:t>
      </w:r>
      <w:r w:rsidR="003C4A6D">
        <w:t>Mme x !!</w:t>
      </w:r>
      <w:r w:rsidR="00C309F1">
        <w:t xml:space="preserve"> </w:t>
      </w:r>
      <w:r w:rsidR="003C4A6D">
        <w:t>Saviez</w:t>
      </w:r>
      <w:r w:rsidR="00115B00">
        <w:t xml:space="preserve"> que </w:t>
      </w:r>
      <w:r>
        <w:t>Mme</w:t>
      </w:r>
      <w:r w:rsidR="00115B00">
        <w:t xml:space="preserve"> </w:t>
      </w:r>
      <w:r w:rsidR="00BC5BF3">
        <w:t xml:space="preserve">y </w:t>
      </w:r>
      <w:r w:rsidR="00115B00">
        <w:t xml:space="preserve">était </w:t>
      </w:r>
      <w:r w:rsidR="000826C5">
        <w:t>lesbienne</w:t>
      </w:r>
      <w:r w:rsidR="00115B00">
        <w:t> ?</w:t>
      </w:r>
    </w:p>
    <w:p w:rsidR="00115B00" w:rsidRDefault="00235BDC">
      <w:r w:rsidRPr="00BC5BF3">
        <w:rPr>
          <w:b/>
        </w:rPr>
        <w:t xml:space="preserve">Avocat de </w:t>
      </w:r>
      <w:r w:rsidR="00990A14">
        <w:rPr>
          <w:b/>
        </w:rPr>
        <w:t>l</w:t>
      </w:r>
      <w:r w:rsidR="00B14AEE">
        <w:rPr>
          <w:b/>
        </w:rPr>
        <w:t>e défense</w:t>
      </w:r>
      <w:r>
        <w:t xml:space="preserve"> : objection, la</w:t>
      </w:r>
      <w:r w:rsidR="00115B00">
        <w:t xml:space="preserve"> partie adverse influence le </w:t>
      </w:r>
      <w:r>
        <w:t>témoin</w:t>
      </w:r>
      <w:r w:rsidR="00115B00">
        <w:t>.</w:t>
      </w:r>
    </w:p>
    <w:p w:rsidR="00115B00" w:rsidRDefault="00115B00">
      <w:r w:rsidRPr="00313509">
        <w:rPr>
          <w:b/>
        </w:rPr>
        <w:t>Juge</w:t>
      </w:r>
      <w:r w:rsidR="00235BDC">
        <w:t> : Accordé</w:t>
      </w:r>
    </w:p>
    <w:p w:rsidR="00115B00" w:rsidRDefault="00115B00">
      <w:r w:rsidRPr="00990A14">
        <w:rPr>
          <w:b/>
        </w:rPr>
        <w:t>Avocat de</w:t>
      </w:r>
      <w:r w:rsidR="00990A14">
        <w:rPr>
          <w:b/>
        </w:rPr>
        <w:t xml:space="preserve"> </w:t>
      </w:r>
      <w:r w:rsidR="00B14AEE">
        <w:rPr>
          <w:b/>
        </w:rPr>
        <w:t>l’accuse</w:t>
      </w:r>
      <w:r>
        <w:t> :je reformule ma question</w:t>
      </w:r>
      <w:r w:rsidR="000826C5">
        <w:t> : M</w:t>
      </w:r>
      <w:r w:rsidR="00235BDC">
        <w:t>m</w:t>
      </w:r>
      <w:r w:rsidR="000826C5">
        <w:t xml:space="preserve">e </w:t>
      </w:r>
      <w:r w:rsidR="00235BDC">
        <w:t>x</w:t>
      </w:r>
      <w:r>
        <w:t xml:space="preserve"> </w:t>
      </w:r>
      <w:r w:rsidR="00BE5669">
        <w:t xml:space="preserve">avez-vous </w:t>
      </w:r>
      <w:r>
        <w:t xml:space="preserve">DEJA VU </w:t>
      </w:r>
      <w:r w:rsidR="00235BDC">
        <w:t>Mme</w:t>
      </w:r>
      <w:r>
        <w:t xml:space="preserve"> </w:t>
      </w:r>
      <w:r w:rsidR="00DC4FB5">
        <w:t>y</w:t>
      </w:r>
      <w:r>
        <w:t xml:space="preserve"> en compagnie d’une jeune femme ?</w:t>
      </w:r>
    </w:p>
    <w:p w:rsidR="00115B00" w:rsidRDefault="00115B00">
      <w:r w:rsidRPr="00313509">
        <w:rPr>
          <w:b/>
        </w:rPr>
        <w:t>Mme x</w:t>
      </w:r>
      <w:r w:rsidR="00235BDC" w:rsidRPr="00313509">
        <w:rPr>
          <w:b/>
        </w:rPr>
        <w:t> </w:t>
      </w:r>
      <w:r w:rsidR="00235BDC">
        <w:t>: oui</w:t>
      </w:r>
    </w:p>
    <w:p w:rsidR="00115B00" w:rsidRDefault="00115B00">
      <w:r w:rsidRPr="00DC4FB5">
        <w:rPr>
          <w:b/>
        </w:rPr>
        <w:t xml:space="preserve">Avocat de </w:t>
      </w:r>
      <w:r w:rsidR="00B14AEE">
        <w:rPr>
          <w:b/>
        </w:rPr>
        <w:t>d’accuse</w:t>
      </w:r>
      <w:r w:rsidR="00235BDC">
        <w:t> : Quel</w:t>
      </w:r>
      <w:r>
        <w:t xml:space="preserve"> </w:t>
      </w:r>
      <w:r w:rsidR="00235BDC">
        <w:t xml:space="preserve">était selon vous </w:t>
      </w:r>
      <w:r>
        <w:t>la nature de leur relation ?</w:t>
      </w:r>
    </w:p>
    <w:p w:rsidR="00115B00" w:rsidRDefault="00115B00" w:rsidP="00115B00">
      <w:r w:rsidRPr="00DC4FB5">
        <w:rPr>
          <w:b/>
        </w:rPr>
        <w:t xml:space="preserve">Avocat de </w:t>
      </w:r>
      <w:r w:rsidR="003C4A6D">
        <w:rPr>
          <w:b/>
        </w:rPr>
        <w:t>l</w:t>
      </w:r>
      <w:r w:rsidR="00B14AEE">
        <w:rPr>
          <w:b/>
        </w:rPr>
        <w:t>a défense</w:t>
      </w:r>
      <w:r w:rsidR="00235BDC">
        <w:t> : objection, on</w:t>
      </w:r>
      <w:r>
        <w:t xml:space="preserve"> demande au </w:t>
      </w:r>
      <w:r w:rsidR="00235BDC">
        <w:t>témoin</w:t>
      </w:r>
      <w:r>
        <w:t xml:space="preserve"> de formuler une </w:t>
      </w:r>
      <w:r w:rsidR="00BC300C">
        <w:t>hypothèse</w:t>
      </w:r>
    </w:p>
    <w:p w:rsidR="00115B00" w:rsidRDefault="00115B00" w:rsidP="00115B00">
      <w:r w:rsidRPr="00313509">
        <w:rPr>
          <w:b/>
        </w:rPr>
        <w:t>Juge</w:t>
      </w:r>
      <w:r w:rsidR="00235BDC">
        <w:t> : Rejeté, Que</w:t>
      </w:r>
      <w:r>
        <w:t xml:space="preserve"> le </w:t>
      </w:r>
      <w:r w:rsidR="00235BDC">
        <w:t>témoin</w:t>
      </w:r>
      <w:r>
        <w:t xml:space="preserve"> </w:t>
      </w:r>
      <w:r w:rsidR="00235BDC">
        <w:t>réponde</w:t>
      </w:r>
    </w:p>
    <w:p w:rsidR="00974C35" w:rsidRDefault="00115B00" w:rsidP="00115B00">
      <w:r w:rsidRPr="00313509">
        <w:rPr>
          <w:b/>
        </w:rPr>
        <w:t>Mme x </w:t>
      </w:r>
      <w:r>
        <w:t xml:space="preserve">: </w:t>
      </w:r>
      <w:r w:rsidR="003C4A6D">
        <w:t>les voisins disent qu’elles habitaient ensemble !! et ils les ont vu main dans la main</w:t>
      </w:r>
      <w:r w:rsidR="00974C35">
        <w:t>.</w:t>
      </w:r>
    </w:p>
    <w:p w:rsidR="00974C35" w:rsidRDefault="00974C35" w:rsidP="00115B00">
      <w:r w:rsidRPr="00BC5BF3">
        <w:rPr>
          <w:b/>
        </w:rPr>
        <w:t>Avocat de l’accusé</w:t>
      </w:r>
      <w:r>
        <w:t> : En effet, chère membre de jury, ma cliente est contre des comportements inappropriés dans son quartier ou habitent des enfants, des âgées des familles depuis longtemps et lors de l’arrivée de ces deux nouvelles voisines, un grand gâchis a perturbé l équilibre du quartier. Donc après beaucoup d’avertissements indirects et directs, poliment de la part des habitants du quartier à ces deux filles. Ces dernières n’ont pas respect</w:t>
      </w:r>
      <w:r>
        <w:t>é</w:t>
      </w:r>
      <w:r>
        <w:t xml:space="preserve"> les traditions de leur quartier et ils ont ignores les demandes de leurs voisins de respecter le </w:t>
      </w:r>
      <w:r>
        <w:t>règlement du</w:t>
      </w:r>
      <w:r>
        <w:t xml:space="preserve"> quartier et bien sûre la loi tunisienne pénalise également tout acte par les autorités comme contrainte a la moralité et décence.   </w:t>
      </w:r>
    </w:p>
    <w:p w:rsidR="00405A30" w:rsidRDefault="008F4CBD" w:rsidP="00115B00">
      <w:r w:rsidRPr="00313509">
        <w:rPr>
          <w:b/>
        </w:rPr>
        <w:t>Juge </w:t>
      </w:r>
      <w:r>
        <w:t xml:space="preserve">: que la </w:t>
      </w:r>
      <w:r w:rsidR="00235BDC">
        <w:t>défense</w:t>
      </w:r>
      <w:r>
        <w:t xml:space="preserve"> appel son client </w:t>
      </w:r>
      <w:r w:rsidR="00974C35">
        <w:t>à</w:t>
      </w:r>
      <w:r>
        <w:t xml:space="preserve"> la barre</w:t>
      </w:r>
      <w:r w:rsidR="00974C35">
        <w:t>.</w:t>
      </w:r>
    </w:p>
    <w:p w:rsidR="000046CE" w:rsidRDefault="000046CE" w:rsidP="00115B00"/>
    <w:p w:rsidR="00632CEA" w:rsidRDefault="00B61629" w:rsidP="00632CEA">
      <w:pPr>
        <w:autoSpaceDE w:val="0"/>
        <w:autoSpaceDN w:val="0"/>
        <w:adjustRightInd w:val="0"/>
        <w:spacing w:after="0" w:line="240" w:lineRule="auto"/>
        <w:rPr>
          <w:rFonts w:ascii="AppleSystemUIFont" w:hAnsi="AppleSystemUIFont" w:cs="AppleSystemUIFont"/>
          <w:color w:val="353535"/>
          <w:sz w:val="24"/>
          <w:szCs w:val="24"/>
          <w:lang w:val="en-US"/>
        </w:rPr>
      </w:pPr>
      <w:r w:rsidRPr="00B61629">
        <w:rPr>
          <w:b/>
        </w:rPr>
        <w:t>Défense</w:t>
      </w:r>
      <w:r w:rsidR="00775092">
        <w:rPr>
          <w:b/>
        </w:rPr>
        <w:t xml:space="preserve"> </w:t>
      </w:r>
      <w:r>
        <w:rPr>
          <w:b/>
        </w:rPr>
        <w:t>(Nihel) :</w:t>
      </w:r>
      <w:r w:rsidR="00632CEA" w:rsidRPr="00632CEA">
        <w:rPr>
          <w:rFonts w:ascii="AppleSystemUIFont" w:hAnsi="AppleSystemUIFont" w:cs="AppleSystemUIFont"/>
          <w:color w:val="353535"/>
          <w:sz w:val="24"/>
          <w:szCs w:val="24"/>
        </w:rPr>
        <w:t xml:space="preserve"> </w:t>
      </w:r>
      <w:r w:rsidR="00632CEA" w:rsidRPr="00632CEA">
        <w:rPr>
          <w:rFonts w:ascii="AppleSystemUIFont" w:hAnsi="AppleSystemUIFont" w:cs="AppleSystemUIFont"/>
          <w:color w:val="353535"/>
          <w:sz w:val="24"/>
          <w:szCs w:val="24"/>
        </w:rPr>
        <w:t xml:space="preserve">Madame Hanene nous a manqué de respect, il montre qu'elle ne nous considère pas à égalité et instaure un rapport de supériorité. </w:t>
      </w:r>
      <w:r w:rsidR="00632CEA">
        <w:rPr>
          <w:rFonts w:ascii="AppleSystemUIFont" w:hAnsi="AppleSystemUIFont" w:cs="AppleSystemUIFont"/>
          <w:color w:val="353535"/>
          <w:sz w:val="24"/>
          <w:szCs w:val="24"/>
          <w:lang w:val="en-US"/>
        </w:rPr>
        <w:t>On a l'impression d'être déconsidéré et elle  nous a agressé par des propos injurieux  et m’a causé des troubles psychologiques, j’ai meme commence à visiter un psycologue .</w:t>
      </w:r>
    </w:p>
    <w:p w:rsidR="00B14AEE" w:rsidRDefault="00632CEA" w:rsidP="00632CEA">
      <w:pPr>
        <w:rPr>
          <w:b/>
        </w:rPr>
      </w:pPr>
      <w:r>
        <w:rPr>
          <w:rFonts w:ascii="AppleSystemUIFont" w:hAnsi="AppleSystemUIFont" w:cs="AppleSystemUIFont"/>
          <w:color w:val="353535"/>
          <w:sz w:val="24"/>
          <w:szCs w:val="24"/>
          <w:lang w:val="en-US"/>
        </w:rPr>
        <w:t>Cet irrespect est le résultat d'un malentendu culturel et avec cela, ne lui donne pas le droit d'atteindre ma vie intime . Et surtout que cela est construit à la base des fausses pre</w:t>
      </w:r>
      <w:bookmarkStart w:id="0" w:name="_GoBack"/>
      <w:bookmarkEnd w:id="0"/>
      <w:r>
        <w:rPr>
          <w:rFonts w:ascii="AppleSystemUIFont" w:hAnsi="AppleSystemUIFont" w:cs="AppleSystemUIFont"/>
          <w:color w:val="353535"/>
          <w:sz w:val="24"/>
          <w:szCs w:val="24"/>
          <w:lang w:val="en-US"/>
        </w:rPr>
        <w:t>uves.</w:t>
      </w:r>
    </w:p>
    <w:p w:rsidR="000046CE" w:rsidRDefault="000046CE" w:rsidP="00115B00">
      <w:pPr>
        <w:rPr>
          <w:b/>
        </w:rPr>
      </w:pPr>
    </w:p>
    <w:p w:rsidR="00974C35" w:rsidRDefault="00974C35" w:rsidP="00115B00">
      <w:pPr>
        <w:rPr>
          <w:b/>
        </w:rPr>
      </w:pPr>
    </w:p>
    <w:p w:rsidR="000046CE" w:rsidRPr="000046CE" w:rsidRDefault="00974C35" w:rsidP="00115B00">
      <w:r w:rsidRPr="00313509">
        <w:rPr>
          <w:b/>
        </w:rPr>
        <w:t>Avocat de la défense </w:t>
      </w:r>
      <w:r>
        <w:t xml:space="preserve">: Je tiens à préciser que si ma cliente était victime de discrimination racial, toute la Tunisie tremblerait mais il s’agit d’un thème sensible et tabou que l’on aborde rarement dans les pays musulman, </w:t>
      </w:r>
      <w:r w:rsidRPr="000046CE">
        <w:t>l’Homosexualité. Ces personnes sont persécutées et vivent dans l’ombre parce qu’elles sont jugées</w:t>
      </w:r>
      <w:r w:rsidR="000046CE" w:rsidRPr="000046CE">
        <w:t>.</w:t>
      </w:r>
      <w:r w:rsidR="000046CE" w:rsidRPr="000046CE">
        <w:rPr>
          <w:rFonts w:ascii="AppleSystemUIFont" w:hAnsi="AppleSystemUIFont" w:cs="AppleSystemUIFont"/>
          <w:color w:val="353535"/>
        </w:rPr>
        <w:t xml:space="preserve"> L</w:t>
      </w:r>
      <w:r w:rsidR="000046CE" w:rsidRPr="000046CE">
        <w:rPr>
          <w:rFonts w:ascii="AppleSystemUIFont" w:hAnsi="AppleSystemUIFont" w:cs="AppleSystemUIFont"/>
          <w:color w:val="353535"/>
        </w:rPr>
        <w:t>es crimes contre les personnes perçues comme étant homosexuelles se poursuivent dans un climat d'impunité, or que ces personnes ont le droit d'exercer leurs droits les plus élémentaires</w:t>
      </w:r>
      <w:r w:rsidR="000046CE">
        <w:rPr>
          <w:rFonts w:ascii="AppleSystemUIFont" w:hAnsi="AppleSystemUIFont" w:cs="AppleSystemUIFont"/>
          <w:color w:val="353535"/>
        </w:rPr>
        <w:t>.</w:t>
      </w:r>
    </w:p>
    <w:p w:rsidR="000046CE" w:rsidRPr="000046CE" w:rsidRDefault="000046CE" w:rsidP="00115B00"/>
    <w:p w:rsidR="00775092" w:rsidRDefault="00775092" w:rsidP="00775092">
      <w:r w:rsidRPr="00313509">
        <w:rPr>
          <w:b/>
        </w:rPr>
        <w:lastRenderedPageBreak/>
        <w:t>Juge </w:t>
      </w:r>
      <w:r>
        <w:t xml:space="preserve">: l’accusation </w:t>
      </w:r>
      <w:r w:rsidR="00405A30">
        <w:t>à-t</w:t>
      </w:r>
      <w:r>
        <w:t>-elle quelque chose à ajouter ?</w:t>
      </w:r>
    </w:p>
    <w:p w:rsidR="00B14AEE" w:rsidRPr="00775092" w:rsidRDefault="00775092" w:rsidP="00115B00">
      <w:r w:rsidRPr="00313509">
        <w:rPr>
          <w:b/>
        </w:rPr>
        <w:t>Avocat de l</w:t>
      </w:r>
      <w:r>
        <w:rPr>
          <w:b/>
        </w:rPr>
        <w:t xml:space="preserve">’accusé : </w:t>
      </w:r>
      <w:r>
        <w:t xml:space="preserve">Je voulais appeler ma cliente Hanenne Ennine à la barre. </w:t>
      </w:r>
    </w:p>
    <w:p w:rsidR="00235BDC" w:rsidRPr="0014605A" w:rsidRDefault="00235BDC" w:rsidP="00235BDC">
      <w:pPr>
        <w:rPr>
          <w:b/>
        </w:rPr>
      </w:pPr>
      <w:r w:rsidRPr="0014605A">
        <w:rPr>
          <w:b/>
        </w:rPr>
        <w:t>Accusé</w:t>
      </w:r>
      <w:r>
        <w:rPr>
          <w:b/>
        </w:rPr>
        <w:t>e (Hanene)</w:t>
      </w:r>
      <w:r w:rsidRPr="0014605A">
        <w:rPr>
          <w:b/>
        </w:rPr>
        <w:t> :</w:t>
      </w:r>
    </w:p>
    <w:p w:rsidR="00235BDC" w:rsidRDefault="00235BDC" w:rsidP="00235BDC">
      <w:r>
        <w:t xml:space="preserve">Non, Mesdames les jurées, cette jeune fille n’a aucune excuse. En effet, ces actes ont été commis en raison de son orientation sexuelle. </w:t>
      </w:r>
    </w:p>
    <w:p w:rsidR="00235BDC" w:rsidRDefault="00235BDC" w:rsidP="00235BDC">
      <w:r>
        <w:t>Soyons clairs, pendant longtemps, le discours religieux a considéré l’attraction par des personnes de même sexe comme un comportement dangereux, malade, aliénant, pervers et préjudiciel tant pour l’individu que pour la société. Pour mieux accentuer mon argument je vous présente quelques versets coraniques : « Quran : Surat al a3raf verset 80 » on discute ici donc afin de savoir si l’on devait mettre à mort l’homosexuel actif ou passif, ou les deux. Quoi qu’il en soit, il faut appliquer une sanction aux homosexuels et aux lesbiennes.</w:t>
      </w:r>
    </w:p>
    <w:p w:rsidR="00235BDC" w:rsidRDefault="00235BDC" w:rsidP="00115B00">
      <w:r>
        <w:t>…</w:t>
      </w:r>
    </w:p>
    <w:p w:rsidR="00C05BB6" w:rsidRDefault="00C05BB6" w:rsidP="00C05BB6">
      <w:r w:rsidRPr="00313509">
        <w:rPr>
          <w:b/>
        </w:rPr>
        <w:t>Juge</w:t>
      </w:r>
      <w:r>
        <w:t xml:space="preserve"> : la </w:t>
      </w:r>
      <w:r w:rsidR="007C6DEC">
        <w:t>défense</w:t>
      </w:r>
      <w:r>
        <w:t xml:space="preserve"> </w:t>
      </w:r>
      <w:r w:rsidR="00775092">
        <w:t>à</w:t>
      </w:r>
      <w:r>
        <w:t xml:space="preserve"> t</w:t>
      </w:r>
      <w:r w:rsidR="001F2EAF">
        <w:t>-</w:t>
      </w:r>
      <w:r>
        <w:t xml:space="preserve">elle quelque chose </w:t>
      </w:r>
      <w:r w:rsidR="007C6DEC">
        <w:t>à</w:t>
      </w:r>
      <w:r>
        <w:t xml:space="preserve"> </w:t>
      </w:r>
      <w:r w:rsidR="007C6DEC">
        <w:t>a</w:t>
      </w:r>
      <w:r>
        <w:t xml:space="preserve">jouter avant </w:t>
      </w:r>
      <w:r w:rsidR="00235BDC">
        <w:t>délibération ?</w:t>
      </w:r>
    </w:p>
    <w:p w:rsidR="00775092" w:rsidRDefault="00775092">
      <w:r>
        <w:rPr>
          <w:b/>
        </w:rPr>
        <w:t xml:space="preserve">Avocat de la défense : </w:t>
      </w:r>
      <w:r>
        <w:t>Non, votre honneur.</w:t>
      </w:r>
    </w:p>
    <w:p w:rsidR="008F10F3" w:rsidRDefault="00775092">
      <w:r w:rsidRPr="00313509">
        <w:rPr>
          <w:b/>
        </w:rPr>
        <w:t>Juge</w:t>
      </w:r>
      <w:r>
        <w:t> : Et l’accusé.</w:t>
      </w:r>
    </w:p>
    <w:p w:rsidR="00775092" w:rsidRDefault="00775092" w:rsidP="00775092">
      <w:r>
        <w:rPr>
          <w:b/>
        </w:rPr>
        <w:t>Avocat de l</w:t>
      </w:r>
      <w:r>
        <w:rPr>
          <w:b/>
        </w:rPr>
        <w:t>’accusé</w:t>
      </w:r>
      <w:r>
        <w:rPr>
          <w:b/>
        </w:rPr>
        <w:t xml:space="preserve"> : </w:t>
      </w:r>
      <w:r>
        <w:t>Moi non plus</w:t>
      </w:r>
      <w:r>
        <w:t>, votre honneur.</w:t>
      </w:r>
    </w:p>
    <w:p w:rsidR="00775092" w:rsidRPr="00775092" w:rsidRDefault="00775092" w:rsidP="00775092">
      <w:pPr>
        <w:rPr>
          <w:b/>
        </w:rPr>
      </w:pPr>
      <w:r w:rsidRPr="00775092">
        <w:rPr>
          <w:b/>
        </w:rPr>
        <w:t>Juge :</w:t>
      </w:r>
      <w:r w:rsidR="00190793">
        <w:rPr>
          <w:b/>
        </w:rPr>
        <w:t xml:space="preserve"> </w:t>
      </w:r>
      <w:r w:rsidR="00190793" w:rsidRPr="00190793">
        <w:rPr>
          <w:rFonts w:ascii="AppleSystemUIFont" w:hAnsi="AppleSystemUIFont" w:cs="AppleSystemUIFont"/>
          <w:color w:val="353535"/>
          <w:sz w:val="24"/>
          <w:szCs w:val="24"/>
        </w:rPr>
        <w:t>I</w:t>
      </w:r>
      <w:r w:rsidR="00190793" w:rsidRPr="00190793">
        <w:rPr>
          <w:rFonts w:ascii="AppleSystemUIFont" w:hAnsi="AppleSystemUIFont" w:cs="AppleSystemUIFont"/>
          <w:color w:val="353535"/>
          <w:sz w:val="24"/>
          <w:szCs w:val="24"/>
        </w:rPr>
        <w:t xml:space="preserve">l est devenu clair pour nous que l'agresseur a été reconnu coupable d'agression et que </w:t>
      </w:r>
      <w:r w:rsidR="003D3486">
        <w:rPr>
          <w:rFonts w:ascii="AppleSystemUIFont" w:hAnsi="AppleSystemUIFont" w:cs="AppleSystemUIFont"/>
          <w:color w:val="353535"/>
          <w:sz w:val="24"/>
          <w:szCs w:val="24"/>
        </w:rPr>
        <w:t>l’</w:t>
      </w:r>
      <w:r w:rsidR="00190793" w:rsidRPr="00190793">
        <w:rPr>
          <w:rFonts w:ascii="AppleSystemUIFont" w:hAnsi="AppleSystemUIFont" w:cs="AppleSystemUIFont"/>
          <w:color w:val="353535"/>
          <w:sz w:val="24"/>
          <w:szCs w:val="24"/>
        </w:rPr>
        <w:t xml:space="preserve">orientation sexuelle de plaignant n'est pas prouvée alors le tribunal a pris sa décision selon l’article 222 du code </w:t>
      </w:r>
      <w:r w:rsidR="003D3486" w:rsidRPr="00190793">
        <w:rPr>
          <w:rFonts w:ascii="AppleSystemUIFont" w:hAnsi="AppleSystemUIFont" w:cs="AppleSystemUIFont"/>
          <w:color w:val="353535"/>
          <w:sz w:val="24"/>
          <w:szCs w:val="24"/>
        </w:rPr>
        <w:t>pénal</w:t>
      </w:r>
      <w:r w:rsidR="00190793" w:rsidRPr="00190793">
        <w:rPr>
          <w:rFonts w:ascii="AppleSystemUIFont" w:hAnsi="AppleSystemUIFont" w:cs="AppleSystemUIFont"/>
          <w:color w:val="353535"/>
          <w:sz w:val="24"/>
          <w:szCs w:val="24"/>
        </w:rPr>
        <w:t xml:space="preserve"> </w:t>
      </w:r>
      <w:r w:rsidR="003D3486" w:rsidRPr="00190793">
        <w:rPr>
          <w:rFonts w:ascii="AppleSystemUIFont" w:hAnsi="AppleSystemUIFont" w:cs="AppleSystemUIFont"/>
          <w:color w:val="353535"/>
          <w:sz w:val="24"/>
          <w:szCs w:val="24"/>
        </w:rPr>
        <w:t>tunisien</w:t>
      </w:r>
      <w:r w:rsidR="00190793" w:rsidRPr="00190793">
        <w:rPr>
          <w:rFonts w:ascii="AppleSystemUIFont" w:hAnsi="AppleSystemUIFont" w:cs="AppleSystemUIFont"/>
          <w:color w:val="353535"/>
          <w:sz w:val="24"/>
          <w:szCs w:val="24"/>
        </w:rPr>
        <w:t>. :Tout individu qui, volontairement, fait des blessures, porte des coups, ou commet toute autre violence ou voie est puni d'un emprisonnement d'un an ou d'une amende de mille dinars (1000d).</w:t>
      </w:r>
    </w:p>
    <w:p w:rsidR="00775092" w:rsidRDefault="00775092"/>
    <w:p w:rsidR="00775092" w:rsidRPr="00076F31" w:rsidRDefault="00775092"/>
    <w:sectPr w:rsidR="00775092" w:rsidRPr="00076F31" w:rsidSect="00855D46">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727" w:rsidRDefault="00266727" w:rsidP="00775092">
      <w:pPr>
        <w:spacing w:after="0" w:line="240" w:lineRule="auto"/>
      </w:pPr>
      <w:r>
        <w:separator/>
      </w:r>
    </w:p>
  </w:endnote>
  <w:endnote w:type="continuationSeparator" w:id="0">
    <w:p w:rsidR="00266727" w:rsidRDefault="00266727" w:rsidP="00775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el">
    <w:altName w:val="Times New Roman"/>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727" w:rsidRDefault="00266727" w:rsidP="00775092">
      <w:pPr>
        <w:spacing w:after="0" w:line="240" w:lineRule="auto"/>
      </w:pPr>
      <w:r>
        <w:separator/>
      </w:r>
    </w:p>
  </w:footnote>
  <w:footnote w:type="continuationSeparator" w:id="0">
    <w:p w:rsidR="00266727" w:rsidRDefault="00266727" w:rsidP="007750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C7"/>
    <w:rsid w:val="000046CE"/>
    <w:rsid w:val="000550D4"/>
    <w:rsid w:val="00076F31"/>
    <w:rsid w:val="000826C5"/>
    <w:rsid w:val="000A2FEF"/>
    <w:rsid w:val="000B2374"/>
    <w:rsid w:val="00115B00"/>
    <w:rsid w:val="00123C4B"/>
    <w:rsid w:val="00131D83"/>
    <w:rsid w:val="0014605A"/>
    <w:rsid w:val="00190793"/>
    <w:rsid w:val="001C47BD"/>
    <w:rsid w:val="001E314F"/>
    <w:rsid w:val="001F2EAF"/>
    <w:rsid w:val="00235BDC"/>
    <w:rsid w:val="00266727"/>
    <w:rsid w:val="002B189B"/>
    <w:rsid w:val="00313509"/>
    <w:rsid w:val="00320717"/>
    <w:rsid w:val="00326885"/>
    <w:rsid w:val="003B3111"/>
    <w:rsid w:val="003C0BAD"/>
    <w:rsid w:val="003C4A6D"/>
    <w:rsid w:val="003D29C4"/>
    <w:rsid w:val="003D3486"/>
    <w:rsid w:val="00405A30"/>
    <w:rsid w:val="004A3038"/>
    <w:rsid w:val="004E45C7"/>
    <w:rsid w:val="004F0F1D"/>
    <w:rsid w:val="00513C78"/>
    <w:rsid w:val="00551F08"/>
    <w:rsid w:val="00566181"/>
    <w:rsid w:val="00571E75"/>
    <w:rsid w:val="005A1876"/>
    <w:rsid w:val="005A2C88"/>
    <w:rsid w:val="00632CEA"/>
    <w:rsid w:val="006530C8"/>
    <w:rsid w:val="00676ACA"/>
    <w:rsid w:val="0071592F"/>
    <w:rsid w:val="007316C2"/>
    <w:rsid w:val="0075658A"/>
    <w:rsid w:val="00775092"/>
    <w:rsid w:val="007A4015"/>
    <w:rsid w:val="007C6DEC"/>
    <w:rsid w:val="007D64C6"/>
    <w:rsid w:val="00821939"/>
    <w:rsid w:val="00855449"/>
    <w:rsid w:val="00855D46"/>
    <w:rsid w:val="00873148"/>
    <w:rsid w:val="0088251D"/>
    <w:rsid w:val="008B7A69"/>
    <w:rsid w:val="008F10F3"/>
    <w:rsid w:val="008F4CBD"/>
    <w:rsid w:val="00930E25"/>
    <w:rsid w:val="00932602"/>
    <w:rsid w:val="00974C35"/>
    <w:rsid w:val="009777C5"/>
    <w:rsid w:val="00990A14"/>
    <w:rsid w:val="009A2472"/>
    <w:rsid w:val="009B1C62"/>
    <w:rsid w:val="009B78D9"/>
    <w:rsid w:val="00A64CD7"/>
    <w:rsid w:val="00A86A31"/>
    <w:rsid w:val="00AC3AAF"/>
    <w:rsid w:val="00B14AEE"/>
    <w:rsid w:val="00B55842"/>
    <w:rsid w:val="00B60CDC"/>
    <w:rsid w:val="00B61629"/>
    <w:rsid w:val="00B7070C"/>
    <w:rsid w:val="00B725E7"/>
    <w:rsid w:val="00BC300C"/>
    <w:rsid w:val="00BC5BF3"/>
    <w:rsid w:val="00BD4027"/>
    <w:rsid w:val="00BE5669"/>
    <w:rsid w:val="00C05BB6"/>
    <w:rsid w:val="00C309F1"/>
    <w:rsid w:val="00C60735"/>
    <w:rsid w:val="00C74621"/>
    <w:rsid w:val="00CE6E75"/>
    <w:rsid w:val="00D530B7"/>
    <w:rsid w:val="00DA1397"/>
    <w:rsid w:val="00DC4FB5"/>
    <w:rsid w:val="00DD0C36"/>
    <w:rsid w:val="00E32C17"/>
    <w:rsid w:val="00E70EEF"/>
    <w:rsid w:val="00ED60F3"/>
    <w:rsid w:val="00F32DC1"/>
    <w:rsid w:val="00F971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8CC29E"/>
  <w15:docId w15:val="{1C9C75CE-EBD6-454C-8144-EE68E64A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55D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5092"/>
    <w:pPr>
      <w:tabs>
        <w:tab w:val="center" w:pos="4986"/>
        <w:tab w:val="right" w:pos="9972"/>
      </w:tabs>
      <w:spacing w:after="0" w:line="240" w:lineRule="auto"/>
    </w:pPr>
  </w:style>
  <w:style w:type="character" w:customStyle="1" w:styleId="HeaderChar">
    <w:name w:val="Header Char"/>
    <w:basedOn w:val="DefaultParagraphFont"/>
    <w:link w:val="Header"/>
    <w:uiPriority w:val="99"/>
    <w:rsid w:val="00775092"/>
  </w:style>
  <w:style w:type="paragraph" w:styleId="Footer">
    <w:name w:val="footer"/>
    <w:basedOn w:val="Normal"/>
    <w:link w:val="FooterChar"/>
    <w:uiPriority w:val="99"/>
    <w:unhideWhenUsed/>
    <w:rsid w:val="00775092"/>
    <w:pPr>
      <w:tabs>
        <w:tab w:val="center" w:pos="4986"/>
        <w:tab w:val="right" w:pos="9972"/>
      </w:tabs>
      <w:spacing w:after="0" w:line="240" w:lineRule="auto"/>
    </w:pPr>
  </w:style>
  <w:style w:type="character" w:customStyle="1" w:styleId="FooterChar">
    <w:name w:val="Footer Char"/>
    <w:basedOn w:val="DefaultParagraphFont"/>
    <w:link w:val="Footer"/>
    <w:uiPriority w:val="99"/>
    <w:rsid w:val="00775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33430">
      <w:bodyDiv w:val="1"/>
      <w:marLeft w:val="0"/>
      <w:marRight w:val="0"/>
      <w:marTop w:val="0"/>
      <w:marBottom w:val="0"/>
      <w:divBdr>
        <w:top w:val="none" w:sz="0" w:space="0" w:color="auto"/>
        <w:left w:val="none" w:sz="0" w:space="0" w:color="auto"/>
        <w:bottom w:val="none" w:sz="0" w:space="0" w:color="auto"/>
        <w:right w:val="none" w:sz="0" w:space="0" w:color="auto"/>
      </w:divBdr>
    </w:div>
    <w:div w:id="1294216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940</Words>
  <Characters>5363</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Oumarou Moussinho</dc:creator>
  <cp:lastModifiedBy>Microsoft Office User</cp:lastModifiedBy>
  <cp:revision>3</cp:revision>
  <dcterms:created xsi:type="dcterms:W3CDTF">2020-03-08T22:35:00Z</dcterms:created>
  <dcterms:modified xsi:type="dcterms:W3CDTF">2020-03-08T23:18:00Z</dcterms:modified>
</cp:coreProperties>
</file>