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30BA4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>Title: NIST Compliant Incident Response Framework Playbook for Protocol-Based Attacks (DDoS Attack)</w:t>
      </w:r>
    </w:p>
    <w:p w14:paraId="0904C4D5" w14:textId="5ED71F7A" w:rsidR="004932F5" w:rsidRPr="004932F5" w:rsidRDefault="004932F5" w:rsidP="004932F5">
      <w:pPr>
        <w:pStyle w:val="Paragraphedeliste"/>
        <w:numPr>
          <w:ilvl w:val="0"/>
          <w:numId w:val="11"/>
        </w:numPr>
        <w:rPr>
          <w:lang w:val="en-US"/>
        </w:rPr>
      </w:pPr>
      <w:r w:rsidRPr="004932F5">
        <w:rPr>
          <w:lang w:val="en-US"/>
        </w:rPr>
        <w:t>Question:</w:t>
      </w:r>
      <w:r w:rsidR="0084631B" w:rsidRPr="0084631B">
        <w:rPr>
          <w:lang w:val="en-US"/>
        </w:rPr>
        <w:t xml:space="preserve"> </w:t>
      </w:r>
      <w:r w:rsidR="0084631B" w:rsidRPr="0084631B">
        <w:rPr>
          <w:lang w:val="en-US"/>
        </w:rPr>
        <w:t xml:space="preserve">You are a security operations system analyst and helpful cybersecurity assistant that generates detailed incident response playbooks based on NIST guidelines. please  generate a playbook for a </w:t>
      </w:r>
      <w:r w:rsidRPr="004932F5">
        <w:rPr>
          <w:lang w:val="en-US"/>
        </w:rPr>
        <w:t xml:space="preserve"> protocol-based DDoS attacks targeting OT systems?</w:t>
      </w:r>
    </w:p>
    <w:p w14:paraId="16FFCB11" w14:textId="77777777" w:rsidR="004932F5" w:rsidRPr="004932F5" w:rsidRDefault="004932F5" w:rsidP="004932F5">
      <w:pPr>
        <w:rPr>
          <w:lang w:val="en-US"/>
        </w:rPr>
      </w:pPr>
    </w:p>
    <w:p w14:paraId="6E1E11AC" w14:textId="77777777" w:rsidR="004932F5" w:rsidRPr="004932F5" w:rsidRDefault="004932F5" w:rsidP="004932F5">
      <w:pPr>
        <w:pStyle w:val="Paragraphedeliste"/>
        <w:numPr>
          <w:ilvl w:val="0"/>
          <w:numId w:val="11"/>
        </w:numPr>
        <w:rPr>
          <w:lang w:val="en-US"/>
        </w:rPr>
      </w:pPr>
      <w:r w:rsidRPr="004932F5">
        <w:rPr>
          <w:lang w:val="en-US"/>
        </w:rPr>
        <w:t>Answer:</w:t>
      </w:r>
    </w:p>
    <w:p w14:paraId="0E106816" w14:textId="77777777" w:rsidR="004932F5" w:rsidRPr="004932F5" w:rsidRDefault="004932F5" w:rsidP="004932F5">
      <w:pPr>
        <w:rPr>
          <w:lang w:val="en-US"/>
        </w:rPr>
      </w:pPr>
    </w:p>
    <w:p w14:paraId="2675D362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>1. Preparation:</w:t>
      </w:r>
    </w:p>
    <w:p w14:paraId="113B23B5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Objective: Establish contacts, define procedures, and gather information to save time during an incident.</w:t>
      </w:r>
    </w:p>
    <w:p w14:paraId="24D586B6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- **Identify Critical Assets**:</w:t>
      </w:r>
    </w:p>
    <w:p w14:paraId="2E9DB12F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**Documentation**: Create an inventory of all OT assets, focusing on critical systems like SCADA, PLCs, and communication protocols (e.g., Modbus, DNP3).</w:t>
      </w:r>
    </w:p>
    <w:p w14:paraId="72A33356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**Prioritization**: Rank assets based on their importance to operations and potential impact of disruption.</w:t>
      </w:r>
    </w:p>
    <w:p w14:paraId="79F54D38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- **Establish Baselines**:</w:t>
      </w:r>
    </w:p>
    <w:p w14:paraId="52A05B99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**Traffic Monitoring**: Continuously monitor network traffic to establish a baseline of normal activity.</w:t>
      </w:r>
    </w:p>
    <w:p w14:paraId="6CE6D8F7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**Behavioral Analysis**: Use network behavior analysis tools to understand typical communication patterns and data flows.</w:t>
      </w:r>
    </w:p>
    <w:p w14:paraId="6F1E7A82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- **Develop Incident Response Team (IRT)**:</w:t>
      </w:r>
    </w:p>
    <w:p w14:paraId="7F4EB3F3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**Team Formation**: Assemble members from IT, OT, and security departments.</w:t>
      </w:r>
    </w:p>
    <w:p w14:paraId="095A72AF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**Roles and Responsibilities**: Define clear roles for incident commander, communication lead, technical lead, and recovery lead.</w:t>
      </w:r>
    </w:p>
    <w:p w14:paraId="6DEE4B5C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- **Training**:</w:t>
      </w:r>
    </w:p>
    <w:p w14:paraId="69CDF391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**Regular Drills**: Conduct regular training and simulations for the IRT to recognize protocol-based attacks.</w:t>
      </w:r>
    </w:p>
    <w:p w14:paraId="1D05F84A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**Knowledge Sharing**: Share updates on threats, attack vectors, and mitigation strategies.</w:t>
      </w:r>
    </w:p>
    <w:p w14:paraId="0912F6F8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- **Tools**:</w:t>
      </w:r>
    </w:p>
    <w:p w14:paraId="37993188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lastRenderedPageBreak/>
        <w:t xml:space="preserve">       - **Network Monitoring Tools**: Deploy tools to monitor traffic and detect anomalies.</w:t>
      </w:r>
    </w:p>
    <w:p w14:paraId="0B0DF30B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**IDS/IPS**: Implement systems to detect and block malicious traffic.</w:t>
      </w:r>
    </w:p>
    <w:p w14:paraId="3131AF29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**Protocol Analyzers**: Use analyzers to scrutinize communication protocols for unusual activity.</w:t>
      </w:r>
    </w:p>
    <w:p w14:paraId="5A197A48" w14:textId="77777777" w:rsidR="004932F5" w:rsidRPr="004932F5" w:rsidRDefault="004932F5" w:rsidP="004932F5">
      <w:pPr>
        <w:rPr>
          <w:lang w:val="en-US"/>
        </w:rPr>
      </w:pPr>
    </w:p>
    <w:p w14:paraId="1E74F373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>2. Detection and Analysis:</w:t>
      </w:r>
    </w:p>
    <w:p w14:paraId="07AC4DB6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Objective: Detect the incident, determine its scope, and involve the appropriate parties.</w:t>
      </w:r>
    </w:p>
    <w:p w14:paraId="782DE4CE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- **Detection**:</w:t>
      </w:r>
    </w:p>
    <w:p w14:paraId="13AF9AB1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**Anomaly Detection**:</w:t>
      </w:r>
    </w:p>
    <w:p w14:paraId="52CE227C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    - **Alerts Configuration**: Set up alerts for unusual protocol activity (e.g., high volume of SYN packets).</w:t>
      </w:r>
    </w:p>
    <w:p w14:paraId="490DD300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    - **Thresholds**: Define normal traffic thresholds and trigger alerts when exceeded.</w:t>
      </w:r>
    </w:p>
    <w:p w14:paraId="32648CAE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**Log Monitoring**:</w:t>
      </w:r>
    </w:p>
    <w:p w14:paraId="5675B558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    - **Continuous Monitoring**: Analyze logs from network devices, firewalls, and IDS/IPS.</w:t>
      </w:r>
    </w:p>
    <w:p w14:paraId="7CBACB67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    - **Log Analysis Tools**: Correlate events to identify attack patterns.</w:t>
      </w:r>
    </w:p>
    <w:p w14:paraId="251A37D7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**Real-Time Alerts**:</w:t>
      </w:r>
    </w:p>
    <w:p w14:paraId="79DCEBAC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    - **SIEM Integration**: Aggregate and analyze logs from multiple sources.</w:t>
      </w:r>
    </w:p>
    <w:p w14:paraId="2B4A2B02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    - **Alerting Mechanisms**: Configure SIEM for real-time alerts on suspicious activity.</w:t>
      </w:r>
    </w:p>
    <w:p w14:paraId="5760B993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- **Analysis**:</w:t>
      </w:r>
    </w:p>
    <w:p w14:paraId="34BC320A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**Incident Categorization**:</w:t>
      </w:r>
    </w:p>
    <w:p w14:paraId="32D88A37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    - **Attack Type Identification**: Determine the type of protocol-based attack (e.g., SYN flood).</w:t>
      </w:r>
    </w:p>
    <w:p w14:paraId="383B3EFE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    - **Scope Determination**: Assess the extent of the attack and affected systems.</w:t>
      </w:r>
    </w:p>
    <w:p w14:paraId="53EC5609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**Impact Assessment**:</w:t>
      </w:r>
    </w:p>
    <w:p w14:paraId="2CAD8737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    - **Critical Systems Analysis**: Evaluate the impact on OT systems.</w:t>
      </w:r>
    </w:p>
    <w:p w14:paraId="18290AB2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    - **Operational Disruption**: Determine downtime and disruption levels.</w:t>
      </w:r>
    </w:p>
    <w:p w14:paraId="798C0D9A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**Source Identification**:</w:t>
      </w:r>
    </w:p>
    <w:p w14:paraId="0CF2BCF7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    - **IP Address Tracking**: Identify source IPs involved in the attack.</w:t>
      </w:r>
    </w:p>
    <w:p w14:paraId="5748187C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lastRenderedPageBreak/>
        <w:t xml:space="preserve">           - **Geographical Analysis**: Analyze the origin of the attack to understand targeting.</w:t>
      </w:r>
    </w:p>
    <w:p w14:paraId="03E03534" w14:textId="77777777" w:rsidR="004932F5" w:rsidRPr="004932F5" w:rsidRDefault="004932F5" w:rsidP="004932F5">
      <w:pPr>
        <w:rPr>
          <w:lang w:val="en-US"/>
        </w:rPr>
      </w:pPr>
    </w:p>
    <w:p w14:paraId="4B65AB6F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>3. Containment:</w:t>
      </w:r>
    </w:p>
    <w:p w14:paraId="166EAD39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Objective: Mitigate the attack’s effects on the targeted environment.</w:t>
      </w:r>
    </w:p>
    <w:p w14:paraId="2EF82CC3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- **Network Segmentation**:</w:t>
      </w:r>
    </w:p>
    <w:p w14:paraId="01DA1281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**Isolate Segments**: Quickly isolate affected network segments to prevent attack spread.</w:t>
      </w:r>
    </w:p>
    <w:p w14:paraId="2604944A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**Secure Zones**: Place critical systems in secure zones with strict access controls.</w:t>
      </w:r>
    </w:p>
    <w:p w14:paraId="18B9A1EB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- **Rate Limiting**:</w:t>
      </w:r>
    </w:p>
    <w:p w14:paraId="24858658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**Traffic Limiting**: Implement rate limiting on network devices to control suspicious traffic.</w:t>
      </w:r>
    </w:p>
    <w:p w14:paraId="317FACDF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**Adaptive Controls**: Dynamically adjust rate limiting based on attack severity.</w:t>
      </w:r>
    </w:p>
    <w:p w14:paraId="0A17A4C2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- **Access Control**:</w:t>
      </w:r>
    </w:p>
    <w:p w14:paraId="48184D5D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**Restrict Access**: Immediately restrict access to critical systems.</w:t>
      </w:r>
    </w:p>
    <w:p w14:paraId="675CCD0A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**Authentication**: Enforce strong authentication mechanisms.</w:t>
      </w:r>
    </w:p>
    <w:p w14:paraId="6E32D3D1" w14:textId="77777777" w:rsidR="004932F5" w:rsidRPr="004932F5" w:rsidRDefault="004932F5" w:rsidP="004932F5">
      <w:pPr>
        <w:rPr>
          <w:lang w:val="en-US"/>
        </w:rPr>
      </w:pPr>
    </w:p>
    <w:p w14:paraId="2EF4FB4D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>4. Eradication:</w:t>
      </w:r>
    </w:p>
    <w:p w14:paraId="075994EA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Objective: Remove the threat and prevent recurrence.</w:t>
      </w:r>
    </w:p>
    <w:p w14:paraId="12B2839E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- **Mitigation Tools**:</w:t>
      </w:r>
    </w:p>
    <w:p w14:paraId="656FF71F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**DDoS Protection**: Deploy protection tools to filter malicious traffic.</w:t>
      </w:r>
    </w:p>
    <w:p w14:paraId="13685F58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**Security Appliances**: Use appliances for deep packet inspection and blocking.</w:t>
      </w:r>
    </w:p>
    <w:p w14:paraId="261E68D8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- **Block IPs**:</w:t>
      </w:r>
    </w:p>
    <w:p w14:paraId="77A8F0F2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**IP Blacklisting**: Block identified source IPs.</w:t>
      </w:r>
    </w:p>
    <w:p w14:paraId="273062E2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**Geofencing**: Block traffic from regions identified as attack sources.</w:t>
      </w:r>
    </w:p>
    <w:p w14:paraId="064E5265" w14:textId="77777777" w:rsidR="004932F5" w:rsidRPr="004932F5" w:rsidRDefault="004932F5" w:rsidP="004932F5">
      <w:pPr>
        <w:rPr>
          <w:lang w:val="en-US"/>
        </w:rPr>
      </w:pPr>
    </w:p>
    <w:p w14:paraId="05BB9B73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>5. Recovery:</w:t>
      </w:r>
    </w:p>
    <w:p w14:paraId="09474B72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Objective: Restore the system to normal operations.</w:t>
      </w:r>
    </w:p>
    <w:p w14:paraId="0F25FE87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- **System Checks**:</w:t>
      </w:r>
    </w:p>
    <w:p w14:paraId="3FA237AB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lastRenderedPageBreak/>
        <w:t xml:space="preserve">       - **Integrity Verification**: Ensure systems are functioning correctly and free of malicious activity.</w:t>
      </w:r>
    </w:p>
    <w:p w14:paraId="4D3E5E8E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**Patch Vulnerabilities**: Patch vulnerabilities exploited during the attack.</w:t>
      </w:r>
    </w:p>
    <w:p w14:paraId="6CBE59B4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- **Traffic Normalization**:</w:t>
      </w:r>
    </w:p>
    <w:p w14:paraId="5D8452B6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**Gradual Restoration**: Restore normal traffic flow while monitoring for residual activity.</w:t>
      </w:r>
    </w:p>
    <w:p w14:paraId="386607EE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**Performance Monitoring**: Continuously monitor network performance for abnormalities.</w:t>
      </w:r>
    </w:p>
    <w:p w14:paraId="3D4AF9F2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- **Data Integrity**:</w:t>
      </w:r>
    </w:p>
    <w:p w14:paraId="00639382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**Data Verification**: Verify integrity of data and configurations.</w:t>
      </w:r>
    </w:p>
    <w:p w14:paraId="071E867F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**Backup Restoration**: Restore data from backups if corruption is detected.</w:t>
      </w:r>
    </w:p>
    <w:p w14:paraId="391A6651" w14:textId="77777777" w:rsidR="004932F5" w:rsidRPr="004932F5" w:rsidRDefault="004932F5" w:rsidP="004932F5">
      <w:pPr>
        <w:rPr>
          <w:lang w:val="en-US"/>
        </w:rPr>
      </w:pPr>
    </w:p>
    <w:p w14:paraId="44D411C6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>6. Lessons Learned:</w:t>
      </w:r>
    </w:p>
    <w:p w14:paraId="16BABA1D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Objective: Document the incident’s details, discuss lessons learned, and adjust plans and defenses.</w:t>
      </w:r>
    </w:p>
    <w:p w14:paraId="1482B491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- **Documentation**:</w:t>
      </w:r>
    </w:p>
    <w:p w14:paraId="7555E3D5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**Incident Report**: Document the attack type, detection methods, response actions, and timeline.</w:t>
      </w:r>
    </w:p>
    <w:p w14:paraId="7B125551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**Lessons Learned**: Record gaps identified in the response process.</w:t>
      </w:r>
    </w:p>
    <w:p w14:paraId="095FF6D8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- **Review and Improve**:</w:t>
      </w:r>
    </w:p>
    <w:p w14:paraId="418D7E08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**Post-Incident Review**: Assess the effectiveness of the response.</w:t>
      </w:r>
    </w:p>
    <w:p w14:paraId="6C28D045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**Plan Updates**: Update the IR plan based on findings.</w:t>
      </w:r>
    </w:p>
    <w:p w14:paraId="74CADF53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- **Training Update**:</w:t>
      </w:r>
    </w:p>
    <w:p w14:paraId="25E66186" w14:textId="77777777" w:rsidR="004932F5" w:rsidRPr="004932F5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**Incorporate Learnings**: Integrate lessons learned into training programs.</w:t>
      </w:r>
    </w:p>
    <w:p w14:paraId="67863F9B" w14:textId="12381A97" w:rsidR="008A4019" w:rsidRPr="0012181D" w:rsidRDefault="004932F5" w:rsidP="004932F5">
      <w:pPr>
        <w:rPr>
          <w:lang w:val="en-US"/>
        </w:rPr>
      </w:pPr>
      <w:r w:rsidRPr="004932F5">
        <w:rPr>
          <w:lang w:val="en-US"/>
        </w:rPr>
        <w:t xml:space="preserve">       - **Ongoing Training**: Ensure continuous training for preparedness.</w:t>
      </w:r>
    </w:p>
    <w:sectPr w:rsidR="008A4019" w:rsidRPr="00121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A19DE"/>
    <w:multiLevelType w:val="multilevel"/>
    <w:tmpl w:val="1B02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30D88"/>
    <w:multiLevelType w:val="multilevel"/>
    <w:tmpl w:val="8806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146C5"/>
    <w:multiLevelType w:val="hybridMultilevel"/>
    <w:tmpl w:val="508EC53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E5BBB"/>
    <w:multiLevelType w:val="hybridMultilevel"/>
    <w:tmpl w:val="B87276DC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24232"/>
    <w:multiLevelType w:val="hybridMultilevel"/>
    <w:tmpl w:val="7F80E6C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62FA9"/>
    <w:multiLevelType w:val="multilevel"/>
    <w:tmpl w:val="692A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92BF3"/>
    <w:multiLevelType w:val="multilevel"/>
    <w:tmpl w:val="77AC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A21E5"/>
    <w:multiLevelType w:val="multilevel"/>
    <w:tmpl w:val="2DE4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66197"/>
    <w:multiLevelType w:val="multilevel"/>
    <w:tmpl w:val="4A1C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A6D40"/>
    <w:multiLevelType w:val="hybridMultilevel"/>
    <w:tmpl w:val="E82ED42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12B20"/>
    <w:multiLevelType w:val="hybridMultilevel"/>
    <w:tmpl w:val="780E342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932351">
    <w:abstractNumId w:val="3"/>
  </w:num>
  <w:num w:numId="2" w16cid:durableId="897475169">
    <w:abstractNumId w:val="10"/>
  </w:num>
  <w:num w:numId="3" w16cid:durableId="235554703">
    <w:abstractNumId w:val="8"/>
  </w:num>
  <w:num w:numId="4" w16cid:durableId="138226778">
    <w:abstractNumId w:val="0"/>
  </w:num>
  <w:num w:numId="5" w16cid:durableId="1657562314">
    <w:abstractNumId w:val="1"/>
  </w:num>
  <w:num w:numId="6" w16cid:durableId="2081829775">
    <w:abstractNumId w:val="7"/>
  </w:num>
  <w:num w:numId="7" w16cid:durableId="674383837">
    <w:abstractNumId w:val="6"/>
  </w:num>
  <w:num w:numId="8" w16cid:durableId="486433933">
    <w:abstractNumId w:val="5"/>
  </w:num>
  <w:num w:numId="9" w16cid:durableId="1208295253">
    <w:abstractNumId w:val="4"/>
  </w:num>
  <w:num w:numId="10" w16cid:durableId="44841896">
    <w:abstractNumId w:val="9"/>
  </w:num>
  <w:num w:numId="11" w16cid:durableId="1320648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B0"/>
    <w:rsid w:val="0012181D"/>
    <w:rsid w:val="001C5D95"/>
    <w:rsid w:val="001D30C8"/>
    <w:rsid w:val="0025067C"/>
    <w:rsid w:val="00273CB8"/>
    <w:rsid w:val="00423CB0"/>
    <w:rsid w:val="00467A53"/>
    <w:rsid w:val="004932F5"/>
    <w:rsid w:val="00777629"/>
    <w:rsid w:val="0084631B"/>
    <w:rsid w:val="00847648"/>
    <w:rsid w:val="008A4019"/>
    <w:rsid w:val="008B27B4"/>
    <w:rsid w:val="0098441B"/>
    <w:rsid w:val="00A7214A"/>
    <w:rsid w:val="00D83257"/>
    <w:rsid w:val="00F4561B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7F2E2"/>
  <w15:chartTrackingRefBased/>
  <w15:docId w15:val="{1D27EC08-05AD-4CB8-ACE1-0731840A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3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3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3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3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3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3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3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3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3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3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23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3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3CB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3CB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3C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3C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3C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3C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3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3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3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3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3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3C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3C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3CB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3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3CB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3C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1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909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 seyma</dc:creator>
  <cp:keywords/>
  <dc:description/>
  <cp:lastModifiedBy>chaima seyma</cp:lastModifiedBy>
  <cp:revision>8</cp:revision>
  <dcterms:created xsi:type="dcterms:W3CDTF">2025-06-17T13:41:00Z</dcterms:created>
  <dcterms:modified xsi:type="dcterms:W3CDTF">2025-06-19T15:40:00Z</dcterms:modified>
</cp:coreProperties>
</file>