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21FE" w14:textId="0D65EB31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Question: </w:t>
      </w:r>
      <w:r w:rsidR="00025670" w:rsidRPr="00025670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="00025670">
        <w:rPr>
          <w:lang w:val="en-US"/>
        </w:rPr>
        <w:t xml:space="preserve"> </w:t>
      </w:r>
      <w:r w:rsidRPr="00895DEC">
        <w:rPr>
          <w:lang w:val="en-US"/>
        </w:rPr>
        <w:t>SQL injection and command injection attacks effectively?</w:t>
      </w:r>
    </w:p>
    <w:p w14:paraId="47ABE71D" w14:textId="77777777" w:rsidR="00895DEC" w:rsidRPr="00895DEC" w:rsidRDefault="00895DEC" w:rsidP="00895DEC">
      <w:pPr>
        <w:rPr>
          <w:lang w:val="en-US"/>
        </w:rPr>
      </w:pPr>
    </w:p>
    <w:p w14:paraId="28CE1535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Answer:</w:t>
      </w:r>
    </w:p>
    <w:p w14:paraId="05106BA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Title: NIST-Compliant Incident Response Framework Playbook for SQL Injection and Command Injection Attacks</w:t>
      </w:r>
    </w:p>
    <w:p w14:paraId="61FE672A" w14:textId="77777777" w:rsidR="00895DEC" w:rsidRPr="00895DEC" w:rsidRDefault="00895DEC" w:rsidP="00895DEC">
      <w:pPr>
        <w:rPr>
          <w:lang w:val="en-US"/>
        </w:rPr>
      </w:pPr>
    </w:p>
    <w:p w14:paraId="77C8A85F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1. Preparation:</w:t>
      </w:r>
    </w:p>
    <w:p w14:paraId="67F036D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Objective: Establish contacts, define procedures, and gather information to save time during an incident.</w:t>
      </w:r>
    </w:p>
    <w:p w14:paraId="05752A3B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**Identify Critical Applications**:</w:t>
      </w:r>
    </w:p>
    <w:p w14:paraId="7AE1D58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**Documentation**: Maintain an inventory of OT applications, databases, web interfaces, and APIs. Include details about technology stacks, versions, configurations, and custom components.</w:t>
      </w:r>
    </w:p>
    <w:p w14:paraId="44C9697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**Prioritization**: Assign criticality levels to applications based on their roles in OT operations, focusing on those controlling industrial processes or sensitive data.</w:t>
      </w:r>
    </w:p>
    <w:p w14:paraId="7DDF065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**Security Assessments**:</w:t>
      </w:r>
    </w:p>
    <w:p w14:paraId="70022B5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**Regular Vulnerability Scans**: Schedule scans using tools like OWASP ZAP, Nessus, or Burp Suite to identify SQL and command injection points.</w:t>
      </w:r>
    </w:p>
    <w:p w14:paraId="1E45813F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**Code Reviews**: Perform reviews emphasizing input validation and output encoding, using tools like SonarQube alongside manual checks.</w:t>
      </w:r>
    </w:p>
    <w:p w14:paraId="6B7C233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**Patch Management**: Regularly update software, databases, and dependencies to secure versions.</w:t>
      </w:r>
    </w:p>
    <w:p w14:paraId="14606401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**Incident Response Team (IRT)**:</w:t>
      </w:r>
    </w:p>
    <w:p w14:paraId="50E93E9F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**Team Formation**: Include roles such as incident commander, network security specialists, database administrators, application security experts, and communication officers.</w:t>
      </w:r>
    </w:p>
    <w:p w14:paraId="1F1445D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**Roles and Responsibilities**: Define clear roles and document responsibilities for incident handling.</w:t>
      </w:r>
    </w:p>
    <w:p w14:paraId="67C6ED3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**Training**:</w:t>
      </w:r>
    </w:p>
    <w:p w14:paraId="55864638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lastRenderedPageBreak/>
        <w:t xml:space="preserve">       - **Regular Training**: Conduct workshops and hands-on exercises simulating injection attacks.</w:t>
      </w:r>
    </w:p>
    <w:p w14:paraId="1B40AEE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**Secure Coding Practices**: Train developers on practices like input validation, parameterized queries, and least privilege principles.</w:t>
      </w:r>
    </w:p>
    <w:p w14:paraId="1B81D418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**Tools**:</w:t>
      </w:r>
    </w:p>
    <w:p w14:paraId="5EB254D7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**Web Application Firewalls (WAF)**: Deploy WAFs to detect and block injection attempts based on signatures and behavioral analysis.</w:t>
      </w:r>
    </w:p>
    <w:p w14:paraId="7A6D97D1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**Database Activity Monitoring (DAM)**: Monitor database activities and set alerts for unusual patterns.</w:t>
      </w:r>
    </w:p>
    <w:p w14:paraId="5966135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**Intrusion Detection Systems (IDS)**: Monitor network traffic for signs of injection attacks.</w:t>
      </w:r>
    </w:p>
    <w:p w14:paraId="3C014939" w14:textId="77777777" w:rsidR="00895DEC" w:rsidRPr="00895DEC" w:rsidRDefault="00895DEC" w:rsidP="00895DEC">
      <w:pPr>
        <w:rPr>
          <w:lang w:val="en-US"/>
        </w:rPr>
      </w:pPr>
    </w:p>
    <w:p w14:paraId="1862EE45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2. Detection and Analysis:</w:t>
      </w:r>
    </w:p>
    <w:p w14:paraId="265B8963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Objective: Detect the incident, determine its scope, and involve appropriate parties.</w:t>
      </w:r>
    </w:p>
    <w:p w14:paraId="20B256E9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**Anomaly Detection**:</w:t>
      </w:r>
    </w:p>
    <w:p w14:paraId="74BCE81B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**Behavioral Analytics**: Use machine learning tools to identify deviations in database and application usage patterns.</w:t>
      </w:r>
    </w:p>
    <w:p w14:paraId="0E214E3F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**Threshold Alerts**: Configure alerts for abnormal database query volumes and execution times.</w:t>
      </w:r>
    </w:p>
    <w:p w14:paraId="2EC372DF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**Log Monitoring**:</w:t>
      </w:r>
    </w:p>
    <w:p w14:paraId="1B1AA064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**Continuous Monitoring**: Aggregate and analyze logs from applications, databases, web servers, and network devices.</w:t>
      </w:r>
    </w:p>
    <w:p w14:paraId="6787EBD3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**Log Analysis**: Use tools like ELK Stack to identify patterns indicative of injection attempts (e.g., repeated use of SELECT, DROP, INSERT).</w:t>
      </w:r>
    </w:p>
    <w:p w14:paraId="646EF323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**Real-Time Alerts**:</w:t>
      </w:r>
    </w:p>
    <w:p w14:paraId="0F727EB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**SIEM Integration**: Centralize logs for real-time anomaly detection and alerting.</w:t>
      </w:r>
    </w:p>
    <w:p w14:paraId="3674667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**Alert Prioritization**: Ensure high-severity alerts trigger immediate investigation.</w:t>
      </w:r>
    </w:p>
    <w:p w14:paraId="2A8B7BE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**Incident Categorization**:</w:t>
      </w:r>
    </w:p>
    <w:p w14:paraId="441C5DB9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**Attack Identification**: Analyze log data, WAF alerts, and database reports to determine attack type (SQL or command injection).</w:t>
      </w:r>
    </w:p>
    <w:p w14:paraId="0F446D2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lastRenderedPageBreak/>
        <w:t xml:space="preserve">       - **Scope Determination**: Map affected applications, databases, and endpoints using network data.</w:t>
      </w:r>
    </w:p>
    <w:p w14:paraId="4F1B6C8B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**Impact Assessment**:</w:t>
      </w:r>
    </w:p>
    <w:p w14:paraId="6A1FFD5D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Evaluate operational downtime, data integrity issues, and unauthorized command execution risks.</w:t>
      </w:r>
    </w:p>
    <w:p w14:paraId="6847D61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Assess resource utilization metrics for performance impact.</w:t>
      </w:r>
    </w:p>
    <w:p w14:paraId="26EC18A1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**Source Identification**:</w:t>
      </w:r>
    </w:p>
    <w:p w14:paraId="4A7992C8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**IP Tracking**: Use geolocation tools to trace suspicious IP addresses and cross-reference threat intelligence databases.</w:t>
      </w:r>
    </w:p>
    <w:p w14:paraId="3500E8A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**Payload Analysis**: Analyze injected queries and commands to understand attacker intent.</w:t>
      </w:r>
    </w:p>
    <w:p w14:paraId="7EE970DB" w14:textId="77777777" w:rsidR="00895DEC" w:rsidRPr="00895DEC" w:rsidRDefault="00895DEC" w:rsidP="00895DEC">
      <w:pPr>
        <w:rPr>
          <w:lang w:val="en-US"/>
        </w:rPr>
      </w:pPr>
    </w:p>
    <w:p w14:paraId="5C9B71E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3. Containment:</w:t>
      </w:r>
    </w:p>
    <w:p w14:paraId="526C8301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Objective: Mitigate the attack’s effects on the targeted environment.</w:t>
      </w:r>
    </w:p>
    <w:p w14:paraId="27EA9508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**Traffic Filtering**:</w:t>
      </w:r>
    </w:p>
    <w:p w14:paraId="6D641B4F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**WAF Rules**: Update WAF rules to block identified injection patterns and deploy virtual patches.</w:t>
      </w:r>
    </w:p>
    <w:p w14:paraId="3478A9E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**IP Blacklisting**: Blacklist malicious IP addresses at the firewall level.</w:t>
      </w:r>
    </w:p>
    <w:p w14:paraId="1419B9BD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**Rate Limiting**:</w:t>
      </w:r>
    </w:p>
    <w:p w14:paraId="39F74673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**Traffic Throttling**: Implement rate limiting to slow down attackers.</w:t>
      </w:r>
    </w:p>
    <w:p w14:paraId="5E568BDB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**Adaptive Rate Limiting**: Dynamically adjust thresholds to avoid disruption of legitimate traffic.</w:t>
      </w:r>
    </w:p>
    <w:p w14:paraId="394047D8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**Access Control**:</w:t>
      </w:r>
    </w:p>
    <w:p w14:paraId="721109E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Temporarily restrict access to affected systems and endpoints.</w:t>
      </w:r>
    </w:p>
    <w:p w14:paraId="12B5B3FE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Enforce multi-factor authentication (MFA) for critical applications.</w:t>
      </w:r>
    </w:p>
    <w:p w14:paraId="5FC6DF6E" w14:textId="77777777" w:rsidR="00895DEC" w:rsidRPr="00895DEC" w:rsidRDefault="00895DEC" w:rsidP="00895DEC">
      <w:pPr>
        <w:rPr>
          <w:lang w:val="en-US"/>
        </w:rPr>
      </w:pPr>
    </w:p>
    <w:p w14:paraId="6B7655B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4. Eradication:</w:t>
      </w:r>
    </w:p>
    <w:p w14:paraId="35C3A773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Objective: Remove the threat and prevent recurrence.</w:t>
      </w:r>
    </w:p>
    <w:p w14:paraId="2DFBA964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**Mitigation Tools**:</w:t>
      </w:r>
    </w:p>
    <w:p w14:paraId="2A9E272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Use database security tools to scan for and fix vulnerabilities.</w:t>
      </w:r>
    </w:p>
    <w:p w14:paraId="105134D4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lastRenderedPageBreak/>
        <w:t xml:space="preserve">       - Implement controls for restricting unauthorized commands (e.g., sudo restrictions).</w:t>
      </w:r>
    </w:p>
    <w:p w14:paraId="16644FD5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**Patch and Update**:</w:t>
      </w:r>
    </w:p>
    <w:p w14:paraId="2157554E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Apply patches to fix vulnerabilities and update frameworks, libraries, and dependencies.</w:t>
      </w:r>
    </w:p>
    <w:p w14:paraId="2E704A48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Ensure all systems involved receive regular security updates.</w:t>
      </w:r>
    </w:p>
    <w:p w14:paraId="24DE87CC" w14:textId="77777777" w:rsidR="00895DEC" w:rsidRPr="00895DEC" w:rsidRDefault="00895DEC" w:rsidP="00895DEC">
      <w:pPr>
        <w:rPr>
          <w:lang w:val="en-US"/>
        </w:rPr>
      </w:pPr>
    </w:p>
    <w:p w14:paraId="080C5635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5. Recovery:</w:t>
      </w:r>
    </w:p>
    <w:p w14:paraId="5C53F277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Objective: Restore systems to normal operations.</w:t>
      </w:r>
    </w:p>
    <w:p w14:paraId="1B899673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**System Checks**:</w:t>
      </w:r>
    </w:p>
    <w:p w14:paraId="085D7DBE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Verify system functionality and database integrity.</w:t>
      </w:r>
    </w:p>
    <w:p w14:paraId="05AD8BD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Monitor performance metrics to ensure stability.</w:t>
      </w:r>
    </w:p>
    <w:p w14:paraId="6DDA51D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**Traffic Normalization**:</w:t>
      </w:r>
    </w:p>
    <w:p w14:paraId="6B83127A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Gradually restore traffic flow while monitoring for residual activity.</w:t>
      </w:r>
    </w:p>
    <w:p w14:paraId="1E68BCF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Compare restored traffic patterns with baselines to detect anomalies.</w:t>
      </w:r>
    </w:p>
    <w:p w14:paraId="332555AC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**Data Integrity**:</w:t>
      </w:r>
    </w:p>
    <w:p w14:paraId="3A54857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Verify application data and conduct database audits for unauthorized changes.</w:t>
      </w:r>
    </w:p>
    <w:p w14:paraId="579037B6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Restore corrupted or lost data from secure backups.</w:t>
      </w:r>
    </w:p>
    <w:p w14:paraId="52B61E07" w14:textId="77777777" w:rsidR="00895DEC" w:rsidRPr="00895DEC" w:rsidRDefault="00895DEC" w:rsidP="00895DEC">
      <w:pPr>
        <w:rPr>
          <w:lang w:val="en-US"/>
        </w:rPr>
      </w:pPr>
    </w:p>
    <w:p w14:paraId="2FAAD560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>6. Lessons Learned:</w:t>
      </w:r>
    </w:p>
    <w:p w14:paraId="47C88DC1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Objective: Document the incident’s details, discuss lessons learned, and adjust plans and defenses.</w:t>
      </w:r>
    </w:p>
    <w:p w14:paraId="73F302B2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**Documentation**:</w:t>
      </w:r>
    </w:p>
    <w:p w14:paraId="4CBB61D9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Create a detailed report covering attack type, detection methods, response actions, timeline, and impact.</w:t>
      </w:r>
    </w:p>
    <w:p w14:paraId="4BA58CFC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**Review and Improve**:</w:t>
      </w:r>
    </w:p>
    <w:p w14:paraId="291E8081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Conduct post-incident reviews to evaluate response effectiveness.</w:t>
      </w:r>
    </w:p>
    <w:p w14:paraId="1234B05B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Update the IR plan with findings and incorporate best practices.</w:t>
      </w:r>
    </w:p>
    <w:p w14:paraId="0A5E3E39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- **Training Update**:</w:t>
      </w:r>
    </w:p>
    <w:p w14:paraId="5C85B5CC" w14:textId="77777777" w:rsidR="00895DEC" w:rsidRPr="00895DEC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Integrate lessons learned into training programs.</w:t>
      </w:r>
    </w:p>
    <w:p w14:paraId="259B3757" w14:textId="109C2994" w:rsidR="008A4019" w:rsidRPr="00206554" w:rsidRDefault="00895DEC" w:rsidP="00895DEC">
      <w:pPr>
        <w:rPr>
          <w:lang w:val="en-US"/>
        </w:rPr>
      </w:pPr>
      <w:r w:rsidRPr="00895DEC">
        <w:rPr>
          <w:lang w:val="en-US"/>
        </w:rPr>
        <w:t xml:space="preserve">       - Schedule sessions focused on updated scenarios for enhanced preparedness.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025670"/>
    <w:rsid w:val="00206554"/>
    <w:rsid w:val="006772AB"/>
    <w:rsid w:val="00895DEC"/>
    <w:rsid w:val="008A4019"/>
    <w:rsid w:val="0098441B"/>
    <w:rsid w:val="00A671C9"/>
    <w:rsid w:val="00AA0662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8E61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973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4</cp:revision>
  <dcterms:created xsi:type="dcterms:W3CDTF">2025-06-19T02:14:00Z</dcterms:created>
  <dcterms:modified xsi:type="dcterms:W3CDTF">2025-06-19T15:35:00Z</dcterms:modified>
</cp:coreProperties>
</file>