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E4DC" w14:textId="1841AA21" w:rsidR="006E5878" w:rsidRPr="006E5878" w:rsidRDefault="00074996" w:rsidP="006E5878">
      <w:pPr>
        <w:rPr>
          <w:lang w:val="en-US"/>
        </w:rPr>
      </w:pPr>
      <w:r w:rsidRPr="00074996">
        <w:rPr>
          <w:lang w:val="en-US"/>
        </w:rPr>
        <w:t>Question:</w:t>
      </w:r>
      <w:r w:rsidR="00CA5F36" w:rsidRPr="00CA5F36">
        <w:rPr>
          <w:lang w:val="en-US"/>
        </w:rPr>
        <w:t xml:space="preserve"> You are a security operations system analyst and helpful cybersecurity assistant that generates detailed incident response playbooks based on NIST guidelines. please  generate a playbook for </w:t>
      </w:r>
      <w:r w:rsidR="006E5878" w:rsidRPr="006E5878">
        <w:rPr>
          <w:lang w:val="en-US"/>
        </w:rPr>
        <w:t>phishing attacks effectively?</w:t>
      </w:r>
    </w:p>
    <w:p w14:paraId="46148D56" w14:textId="77777777" w:rsidR="006E5878" w:rsidRPr="006E5878" w:rsidRDefault="006E5878" w:rsidP="006E5878">
      <w:pPr>
        <w:rPr>
          <w:lang w:val="en-US"/>
        </w:rPr>
      </w:pPr>
    </w:p>
    <w:p w14:paraId="1D7EE5A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Answer:</w:t>
      </w:r>
    </w:p>
    <w:p w14:paraId="283DD1A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Title: Phishing Attack Playbook</w:t>
      </w:r>
    </w:p>
    <w:p w14:paraId="669FAE4E" w14:textId="77777777" w:rsidR="006E5878" w:rsidRPr="006E5878" w:rsidRDefault="006E5878" w:rsidP="006E5878">
      <w:pPr>
        <w:rPr>
          <w:lang w:val="en-US"/>
        </w:rPr>
      </w:pPr>
    </w:p>
    <w:p w14:paraId="16EED59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1. Preparation:</w:t>
      </w:r>
    </w:p>
    <w:p w14:paraId="63856B0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Establish contacts, define procedures, and gather information to save time during an incident.</w:t>
      </w:r>
    </w:p>
    <w:p w14:paraId="1067F5F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**Security Controls**:</w:t>
      </w:r>
    </w:p>
    <w:p w14:paraId="7F52BE7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Deploy email filtering solutions to detect and block phishing emails.</w:t>
      </w:r>
    </w:p>
    <w:p w14:paraId="2461E9F9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Enable domain-based email authentication (e.g., SPF, DKIM, DMARC).</w:t>
      </w:r>
    </w:p>
    <w:p w14:paraId="5B59A9F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Use anti-phishing browser extensions and tools for employees.</w:t>
      </w:r>
    </w:p>
    <w:p w14:paraId="19DAE8B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Regularly update email clients and security software.</w:t>
      </w:r>
    </w:p>
    <w:p w14:paraId="7E1D6DFE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**Asset Inventory**:</w:t>
      </w:r>
    </w:p>
    <w:p w14:paraId="4A11A31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Maintain an inventory of business-critical email accounts and systems.</w:t>
      </w:r>
    </w:p>
    <w:p w14:paraId="21AB2A2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Identify high-value targets (e.g., executives, HR, and finance personnel).</w:t>
      </w:r>
    </w:p>
    <w:p w14:paraId="3E7C46B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**Access Controls**:</w:t>
      </w:r>
    </w:p>
    <w:p w14:paraId="40B10D8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Enforce MFA for all email accounts, especially for privileged users.</w:t>
      </w:r>
    </w:p>
    <w:p w14:paraId="6360DF5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Regularly audit and update access permissions for sensitive data.</w:t>
      </w:r>
    </w:p>
    <w:p w14:paraId="1664EAA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**Monitoring Tools**:</w:t>
      </w:r>
    </w:p>
    <w:p w14:paraId="388A6DD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Configure SIEM tools to monitor:</w:t>
      </w:r>
    </w:p>
    <w:p w14:paraId="31A4D04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Unusual email login locations.</w:t>
      </w:r>
    </w:p>
    <w:p w14:paraId="1AD6572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Sudden email forwarding rule changes.</w:t>
      </w:r>
    </w:p>
    <w:p w14:paraId="2BDB6C6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Suspicious email activity, such as mass outbound emails.</w:t>
      </w:r>
    </w:p>
    <w:p w14:paraId="1BDBA74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**Incident Drills**:</w:t>
      </w:r>
    </w:p>
    <w:p w14:paraId="54AE320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Simulate phishing attacks (e.g., spear-phishing exercises) to assess employee awareness.</w:t>
      </w:r>
    </w:p>
    <w:p w14:paraId="39C21674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lastRenderedPageBreak/>
        <w:t xml:space="preserve">       - Train employees to recognize phishing indicators, such as mismatched domains and suspicious links.</w:t>
      </w:r>
    </w:p>
    <w:p w14:paraId="65E426CC" w14:textId="77777777" w:rsidR="006E5878" w:rsidRPr="006E5878" w:rsidRDefault="006E5878" w:rsidP="006E5878">
      <w:pPr>
        <w:rPr>
          <w:lang w:val="en-US"/>
        </w:rPr>
      </w:pPr>
    </w:p>
    <w:p w14:paraId="7CB144F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2. Detect:</w:t>
      </w:r>
    </w:p>
    <w:p w14:paraId="37AF7DF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Detect the incident, determine its scope, and involve appropriate parties.</w:t>
      </w:r>
    </w:p>
    <w:p w14:paraId="627F41A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**Identify Threat Indicators**:</w:t>
      </w:r>
    </w:p>
    <w:p w14:paraId="4707230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**Alerts**:</w:t>
      </w:r>
    </w:p>
    <w:p w14:paraId="77D7783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**Email Gateway**:</w:t>
      </w:r>
    </w:p>
    <w:p w14:paraId="202BCA6C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    - Detection of malicious attachments or links.</w:t>
      </w:r>
    </w:p>
    <w:p w14:paraId="4B014F3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**SIEM**:</w:t>
      </w:r>
    </w:p>
    <w:p w14:paraId="0C4839B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    - Login attempts from unusual locations or devices.</w:t>
      </w:r>
    </w:p>
    <w:p w14:paraId="49D9C67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**Logs**:</w:t>
      </w:r>
    </w:p>
    <w:p w14:paraId="429F9F8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**Email Server Logs**:</w:t>
      </w:r>
    </w:p>
    <w:p w14:paraId="00B868F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    - Emails containing suspicious links or attachments.</w:t>
      </w:r>
    </w:p>
    <w:p w14:paraId="3D9ED06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    - Anomalies in sent or received email volumes.</w:t>
      </w:r>
    </w:p>
    <w:p w14:paraId="10ADB3A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**User Reports**:</w:t>
      </w:r>
    </w:p>
    <w:p w14:paraId="72D1970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    - Suspicious emails forwarded to the security team.</w:t>
      </w:r>
    </w:p>
    <w:p w14:paraId="6D9C02C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**Identify Risk Factors**:</w:t>
      </w:r>
    </w:p>
    <w:p w14:paraId="15240D6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**Common Risks**:</w:t>
      </w:r>
    </w:p>
    <w:p w14:paraId="2321D772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Credential theft via phishing pages.</w:t>
      </w:r>
    </w:p>
    <w:p w14:paraId="6452F36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Data exfiltration or unauthorized access to accounts.</w:t>
      </w:r>
    </w:p>
    <w:p w14:paraId="5D5078BA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**Company-Specific Risks**:</w:t>
      </w:r>
    </w:p>
    <w:p w14:paraId="73346E41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Financial fraud through compromised accounts.</w:t>
      </w:r>
    </w:p>
    <w:p w14:paraId="3D76A90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Breach of sensitive customer or employee data.</w:t>
      </w:r>
    </w:p>
    <w:p w14:paraId="0C3F3D4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**Data Collection**:</w:t>
      </w:r>
    </w:p>
    <w:p w14:paraId="711F589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Analyze email headers for sender IPs and domains.</w:t>
      </w:r>
    </w:p>
    <w:p w14:paraId="5A96536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Inspect URLs for signs of phishing (e.g., typosquatting, shortened links).</w:t>
      </w:r>
    </w:p>
    <w:p w14:paraId="54095E7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Retrieve user activity logs for suspicious actions after clicking links.</w:t>
      </w:r>
    </w:p>
    <w:p w14:paraId="0679FE3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lastRenderedPageBreak/>
        <w:t xml:space="preserve">   - **Categorize**:</w:t>
      </w:r>
    </w:p>
    <w:p w14:paraId="1119FE3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**Phishing Types**:</w:t>
      </w:r>
    </w:p>
    <w:p w14:paraId="2D3A37F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Spear Phishing: Targeted at specific individuals or departments.</w:t>
      </w:r>
    </w:p>
    <w:p w14:paraId="2D82744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Whaling: Targeting executives or high-profile employees.</w:t>
      </w:r>
    </w:p>
    <w:p w14:paraId="00B35DFA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Clone Phishing: Mimicking legitimate emails.</w:t>
      </w:r>
    </w:p>
    <w:p w14:paraId="7C28EA4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**Is it an Advanced Attack?**:</w:t>
      </w:r>
    </w:p>
    <w:p w14:paraId="48B18BC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Indicators include:</w:t>
      </w:r>
    </w:p>
    <w:p w14:paraId="5E4D1834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Use of compromised legitimate email accounts.</w:t>
      </w:r>
    </w:p>
    <w:p w14:paraId="4EA66FD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Sophisticated phishing kits with evasion techniques.</w:t>
      </w:r>
    </w:p>
    <w:p w14:paraId="621D42A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Multi-stage attacks involving malware or additional phishing.</w:t>
      </w:r>
    </w:p>
    <w:p w14:paraId="1791E4D2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**Triage**:</w:t>
      </w:r>
    </w:p>
    <w:p w14:paraId="530406F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Prioritize incidents involving:</w:t>
      </w:r>
    </w:p>
    <w:p w14:paraId="5C8BC77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High-value accounts (e.g., executives, finance).</w:t>
      </w:r>
    </w:p>
    <w:p w14:paraId="796FC744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Access to sensitive data or financial systems.</w:t>
      </w:r>
    </w:p>
    <w:p w14:paraId="503C6DE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**False Positive Assessment**:</w:t>
      </w:r>
    </w:p>
    <w:p w14:paraId="3950BD2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Validate suspicious emails by cross-referencing with legitimate communications.</w:t>
      </w:r>
    </w:p>
    <w:p w14:paraId="6974C479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Confirm with users if unusual activities (e.g., new email rules) were intentional.</w:t>
      </w:r>
    </w:p>
    <w:p w14:paraId="3FA25137" w14:textId="77777777" w:rsidR="006E5878" w:rsidRPr="006E5878" w:rsidRDefault="006E5878" w:rsidP="006E5878">
      <w:pPr>
        <w:rPr>
          <w:lang w:val="en-US"/>
        </w:rPr>
      </w:pPr>
    </w:p>
    <w:p w14:paraId="51127D1A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3. Analyze:</w:t>
      </w:r>
    </w:p>
    <w:p w14:paraId="4D562B4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Verify the attack, evaluate its scope, and correlate findings with threat intelligence.</w:t>
      </w:r>
    </w:p>
    <w:p w14:paraId="7DC74504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**Verify**:</w:t>
      </w:r>
    </w:p>
    <w:p w14:paraId="60AF9ED1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Reproduce email actions in a secure environment (e.g., opening links in isolated browsers).</w:t>
      </w:r>
    </w:p>
    <w:p w14:paraId="4C6C953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Check for phishing indicators in the email's content, attachments, and URLs.</w:t>
      </w:r>
    </w:p>
    <w:p w14:paraId="7CA517EC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**Identify IOCs**:</w:t>
      </w:r>
    </w:p>
    <w:p w14:paraId="6493BABC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Common indicators include:</w:t>
      </w:r>
    </w:p>
    <w:p w14:paraId="126F9DD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Phishing domains or URLs.</w:t>
      </w:r>
    </w:p>
    <w:p w14:paraId="5F06BE8E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    - Email sender addresses and IPs.</w:t>
      </w:r>
    </w:p>
    <w:p w14:paraId="20C9470C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lastRenderedPageBreak/>
        <w:t xml:space="preserve">           - Malicious attachments (e.g., .exe, .xlsm).</w:t>
      </w:r>
    </w:p>
    <w:p w14:paraId="64B75BB1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**Extract IOCs**:</w:t>
      </w:r>
    </w:p>
    <w:p w14:paraId="6945885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Document all malicious indicators, including timestamps and user interactions.</w:t>
      </w:r>
    </w:p>
    <w:p w14:paraId="2B8B5E4C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**Submit to Partners**:</w:t>
      </w:r>
    </w:p>
    <w:p w14:paraId="1CAD5F6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Share phishing indicators with email security vendors and threat intelligence providers.</w:t>
      </w:r>
    </w:p>
    <w:p w14:paraId="4231CB6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**Scan Enterprise**:</w:t>
      </w:r>
    </w:p>
    <w:p w14:paraId="0B56331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Check other users for emails from the same sender or with similar indicators.</w:t>
      </w:r>
    </w:p>
    <w:p w14:paraId="04F219E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Monitor for additional login attempts or suspicious activities linked to phishing.</w:t>
      </w:r>
    </w:p>
    <w:p w14:paraId="56D856A8" w14:textId="77777777" w:rsidR="006E5878" w:rsidRPr="006E5878" w:rsidRDefault="006E5878" w:rsidP="006E5878">
      <w:pPr>
        <w:rPr>
          <w:lang w:val="en-US"/>
        </w:rPr>
      </w:pPr>
    </w:p>
    <w:p w14:paraId="44815D8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4. Contain/Eradicate:</w:t>
      </w:r>
    </w:p>
    <w:p w14:paraId="31EDA62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Mitigate the attack’s effects and remove the threat.</w:t>
      </w:r>
    </w:p>
    <w:p w14:paraId="050B58F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**Contain the Threat**:</w:t>
      </w:r>
    </w:p>
    <w:p w14:paraId="1F61DEA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Block phishing domains and sender IPs at the email gateway.</w:t>
      </w:r>
    </w:p>
    <w:p w14:paraId="08A80A29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Quarantine suspicious emails from all user inboxes.</w:t>
      </w:r>
    </w:p>
    <w:p w14:paraId="319A77A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Reset credentials for affected accounts immediately.</w:t>
      </w:r>
    </w:p>
    <w:p w14:paraId="0DEDE4D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**Eradicate the Root Cause**:</w:t>
      </w:r>
    </w:p>
    <w:p w14:paraId="7A70E06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Remove malicious email rules or auto-forwarding set by attackers.</w:t>
      </w:r>
    </w:p>
    <w:p w14:paraId="575D9028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Strengthen email authentication (e.g., SPF, DKIM, DMARC).</w:t>
      </w:r>
    </w:p>
    <w:p w14:paraId="3B7025F9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**Validate**:</w:t>
      </w:r>
    </w:p>
    <w:p w14:paraId="586D9A52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Conduct phishing tests to ensure users recognize similar future threats.</w:t>
      </w:r>
    </w:p>
    <w:p w14:paraId="7FC625F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Review logs to confirm no residual malicious activity.</w:t>
      </w:r>
    </w:p>
    <w:p w14:paraId="6FAB36F7" w14:textId="77777777" w:rsidR="006E5878" w:rsidRPr="006E5878" w:rsidRDefault="006E5878" w:rsidP="006E5878">
      <w:pPr>
        <w:rPr>
          <w:lang w:val="en-US"/>
        </w:rPr>
      </w:pPr>
    </w:p>
    <w:p w14:paraId="16689174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5. Recover:</w:t>
      </w:r>
    </w:p>
    <w:p w14:paraId="44A0BC06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Restore systems and email services to normal operations.</w:t>
      </w:r>
    </w:p>
    <w:p w14:paraId="655A0473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**Restore Operations**:</w:t>
      </w:r>
    </w:p>
    <w:p w14:paraId="49699A8D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Re-enable affected accounts and email services after thorough checks.</w:t>
      </w:r>
    </w:p>
    <w:p w14:paraId="735AE6D7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Notify impacted users about the steps taken and additional precautions.</w:t>
      </w:r>
    </w:p>
    <w:p w14:paraId="0156BB39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**Communicate**:</w:t>
      </w:r>
    </w:p>
    <w:p w14:paraId="7759299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lastRenderedPageBreak/>
        <w:t xml:space="preserve">       - Inform stakeholders of the incident resolution and preventive measures implemented.</w:t>
      </w:r>
    </w:p>
    <w:p w14:paraId="329D3BF5" w14:textId="77777777" w:rsidR="006E5878" w:rsidRPr="006E5878" w:rsidRDefault="006E5878" w:rsidP="006E5878">
      <w:pPr>
        <w:rPr>
          <w:lang w:val="en-US"/>
        </w:rPr>
      </w:pPr>
    </w:p>
    <w:p w14:paraId="5511EA9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>6. Lessons Learned:</w:t>
      </w:r>
    </w:p>
    <w:p w14:paraId="2B6077DF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Objective: Document the incident’s details, discuss lessons learned, and adjust plans and defenses.</w:t>
      </w:r>
    </w:p>
    <w:p w14:paraId="2EE36C85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**Post-Incident Review**:</w:t>
      </w:r>
    </w:p>
    <w:p w14:paraId="65C7013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Review how the phishing email bypassed existing security controls.</w:t>
      </w:r>
    </w:p>
    <w:p w14:paraId="1E872940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- **Strengthen Security**:</w:t>
      </w:r>
    </w:p>
    <w:p w14:paraId="4246368B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Update employee training programs with lessons from the incident.</w:t>
      </w:r>
    </w:p>
    <w:p w14:paraId="1AA7587A" w14:textId="77777777" w:rsidR="006E5878" w:rsidRPr="006E5878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Strengthen detection and response procedures for email-based threats.</w:t>
      </w:r>
    </w:p>
    <w:p w14:paraId="259B3757" w14:textId="20F9FBF7" w:rsidR="008A4019" w:rsidRPr="00206554" w:rsidRDefault="006E5878" w:rsidP="006E5878">
      <w:pPr>
        <w:rPr>
          <w:lang w:val="en-US"/>
        </w:rPr>
      </w:pPr>
      <w:r w:rsidRPr="006E5878">
        <w:rPr>
          <w:lang w:val="en-US"/>
        </w:rPr>
        <w:t xml:space="preserve">       - Update the playbook with new phishing tactics and IOCs.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074996"/>
    <w:rsid w:val="00206554"/>
    <w:rsid w:val="00662CED"/>
    <w:rsid w:val="006E5878"/>
    <w:rsid w:val="008A4019"/>
    <w:rsid w:val="0098441B"/>
    <w:rsid w:val="00A671C9"/>
    <w:rsid w:val="00CA5F36"/>
    <w:rsid w:val="00E4186A"/>
    <w:rsid w:val="00FD6692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8B7C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5</cp:revision>
  <dcterms:created xsi:type="dcterms:W3CDTF">2025-06-19T02:14:00Z</dcterms:created>
  <dcterms:modified xsi:type="dcterms:W3CDTF">2025-06-19T21:58:00Z</dcterms:modified>
</cp:coreProperties>
</file>