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4BE" w:rsidRDefault="002B450D">
      <w:pPr>
        <w:rPr>
          <w:rFonts w:ascii="Arial" w:hAnsi="Arial" w:cs="Arial"/>
          <w:color w:val="263238"/>
        </w:rPr>
      </w:pPr>
      <w:r w:rsidRPr="002B450D">
        <w:rPr>
          <w:rFonts w:ascii="Arial" w:hAnsi="Arial" w:cs="Arial"/>
          <w:b/>
          <w:color w:val="92D050"/>
        </w:rPr>
        <w:t>Skip-gram</w:t>
      </w:r>
      <w:r>
        <w:rPr>
          <w:rFonts w:ascii="Arial" w:hAnsi="Arial" w:cs="Arial"/>
          <w:color w:val="263238"/>
        </w:rPr>
        <w:t xml:space="preserve"> est l'une des techniques d'apprentissage non supervisé utilisées pour trouver les mots les plus liés pour un mot donné.   </w:t>
      </w:r>
    </w:p>
    <w:p w:rsidR="002B450D" w:rsidRDefault="002B450D">
      <w:pPr>
        <w:rPr>
          <w:rFonts w:ascii="Arial" w:hAnsi="Arial" w:cs="Arial"/>
          <w:color w:val="263238"/>
        </w:rPr>
      </w:pPr>
      <w:r w:rsidRPr="002B450D">
        <w:rPr>
          <w:rFonts w:ascii="Arial" w:hAnsi="Arial" w:cs="Arial"/>
          <w:b/>
          <w:color w:val="92D050"/>
        </w:rPr>
        <w:t>Algorithmes Word2vec</w:t>
      </w:r>
      <w:r>
        <w:rPr>
          <w:rFonts w:ascii="Arial" w:hAnsi="Arial" w:cs="Arial"/>
          <w:color w:val="263238"/>
        </w:rPr>
        <w:br/>
        <w:t xml:space="preserve">Alors comment ça a été fait? La représentation word2vec est créée à l'aide de 2 algorithmes: le modèle </w:t>
      </w:r>
      <w:proofErr w:type="spellStart"/>
      <w:r>
        <w:rPr>
          <w:rFonts w:ascii="Arial" w:hAnsi="Arial" w:cs="Arial"/>
          <w:color w:val="263238"/>
        </w:rPr>
        <w:t>Continuous</w:t>
      </w:r>
      <w:proofErr w:type="spellEnd"/>
      <w:r>
        <w:rPr>
          <w:rFonts w:ascii="Arial" w:hAnsi="Arial" w:cs="Arial"/>
          <w:color w:val="263238"/>
        </w:rPr>
        <w:t xml:space="preserve"> Bag-of-</w:t>
      </w:r>
      <w:proofErr w:type="spellStart"/>
      <w:r>
        <w:rPr>
          <w:rFonts w:ascii="Arial" w:hAnsi="Arial" w:cs="Arial"/>
          <w:color w:val="263238"/>
        </w:rPr>
        <w:t>Words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gramStart"/>
      <w:r>
        <w:rPr>
          <w:rFonts w:ascii="Arial" w:hAnsi="Arial" w:cs="Arial"/>
          <w:color w:val="263238"/>
        </w:rPr>
        <w:t>( </w:t>
      </w:r>
      <w:r>
        <w:rPr>
          <w:rFonts w:ascii="Arial" w:hAnsi="Arial" w:cs="Arial"/>
          <w:b/>
          <w:bCs/>
          <w:color w:val="263238"/>
        </w:rPr>
        <w:t>CBOW</w:t>
      </w:r>
      <w:proofErr w:type="gramEnd"/>
      <w:r>
        <w:rPr>
          <w:rFonts w:ascii="Arial" w:hAnsi="Arial" w:cs="Arial"/>
          <w:color w:val="263238"/>
        </w:rPr>
        <w:t> ) et le modèle </w:t>
      </w:r>
      <w:r>
        <w:rPr>
          <w:rFonts w:ascii="Arial" w:hAnsi="Arial" w:cs="Arial"/>
          <w:b/>
          <w:bCs/>
          <w:color w:val="263238"/>
        </w:rPr>
        <w:t>Skip-Gram</w:t>
      </w:r>
      <w:r>
        <w:rPr>
          <w:rFonts w:ascii="Arial" w:hAnsi="Arial" w:cs="Arial"/>
          <w:color w:val="263238"/>
        </w:rPr>
        <w:t> .</w:t>
      </w:r>
    </w:p>
    <w:p w:rsidR="002F6F66" w:rsidRPr="002F6F66" w:rsidRDefault="002F6F66" w:rsidP="002F6F66">
      <w:pPr>
        <w:spacing w:after="103" w:line="274" w:lineRule="atLeast"/>
        <w:rPr>
          <w:rFonts w:ascii="Arial" w:eastAsia="Times New Roman" w:hAnsi="Arial" w:cs="Arial"/>
          <w:b/>
          <w:color w:val="92D050"/>
          <w:sz w:val="24"/>
          <w:szCs w:val="24"/>
          <w:lang w:eastAsia="fr-FR"/>
        </w:rPr>
      </w:pPr>
      <w:r w:rsidRPr="002F6F66">
        <w:rPr>
          <w:rFonts w:ascii="Arial" w:eastAsia="Times New Roman" w:hAnsi="Arial" w:cs="Arial"/>
          <w:color w:val="263238"/>
          <w:lang w:eastAsia="fr-FR"/>
        </w:rPr>
        <w:t> </w:t>
      </w:r>
      <w:proofErr w:type="spellStart"/>
      <w:r w:rsidRPr="002F6F66">
        <w:rPr>
          <w:rFonts w:ascii="Arial" w:eastAsia="Times New Roman" w:hAnsi="Arial" w:cs="Arial"/>
          <w:b/>
          <w:color w:val="92D050"/>
          <w:sz w:val="24"/>
          <w:szCs w:val="24"/>
          <w:lang w:eastAsia="fr-FR"/>
        </w:rPr>
        <w:t>StratifiedShuffleSplit</w:t>
      </w:r>
      <w:proofErr w:type="spellEnd"/>
      <w:r w:rsidRPr="002F6F66">
        <w:rPr>
          <w:rFonts w:ascii="Arial" w:eastAsia="Times New Roman" w:hAnsi="Arial" w:cs="Arial"/>
          <w:b/>
          <w:color w:val="92D050"/>
          <w:sz w:val="24"/>
          <w:szCs w:val="24"/>
          <w:lang w:eastAsia="fr-FR"/>
        </w:rPr>
        <w:t> </w:t>
      </w:r>
    </w:p>
    <w:p w:rsidR="002F6F66" w:rsidRPr="002F6F66" w:rsidRDefault="002F6F66" w:rsidP="002F6F66">
      <w:pPr>
        <w:spacing w:after="103" w:line="274" w:lineRule="atLeast"/>
        <w:rPr>
          <w:rFonts w:ascii="Arial" w:eastAsia="Times New Roman" w:hAnsi="Arial" w:cs="Arial"/>
          <w:color w:val="263238"/>
          <w:lang w:eastAsia="fr-FR"/>
        </w:rPr>
      </w:pPr>
      <w:r w:rsidRPr="002F6F66">
        <w:rPr>
          <w:rFonts w:ascii="Arial" w:eastAsia="Times New Roman" w:hAnsi="Arial" w:cs="Arial"/>
          <w:color w:val="263238"/>
          <w:lang w:eastAsia="fr-FR"/>
        </w:rPr>
        <w:t xml:space="preserve">   Validateur croisé </w:t>
      </w:r>
      <w:proofErr w:type="spellStart"/>
      <w:r w:rsidRPr="002F6F66">
        <w:rPr>
          <w:rFonts w:ascii="Arial" w:eastAsia="Times New Roman" w:hAnsi="Arial" w:cs="Arial"/>
          <w:color w:val="263238"/>
          <w:lang w:eastAsia="fr-FR"/>
        </w:rPr>
        <w:t>ShuffleSplit</w:t>
      </w:r>
      <w:proofErr w:type="spellEnd"/>
      <w:r w:rsidRPr="002F6F66">
        <w:rPr>
          <w:rFonts w:ascii="Arial" w:eastAsia="Times New Roman" w:hAnsi="Arial" w:cs="Arial"/>
          <w:color w:val="263238"/>
          <w:lang w:eastAsia="fr-FR"/>
        </w:rPr>
        <w:t xml:space="preserve"> stratifié</w:t>
      </w:r>
      <w:r w:rsidRPr="002F6F66">
        <w:rPr>
          <w:rFonts w:ascii="Arial" w:eastAsia="Times New Roman" w:hAnsi="Arial" w:cs="Arial"/>
          <w:color w:val="263238"/>
          <w:lang w:eastAsia="fr-FR"/>
        </w:rPr>
        <w:br/>
        <w:t>Fournit des indices de train / test pour diviser les données dans des ensembles de train / test.</w:t>
      </w:r>
      <w:r w:rsidRPr="002F6F66">
        <w:rPr>
          <w:rFonts w:ascii="Arial" w:eastAsia="Times New Roman" w:hAnsi="Arial" w:cs="Arial"/>
          <w:color w:val="263238"/>
          <w:lang w:eastAsia="fr-FR"/>
        </w:rPr>
        <w:br/>
        <w:t xml:space="preserve">Cet objet de validation croisée est une fusion de </w:t>
      </w:r>
      <w:proofErr w:type="spellStart"/>
      <w:r w:rsidRPr="002F6F66">
        <w:rPr>
          <w:rFonts w:ascii="Arial" w:eastAsia="Times New Roman" w:hAnsi="Arial" w:cs="Arial"/>
          <w:color w:val="263238"/>
          <w:lang w:eastAsia="fr-FR"/>
        </w:rPr>
        <w:t>StratifiedKFold</w:t>
      </w:r>
      <w:proofErr w:type="spellEnd"/>
      <w:r w:rsidRPr="002F6F66">
        <w:rPr>
          <w:rFonts w:ascii="Arial" w:eastAsia="Times New Roman" w:hAnsi="Arial" w:cs="Arial"/>
          <w:color w:val="263238"/>
          <w:lang w:eastAsia="fr-FR"/>
        </w:rPr>
        <w:t xml:space="preserve"> et </w:t>
      </w:r>
      <w:proofErr w:type="spellStart"/>
      <w:r w:rsidRPr="002F6F66">
        <w:rPr>
          <w:rFonts w:ascii="Arial" w:eastAsia="Times New Roman" w:hAnsi="Arial" w:cs="Arial"/>
          <w:color w:val="263238"/>
          <w:lang w:eastAsia="fr-FR"/>
        </w:rPr>
        <w:t>ShuffleSplit</w:t>
      </w:r>
      <w:proofErr w:type="spellEnd"/>
      <w:r w:rsidRPr="002F6F66">
        <w:rPr>
          <w:rFonts w:ascii="Arial" w:eastAsia="Times New Roman" w:hAnsi="Arial" w:cs="Arial"/>
          <w:color w:val="263238"/>
          <w:lang w:eastAsia="fr-FR"/>
        </w:rPr>
        <w:t>, qui renvoie des plis aléatoires stratifiés. Les plis sont réalisés en conservant le pourcentage d'échantillons pour chaque classe.</w:t>
      </w:r>
    </w:p>
    <w:p w:rsidR="002F6F66" w:rsidRPr="002F6F66" w:rsidRDefault="002F6F66" w:rsidP="002F6F66">
      <w:pPr>
        <w:spacing w:after="103" w:line="274" w:lineRule="atLeast"/>
        <w:rPr>
          <w:rFonts w:ascii="Arial" w:eastAsia="Times New Roman" w:hAnsi="Arial" w:cs="Arial"/>
          <w:b/>
          <w:color w:val="92D050"/>
          <w:sz w:val="24"/>
          <w:szCs w:val="24"/>
          <w:lang w:eastAsia="fr-FR"/>
        </w:rPr>
      </w:pPr>
      <w:proofErr w:type="spellStart"/>
      <w:r w:rsidRPr="002F6F66">
        <w:rPr>
          <w:rFonts w:ascii="Arial" w:eastAsia="Times New Roman" w:hAnsi="Arial" w:cs="Arial"/>
          <w:b/>
          <w:color w:val="92D050"/>
          <w:sz w:val="24"/>
          <w:szCs w:val="24"/>
          <w:lang w:eastAsia="fr-FR"/>
        </w:rPr>
        <w:t>GridSearchCV</w:t>
      </w:r>
      <w:proofErr w:type="spellEnd"/>
    </w:p>
    <w:p w:rsidR="002F6F66" w:rsidRPr="002F6F66" w:rsidRDefault="002F6F66" w:rsidP="002F6F66">
      <w:pPr>
        <w:spacing w:after="103" w:line="274" w:lineRule="atLeast"/>
        <w:rPr>
          <w:rFonts w:ascii="Arial" w:eastAsia="Times New Roman" w:hAnsi="Arial" w:cs="Arial"/>
          <w:color w:val="263238"/>
          <w:lang w:eastAsia="fr-FR"/>
        </w:rPr>
      </w:pPr>
      <w:r w:rsidRPr="002F6F66">
        <w:rPr>
          <w:rFonts w:ascii="Arial" w:eastAsia="Times New Roman" w:hAnsi="Arial" w:cs="Arial"/>
          <w:color w:val="263238"/>
          <w:lang w:eastAsia="fr-FR"/>
        </w:rPr>
        <w:t>   Recherche exhaustive sur les valeurs de paramètres spécifiées pour un estimateur.</w:t>
      </w:r>
      <w:r w:rsidRPr="002F6F66">
        <w:rPr>
          <w:rFonts w:ascii="Arial" w:eastAsia="Times New Roman" w:hAnsi="Arial" w:cs="Arial"/>
          <w:color w:val="263238"/>
          <w:lang w:eastAsia="fr-FR"/>
        </w:rPr>
        <w:br/>
        <w:t>Les membres importants sont en forme, prévoyez.</w:t>
      </w:r>
      <w:r w:rsidRPr="002F6F66">
        <w:rPr>
          <w:rFonts w:ascii="Arial" w:eastAsia="Times New Roman" w:hAnsi="Arial" w:cs="Arial"/>
          <w:color w:val="263238"/>
          <w:lang w:eastAsia="fr-FR"/>
        </w:rPr>
        <w:br/>
      </w:r>
      <w:proofErr w:type="spellStart"/>
      <w:r w:rsidRPr="002F6F66">
        <w:rPr>
          <w:rFonts w:ascii="Arial" w:eastAsia="Times New Roman" w:hAnsi="Arial" w:cs="Arial"/>
          <w:color w:val="263238"/>
          <w:lang w:eastAsia="fr-FR"/>
        </w:rPr>
        <w:t>GridSearchCV</w:t>
      </w:r>
      <w:proofErr w:type="spellEnd"/>
      <w:r w:rsidRPr="002F6F66">
        <w:rPr>
          <w:rFonts w:ascii="Arial" w:eastAsia="Times New Roman" w:hAnsi="Arial" w:cs="Arial"/>
          <w:color w:val="263238"/>
          <w:lang w:eastAsia="fr-FR"/>
        </w:rPr>
        <w:t xml:space="preserve"> implémente une méthode «fit» et une méthode «score». Il implémente également «prédire», «</w:t>
      </w:r>
      <w:proofErr w:type="spellStart"/>
      <w:r w:rsidRPr="002F6F66">
        <w:rPr>
          <w:rFonts w:ascii="Arial" w:eastAsia="Times New Roman" w:hAnsi="Arial" w:cs="Arial"/>
          <w:color w:val="263238"/>
          <w:lang w:eastAsia="fr-FR"/>
        </w:rPr>
        <w:t>prédire_proba</w:t>
      </w:r>
      <w:proofErr w:type="spellEnd"/>
      <w:r w:rsidRPr="002F6F66">
        <w:rPr>
          <w:rFonts w:ascii="Arial" w:eastAsia="Times New Roman" w:hAnsi="Arial" w:cs="Arial"/>
          <w:color w:val="263238"/>
          <w:lang w:eastAsia="fr-FR"/>
        </w:rPr>
        <w:t>», «</w:t>
      </w:r>
      <w:proofErr w:type="spellStart"/>
      <w:r w:rsidRPr="002F6F66">
        <w:rPr>
          <w:rFonts w:ascii="Arial" w:eastAsia="Times New Roman" w:hAnsi="Arial" w:cs="Arial"/>
          <w:color w:val="263238"/>
          <w:lang w:eastAsia="fr-FR"/>
        </w:rPr>
        <w:t>fonction_décision</w:t>
      </w:r>
      <w:proofErr w:type="spellEnd"/>
      <w:r w:rsidRPr="002F6F66">
        <w:rPr>
          <w:rFonts w:ascii="Arial" w:eastAsia="Times New Roman" w:hAnsi="Arial" w:cs="Arial"/>
          <w:color w:val="263238"/>
          <w:lang w:eastAsia="fr-FR"/>
        </w:rPr>
        <w:t>», «transformer» et «</w:t>
      </w:r>
      <w:proofErr w:type="spellStart"/>
      <w:r w:rsidRPr="002F6F66">
        <w:rPr>
          <w:rFonts w:ascii="Arial" w:eastAsia="Times New Roman" w:hAnsi="Arial" w:cs="Arial"/>
          <w:color w:val="263238"/>
          <w:lang w:eastAsia="fr-FR"/>
        </w:rPr>
        <w:t>inverser_transform</w:t>
      </w:r>
      <w:proofErr w:type="spellEnd"/>
      <w:r w:rsidRPr="002F6F66">
        <w:rPr>
          <w:rFonts w:ascii="Arial" w:eastAsia="Times New Roman" w:hAnsi="Arial" w:cs="Arial"/>
          <w:color w:val="263238"/>
          <w:lang w:eastAsia="fr-FR"/>
        </w:rPr>
        <w:t>» s'ils sont implémentés dans l'estimateur utilisé.</w:t>
      </w:r>
    </w:p>
    <w:p w:rsidR="002F6F66" w:rsidRPr="002F6F66" w:rsidRDefault="002F6F66" w:rsidP="002F6F66">
      <w:pPr>
        <w:spacing w:after="103" w:line="274" w:lineRule="atLeast"/>
        <w:rPr>
          <w:rFonts w:ascii="Arial" w:eastAsia="Times New Roman" w:hAnsi="Arial" w:cs="Arial"/>
          <w:b/>
          <w:color w:val="92D050"/>
          <w:sz w:val="24"/>
          <w:szCs w:val="24"/>
          <w:lang w:eastAsia="fr-FR"/>
        </w:rPr>
      </w:pPr>
      <w:proofErr w:type="spellStart"/>
      <w:proofErr w:type="gramStart"/>
      <w:r w:rsidRPr="002F6F66">
        <w:rPr>
          <w:rFonts w:ascii="Arial" w:eastAsia="Times New Roman" w:hAnsi="Arial" w:cs="Arial"/>
          <w:b/>
          <w:color w:val="92D050"/>
          <w:sz w:val="24"/>
          <w:szCs w:val="24"/>
          <w:lang w:eastAsia="fr-FR"/>
        </w:rPr>
        <w:t>train_test_split</w:t>
      </w:r>
      <w:proofErr w:type="spellEnd"/>
      <w:proofErr w:type="gramEnd"/>
    </w:p>
    <w:p w:rsidR="002F6F66" w:rsidRPr="002F6F66" w:rsidRDefault="002F6F66" w:rsidP="002F6F66">
      <w:pPr>
        <w:spacing w:after="103" w:line="274" w:lineRule="atLeast"/>
        <w:rPr>
          <w:rFonts w:ascii="Arial" w:eastAsia="Times New Roman" w:hAnsi="Arial" w:cs="Arial"/>
          <w:color w:val="263238"/>
          <w:lang w:eastAsia="fr-FR"/>
        </w:rPr>
      </w:pPr>
      <w:r w:rsidRPr="002F6F66">
        <w:rPr>
          <w:rFonts w:ascii="Arial" w:eastAsia="Times New Roman" w:hAnsi="Arial" w:cs="Arial"/>
          <w:color w:val="263238"/>
          <w:lang w:eastAsia="fr-FR"/>
        </w:rPr>
        <w:t>Diviser les tableaux ou matrices en sous-ensembles aléatoires de train et de test</w:t>
      </w:r>
    </w:p>
    <w:p w:rsidR="002F6F66" w:rsidRPr="002F6F66" w:rsidRDefault="002F6F66" w:rsidP="002F6F66">
      <w:pPr>
        <w:spacing w:after="103" w:line="274" w:lineRule="atLeast"/>
        <w:rPr>
          <w:rFonts w:ascii="Arial" w:eastAsia="Times New Roman" w:hAnsi="Arial" w:cs="Arial"/>
          <w:color w:val="263238"/>
          <w:lang w:eastAsia="fr-FR"/>
        </w:rPr>
      </w:pPr>
      <w:r w:rsidRPr="002F6F66">
        <w:rPr>
          <w:rFonts w:ascii="Arial" w:eastAsia="Times New Roman" w:hAnsi="Arial" w:cs="Arial"/>
          <w:color w:val="263238"/>
          <w:lang w:eastAsia="fr-FR"/>
        </w:rPr>
        <w:t>   </w:t>
      </w:r>
      <w:r w:rsidRPr="002F6F66">
        <w:rPr>
          <w:rFonts w:ascii="Arial" w:eastAsia="Times New Roman" w:hAnsi="Arial" w:cs="Arial"/>
          <w:b/>
          <w:color w:val="92D050"/>
          <w:sz w:val="24"/>
          <w:szCs w:val="24"/>
          <w:lang w:eastAsia="fr-FR"/>
        </w:rPr>
        <w:t>word2vec</w:t>
      </w:r>
      <w:r w:rsidRPr="002F6F66">
        <w:rPr>
          <w:rFonts w:ascii="Arial" w:eastAsia="Times New Roman" w:hAnsi="Arial" w:cs="Arial"/>
          <w:color w:val="263238"/>
          <w:lang w:eastAsia="fr-FR"/>
        </w:rPr>
        <w:br/>
      </w:r>
      <w:r w:rsidRPr="002F6F66">
        <w:rPr>
          <w:rFonts w:ascii="Arial" w:eastAsia="Times New Roman" w:hAnsi="Arial" w:cs="Arial"/>
          <w:b/>
          <w:bCs/>
          <w:color w:val="263238"/>
          <w:lang w:eastAsia="fr-FR"/>
        </w:rPr>
        <w:t>word2vec</w:t>
      </w:r>
      <w:r w:rsidRPr="002F6F66">
        <w:rPr>
          <w:rFonts w:ascii="Arial" w:eastAsia="Times New Roman" w:hAnsi="Arial" w:cs="Arial"/>
          <w:color w:val="263238"/>
          <w:lang w:eastAsia="fr-FR"/>
        </w:rPr>
        <w:t> est un concept bien connu, utilisé pour générer des vecteurs de représentation à partir de mots.</w:t>
      </w:r>
      <w:r w:rsidRPr="002F6F66">
        <w:rPr>
          <w:rFonts w:ascii="Arial" w:eastAsia="Times New Roman" w:hAnsi="Arial" w:cs="Arial"/>
          <w:color w:val="263238"/>
          <w:lang w:eastAsia="fr-FR"/>
        </w:rPr>
        <w:br/>
        <w:t>Il existe de nombreux bons tutoriels en ligne sur word2vec, comme celui- ci et celui- ci, mais décrire </w:t>
      </w:r>
      <w:r w:rsidRPr="002F6F66">
        <w:rPr>
          <w:rFonts w:ascii="Arial" w:eastAsia="Times New Roman" w:hAnsi="Arial" w:cs="Arial"/>
          <w:b/>
          <w:bCs/>
          <w:color w:val="263238"/>
          <w:lang w:eastAsia="fr-FR"/>
        </w:rPr>
        <w:t>doc2vec</w:t>
      </w:r>
      <w:r w:rsidRPr="002F6F66">
        <w:rPr>
          <w:rFonts w:ascii="Arial" w:eastAsia="Times New Roman" w:hAnsi="Arial" w:cs="Arial"/>
          <w:color w:val="263238"/>
          <w:lang w:eastAsia="fr-FR"/>
        </w:rPr>
        <w:t> sans </w:t>
      </w:r>
      <w:r w:rsidRPr="002F6F66">
        <w:rPr>
          <w:rFonts w:ascii="Arial" w:eastAsia="Times New Roman" w:hAnsi="Arial" w:cs="Arial"/>
          <w:b/>
          <w:bCs/>
          <w:color w:val="263238"/>
          <w:lang w:eastAsia="fr-FR"/>
        </w:rPr>
        <w:t>word2vec</w:t>
      </w:r>
      <w:r w:rsidRPr="002F6F66">
        <w:rPr>
          <w:rFonts w:ascii="Arial" w:eastAsia="Times New Roman" w:hAnsi="Arial" w:cs="Arial"/>
          <w:color w:val="263238"/>
          <w:lang w:eastAsia="fr-FR"/>
        </w:rPr>
        <w:t xml:space="preserve"> manquera </w:t>
      </w:r>
      <w:r w:rsidR="0039626F" w:rsidRPr="002F6F66">
        <w:rPr>
          <w:rFonts w:ascii="Arial" w:eastAsia="Times New Roman" w:hAnsi="Arial" w:cs="Arial"/>
          <w:color w:val="263238"/>
          <w:lang w:eastAsia="fr-FR"/>
        </w:rPr>
        <w:t>l’essentiel</w:t>
      </w:r>
      <w:r>
        <w:rPr>
          <w:rFonts w:ascii="Arial" w:eastAsia="Times New Roman" w:hAnsi="Arial" w:cs="Arial"/>
          <w:color w:val="263238"/>
          <w:lang w:eastAsia="fr-FR"/>
        </w:rPr>
        <w:t>.</w:t>
      </w:r>
    </w:p>
    <w:p w:rsidR="002F6F66" w:rsidRDefault="002F6F66"/>
    <w:sectPr w:rsidR="002F6F66" w:rsidSect="00336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08"/>
  <w:hyphenationZone w:val="425"/>
  <w:characterSpacingControl w:val="doNotCompress"/>
  <w:compat/>
  <w:rsids>
    <w:rsidRoot w:val="002B450D"/>
    <w:rsid w:val="002B450D"/>
    <w:rsid w:val="002F6F66"/>
    <w:rsid w:val="0033665F"/>
    <w:rsid w:val="0039626F"/>
    <w:rsid w:val="006E0FAF"/>
    <w:rsid w:val="00B20068"/>
    <w:rsid w:val="00D13C94"/>
    <w:rsid w:val="00E8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6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8wme">
    <w:name w:val="tl8wme"/>
    <w:basedOn w:val="Policepardfaut"/>
    <w:rsid w:val="002F6F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435">
          <w:marLeft w:val="154"/>
          <w:marRight w:val="154"/>
          <w:marTop w:val="0"/>
          <w:marBottom w:val="1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726">
          <w:marLeft w:val="154"/>
          <w:marRight w:val="154"/>
          <w:marTop w:val="0"/>
          <w:marBottom w:val="1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206">
          <w:marLeft w:val="154"/>
          <w:marRight w:val="154"/>
          <w:marTop w:val="0"/>
          <w:marBottom w:val="1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658">
          <w:marLeft w:val="154"/>
          <w:marRight w:val="154"/>
          <w:marTop w:val="0"/>
          <w:marBottom w:val="1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1539">
          <w:marLeft w:val="154"/>
          <w:marRight w:val="154"/>
          <w:marTop w:val="0"/>
          <w:marBottom w:val="1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395">
          <w:marLeft w:val="154"/>
          <w:marRight w:val="154"/>
          <w:marTop w:val="0"/>
          <w:marBottom w:val="1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59">
          <w:marLeft w:val="154"/>
          <w:marRight w:val="154"/>
          <w:marTop w:val="0"/>
          <w:marBottom w:val="1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Vision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2020-11-19T09:06:00Z</dcterms:created>
  <dcterms:modified xsi:type="dcterms:W3CDTF">2020-12-13T08:57:00Z</dcterms:modified>
</cp:coreProperties>
</file>