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AI Style Studio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B5CA1"/>
          <w:sz w:val="24"/>
          <w:szCs w:val="24"/>
        </w:rPr>
        <w:t xml:space="preserve">דוח פיתוח מעודכן (v2) — ספריית Pipelines להפיכת תמונות למוצרי מתנה</w:t>
      </w:r>
    </w:p>
    <w:p>
      <w:pPr>
        <w:spacing w:after="50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כפתור קסם שמייצר מוצר — לא 'בחר מודל וכתוב prompt'</w:t>
      </w:r>
    </w:p>
    <w:p>
      <w:pPr>
        <w:pBdr>
          <w:bottom w:val="single" w:color="1A3A5C" w:sz="12" w:space="1"/>
        </w:pBdr>
        <w:spacing w:after="4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שדרוג מרכזי בגרסה זו: המעבר מ-Preset Library ל-Pipeline Library. Preset = מטרה מסחרית (קריקטורה, מדבקה). Pipeline = סדרת פעולות. Model = פרט טכני פנימי שהמשתמש לא רואה. Prompt = נעול. Output = שכבה חדשה מוכנה להדפסה.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🔒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שתי דרישות אבטחה לא-מתפשרות: (1) ה-API key חייב לשבת בשרת proxy, לעולם לא ב-Electron/React. (2) כל קריאה ל-fal עוברת SPP Desktop → השרת שלך → fal.ai.</w:t>
            </w:r>
          </w:p>
        </w:tc>
      </w:tr>
    </w:tbl>
    <w:p>
      <w:r>
        <w:br w:type="page"/>
      </w:r>
    </w:p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עקרונות הליבה (מעודכן)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Preset = מטרה מסחרית — </w:t>
      </w:r>
      <w:r>
        <w:rPr>
          <w:rFonts w:ascii="Arial" w:cs="Arial" w:eastAsia="Arial" w:hAnsi="Arial"/>
          <w:sz w:val="22"/>
          <w:szCs w:val="22"/>
        </w:rPr>
        <w:t xml:space="preserve">המשתמש בוחר 'מדבקה' או 'קריקטורה', לא Flux/Qwen. המודל הוא פרט פנימי.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Pipeline, לא קריאה בודדת — </w:t>
      </w:r>
      <w:r>
        <w:rPr>
          <w:rFonts w:ascii="Arial" w:cs="Arial" w:eastAsia="Arial" w:hAnsi="Arial"/>
          <w:sz w:val="22"/>
          <w:szCs w:val="22"/>
        </w:rPr>
        <w:t xml:space="preserve">כל preset הוא סדרת שלבים (סגנון → הסרת רקע → קו → ייצוא), חלקם AI וחלקם מקומיים.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בחירה, לא כתיבה — </w:t>
      </w:r>
      <w:r>
        <w:rPr>
          <w:rFonts w:ascii="Arial" w:cs="Arial" w:eastAsia="Arial" w:hAnsi="Arial"/>
          <w:sz w:val="22"/>
          <w:szCs w:val="22"/>
        </w:rPr>
        <w:t xml:space="preserve">אין prompt חופשי. עקביות, תמחור פשוט, תמיכה קלה.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כשכבה חדשה — </w:t>
      </w:r>
      <w:r>
        <w:rPr>
          <w:rFonts w:ascii="Arial" w:cs="Arial" w:eastAsia="Arial" w:hAnsi="Arial"/>
          <w:sz w:val="22"/>
          <w:szCs w:val="22"/>
        </w:rPr>
        <w:t xml:space="preserve">התוצאה נכנסת כ-ImageLayer מעל המקור ב-Konva. המקור נשמר תמיד.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רק כשצריך — </w:t>
      </w:r>
      <w:r>
        <w:rPr>
          <w:rFonts w:ascii="Arial" w:cs="Arial" w:eastAsia="Arial" w:hAnsi="Arial"/>
          <w:sz w:val="22"/>
          <w:szCs w:val="22"/>
        </w:rPr>
        <w:t xml:space="preserve">איור קו וחריטה = edge detection מקומי ב-Konva. AI רק כ-enhance.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Preview מוכן מראש — </w:t>
      </w:r>
      <w:r>
        <w:rPr>
          <w:rFonts w:ascii="Arial" w:cs="Arial" w:eastAsia="Arial" w:hAnsi="Arial"/>
          <w:sz w:val="22"/>
          <w:szCs w:val="22"/>
        </w:rPr>
        <w:t xml:space="preserve">תמונת דוגמה קבועה לכל preset. אופציית 'בדיקה על התמונה שלי' היא opt-in ידני בלבד, לא ברירת מחדל.</w:t>
      </w:r>
    </w:p>
    <w:p>
      <w:pPr>
        <w:spacing w:after="0" w:before="120"/>
      </w:pPr>
    </w:p>
    <w:p>
      <w:pPr>
        <w:pBdr>
          <w:bottom w:val="single" w:color="DDDDDD" w:sz="6" w:space="1"/>
        </w:pBdr>
        <w:spacing w:after="180" w:before="180"/>
      </w:pPr>
    </w:p>
    <w:p>
      <w:r>
        <w:br w:type="page"/>
      </w:r>
    </w:p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הרעיון המרכזי — Pipeline ולא Model</w:t>
      </w:r>
    </w:p>
    <w:p>
      <w:pPr>
        <w:spacing w:after="90" w:before="70"/>
      </w:pPr>
      <w:r>
        <w:rPr>
          <w:rFonts w:ascii="Arial" w:cs="Arial" w:eastAsia="Arial" w:hAnsi="Arial"/>
          <w:sz w:val="22"/>
          <w:szCs w:val="22"/>
        </w:rPr>
        <w:t xml:space="preserve">ההבדל הקריטי מהגרסה הקודמת: preset הוא לא 'מודל + prompt' אלא מתכון עבודה מלא. דוגמאות:</w:t>
      </w:r>
    </w:p>
    <w:p>
      <w:pPr>
        <w:spacing w:after="0" w:before="100"/>
      </w:pP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מדבקה חמודה — 4 שלבים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pipeline: [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type: "ai-style",    model: "flux-pro/kontext"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type: "remove-bg",   model: "bria/background/remove"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{ type: "sticker-border", local: true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{ type: "trim-transparent", local: true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]</w:t>
            </w:r>
          </w:p>
        </w:tc>
      </w:tr>
    </w:tbl>
    <w:p>
      <w:pPr>
        <w:spacing w:after="0" w:before="100"/>
      </w:pP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חריטה — מקומי לחלוטין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pipeline: [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{ type: "remove-bg",  local: true, optional: true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{ type: "grayscale",  local: true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{ type: "contrast",   local: true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{ type: "edge-detect", local: true },  // Canny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{ type: "threshold",  local: true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{ type: "cleanup",    local: true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{ type: "export-png", local: true }   // שקוף ללייזר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]</w:t>
            </w:r>
          </w:p>
        </w:tc>
      </w:tr>
    </w:tbl>
    <w:p>
      <w:pPr>
        <w:spacing w:after="0" w:before="100"/>
      </w:pP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פוסטר — AI + שיפור מקומי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pipeline: [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type: "ai-style",   model: "flux-pro/kontext"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{ type: "enhance-colors", local: true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{ type: "sharpen",    local: true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{ type: "print-fit",  local: true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]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המנוע המרכזי מריץ pipeline צעד-אחר-צעד. שלבים מקומיים רצים ב-Konva/Canvas (חינם, מיידי). שלבי AI עוברים דרך השרת. כך 'מדבקה' ו'חריטה' הם מוצרים מוגמרים, לא חצי-תוצאה.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6" w:space="1"/>
        </w:pBdr>
        <w:spacing w:after="180" w:before="180"/>
      </w:pPr>
    </w:p>
    <w:p>
      <w:r>
        <w:br w:type="page"/>
      </w:r>
    </w:p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המודלים — מחירים מעודכנים</w:t>
      </w:r>
    </w:p>
    <w:p>
      <w:pPr>
        <w:spacing w:after="90" w:before="70"/>
      </w:pPr>
      <w:r>
        <w:rPr>
          <w:rFonts w:ascii="Arial" w:cs="Arial" w:eastAsia="Arial" w:hAnsi="Arial"/>
          <w:sz w:val="22"/>
          <w:szCs w:val="22"/>
        </w:rPr>
        <w:t xml:space="preserve">מחירים שאומתו מול fal.ai. כל המחירים לאימות חוזר בזמן אמת לפני production.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15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דרגה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מודל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מחיר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תפקיד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רגיל (ברירת מחדל)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fal-ai/flux-pro/kontext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רוב הסגנונות האמנותיים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קריקטורה מהירה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fal-ai/image-editing/cartoonify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קריקטורה פשוטה ומהירה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פרימיום חכם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fal-ai/qwen-image-2/pro/edit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$0.075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דמות ספר ילדים, מורכב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פרימיום חסכוני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fal-ai/qwen-image-edit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$0.03/MP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שמירת זהות, תמונות קטנות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שמירת פנים גבוהה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fal-ai/flux-pro/kontext/max/multi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כמה אנשים, ציות גבוה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הסרת רקע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fal-ai/bria/background/remove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$0.018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מדבקות, PNG שקוף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איור קו / חריטה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עיבוד מקומי (Konva)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~$0.00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טכני, ללא AI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8860B"/>
                <w:sz w:val="22"/>
                <w:szCs w:val="22"/>
              </w:rPr>
              <w:t xml:space="preserve">⚠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תיקון מהגרסה הקודמת: cartoonify עולה $0.04 (לא $0.02). יש שני endpoints — fal-ai/cartoonify ב-$0.10 ו-fal-ai/image-editing/cartoonify ב-$0.04. להשתמש בזול ולבחור לפי תוצאה, לא לפי שם.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6" w:space="1"/>
        </w:pBdr>
        <w:spacing w:after="180" w:before="180"/>
      </w:pPr>
    </w:p>
    <w:p>
      <w:r>
        <w:br w:type="page"/>
      </w:r>
    </w:p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Face Safety Mode — בחירת מודל חכמה</w:t>
      </w:r>
    </w:p>
    <w:p>
      <w:pPr>
        <w:spacing w:after="90" w:before="70"/>
      </w:pPr>
      <w:r>
        <w:rPr>
          <w:rFonts w:ascii="Arial" w:cs="Arial" w:eastAsia="Arial" w:hAnsi="Arial"/>
          <w:sz w:val="22"/>
          <w:szCs w:val="22"/>
        </w:rPr>
        <w:t xml:space="preserve">במקום מודל קבוע לכל preset, התוכנה בודקת את תוכן התמונה ובוחרת מודל מתאים. זה מוסיף ערך אמיתי ולא רק 'בחירה קבועה'.</w:t>
      </w:r>
    </w:p>
    <w:p>
      <w:pPr>
        <w:spacing w:after="0" w:before="100"/>
      </w:pP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מה התוכנה בודקת לפני העיבוד: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האם יש פנים בתמונה?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כמה פנים?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האם הפנים גדולות או קטנות יחסית לפריים?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האם זו תמונת מוצר/נוף ללא אנשים?</w:t>
      </w:r>
    </w:p>
    <w:p>
      <w:pPr>
        <w:spacing w:after="0" w:before="100"/>
      </w:pP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מיפוי החלטה: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מצב התמונה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מודל / מצב מומלץ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בלי פנים / מוצר / נוף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Flux Kontext Pro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פנים אחת גדולה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Flux Kontext Pro או Qwen רגיל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כמה אנשים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Qwen / Kontext Max Multi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ילד / משפחה / מתנה חשובה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מצב 'שמירת פנים גבוהה'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פנים קטנות מאוד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להזהיר: תוצאה עלולה להיות פחות מדויקת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דוגמה להודעה למשתמש: 'בתמונה יש כמה אנשים. לשמירת פנים טובה יותר מומלץ מצב פרימיום.' — נותן ערך, לא סתם בוחר מודל ברקע. זיהוי הפנים יכול לרוץ מקומית (face-api.js) או דרך שירות קל.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6" w:space="1"/>
        </w:pBdr>
        <w:spacing w:after="180" w:before="180"/>
      </w:pPr>
    </w:p>
    <w:p>
      <w:r>
        <w:br w:type="page"/>
      </w:r>
    </w:p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Preset Quality Policy — בקרת איכות</w:t>
      </w:r>
    </w:p>
    <w:p>
      <w:pPr>
        <w:spacing w:after="90" w:before="70"/>
      </w:pPr>
      <w:r>
        <w:rPr>
          <w:rFonts w:ascii="Arial" w:cs="Arial" w:eastAsia="Arial" w:hAnsi="Arial"/>
          <w:sz w:val="22"/>
          <w:szCs w:val="22"/>
        </w:rPr>
        <w:t xml:space="preserve">מנגנון שמגדיר מתי תוצאה 'טובה מספיק'. מתחילים פשוט, ללא AI מורכב.</w:t>
      </w:r>
    </w:p>
    <w:p>
      <w:pPr>
        <w:spacing w:after="0" w:before="100"/>
      </w:pP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בדיקות בסיסיות אחרי החזרה מ-fal: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האם התקבלה תמונה תקינה?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האם היחס והגודל תקינים?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האם היו פנים — ועדיין יש פנים?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האם יש טקסט/watermark לא רצוי?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האם התמונה שחורה / לבנה / ריקה מדי?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האם מספר האנשים השתנה משמעותית?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type StyleResultStatus =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| "success"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| "failed"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| "low_confidence"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| "needs_review";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אם low_confidence — הצג: 'התוצאה נוצרה, אבל כדאי לבדוק אותה לפני הדפסה.' חשוב במיוחד כשלקוחות ישתמשו בזה לבד.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6" w:space="1"/>
        </w:pBdr>
        <w:spacing w:after="180" w:before="180"/>
      </w:pPr>
    </w:p>
    <w:p>
      <w:r>
        <w:br w:type="page"/>
      </w:r>
    </w:p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סט ה-Presets — 8 ליבה + 6 הרחבה</w:t>
      </w:r>
    </w:p>
    <w:p>
      <w:pPr>
        <w:spacing w:after="90" w:before="70"/>
      </w:pPr>
      <w:r>
        <w:rPr>
          <w:rFonts w:ascii="Arial" w:cs="Arial" w:eastAsia="Arial" w:hAnsi="Arial"/>
          <w:sz w:val="22"/>
          <w:szCs w:val="22"/>
        </w:rPr>
        <w:t xml:space="preserve">מתחילים עם 8 ליבה ב-MVP. 6 הנוספים (שלב 1.5) שימושיים במיוחד לחנות מתנות.</w:t>
      </w:r>
    </w:p>
    <w:p>
      <w:pPr>
        <w:spacing w:after="0" w:before="100"/>
      </w:pP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8 הליבה (MVP):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1300"/>
        <w:gridCol w:w="30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סגנון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Pipeline / מודל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עלות ~2MP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שימוש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קריקטורה צבעונית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מתנות, קנבס לילדים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סקיצת עיפרון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תמונת זיכרון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צבעי מים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זוגות, משפחה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ציור שמן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קנבס, נוף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קומיקס פופ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מתנות מצחיקות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מדבקה חמודה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kontext+rmbg+local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$0.058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ילדים, מוצרים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דמות ספר ילדים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qwen-2-pro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$0.075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ברכות, סיפורים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איור קו / חריטה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מקומי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~$0.00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לייזר, הדפסה</w:t>
            </w:r>
          </w:p>
        </w:tc>
      </w:tr>
    </w:tbl>
    <w:p>
      <w:pPr>
        <w:spacing w:after="0" w:before="120"/>
      </w:pP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6 הרחבה (שלב 1.5):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1300"/>
        <w:gridCol w:w="30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סגנון חדש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Pipeline / מודל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עלות ~2MP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שימוש בחנות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איור זוגי רומנטי עדין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kontext (שמירת פנים)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בלוקים, קנבס, זכוכית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קריקטורה רקע צבעי מים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kontext (prompt משולב)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מתנות, פורטרט אמנותי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איור משפחתי חם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kontext max multi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יום הולדת, סבא/סבתא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איור גן ילדים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צבעוני רך, לא אנימה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מוצר כמדבקה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kontext+rmbg+border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$0.058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אובייקט/מוצר → מדבקה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פוסטר רטרו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kontext+enhance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מתנות, עיצוב לבית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שני ה-presets שביקשת — 'איור זוגי רומנטי' ו'קריקטורה עם רקע צבעי מים' — נכנסו עם prompts ייעודיים (ראה פרק 7). שניהם על Kontext Pro ב-$0.04.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6" w:space="1"/>
        </w:pBdr>
        <w:spacing w:after="180" w:before="180"/>
      </w:pPr>
    </w:p>
    <w:p>
      <w:r>
        <w:br w:type="page"/>
      </w:r>
    </w:p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ה-Prompts המעודכנים</w:t>
      </w:r>
    </w:p>
    <w:p>
      <w:pPr>
        <w:spacing w:after="90" w:before="70"/>
      </w:pPr>
      <w:r>
        <w:rPr>
          <w:rFonts w:ascii="Arial" w:cs="Arial" w:eastAsia="Arial" w:hAnsi="Arial"/>
          <w:sz w:val="22"/>
          <w:szCs w:val="22"/>
        </w:rPr>
        <w:t xml:space="preserve">כל ה-prompts קיבלו שתי תוספות חשובות מההערות: שמירת מבנה פנים מדויק, והוראת איכות-דפוס. אלו פנימיים — המשתמש לא רואה.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תוספת גלובלית לכל prompt: 'Preserve the person's recognizable facial structure. Do not change age, gender presentation, hairstyle, body shape, or expression drastically.' + 'Create a clean high-resolution print-ready result.'</w:t>
            </w:r>
          </w:p>
        </w:tc>
      </w:tr>
    </w:tbl>
    <w:p>
      <w:pPr>
        <w:spacing w:after="0" w:before="120"/>
      </w:pP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קריקטורה צבעונית (מעודכן)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Transform this image into a vibrant friendly cartoon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illustration. Preserve the person's recognizable facial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structure, pose, clothing, hairstyle, and composition.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Clean outlines, smooth colors, expressive but natural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face, print-ready gift quality. Do not change age, body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shape, or hairstyle. No text, no watermark, no frame.</w:t>
            </w:r>
          </w:p>
        </w:tc>
      </w:tr>
    </w:tbl>
    <w:p>
      <w:pPr>
        <w:spacing w:after="0" w:before="100"/>
      </w:pP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איור זוגי רומנטי עדין (חדש)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Transform this couple photo into a soft romantic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illustration. Warm gentle colors, tender atmosphere,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delicate linework. Preserve both people's recognizable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facial structure, pose, and the connection between them.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 not change ages or body shapes. Print-ready quality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canvas and glass. No text, no watermark, no frame.</w:t>
            </w:r>
          </w:p>
        </w:tc>
      </w:tr>
    </w:tbl>
    <w:p>
      <w:pPr>
        <w:spacing w:after="0" w:before="100"/>
      </w:pP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קריקטורה עם רקע צבעי מים (חדש)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Transform the subject into a clean friendly cartoon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character with smooth outlines, placed over a soft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watercolor background with gentle color bleeding and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paper texture. Preserve the person's recognizable facial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structure, pose, and clothing. Keep the character crisp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against the painterly background. Print-ready gift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quality. No text, no watermark, no frame.</w:t>
            </w:r>
          </w:p>
        </w:tc>
      </w:tr>
    </w:tbl>
    <w:p>
      <w:pPr>
        <w:spacing w:after="0" w:before="100"/>
      </w:pP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דמות ספר ילדים (מעודכן)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Transform the image into a charming children's book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illustration. Soft shapes, warm colors, gentle facial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expression, magical friendly atmosphere. Preserve the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child's recognizable facial structure, pose, and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composition. Do not change age or add objects.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Print-ready illustration quality. No text, no watermark.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שאר ה-prompts (עיפרון, צבעי מים, ציור שמן, קומיקס, מדבקה, גן ילדים, פוסטר) באותו עיקרון — שמירת פנים + איכות דפוס + 'No text, no watermark, no frame'.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6" w:space="1"/>
        </w:pBdr>
        <w:spacing w:after="180" w:before="180"/>
      </w:pPr>
    </w:p>
    <w:p>
      <w:r>
        <w:br w:type="page"/>
      </w:r>
    </w:p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ארכיטקטורה ב-SPP2</w:t>
      </w:r>
    </w:p>
    <w:p>
      <w:pPr>
        <w:pStyle w:val="Heading2"/>
        <w:spacing w:after="110" w:before="300"/>
      </w:pPr>
      <w:r>
        <w:rPr>
          <w:rFonts w:ascii="Arial" w:cs="Arial" w:eastAsia="Arial" w:hAnsi="Arial"/>
          <w:b/>
          <w:bCs/>
          <w:color w:val="2B5CA1"/>
          <w:sz w:val="26"/>
          <w:szCs w:val="26"/>
        </w:rPr>
        <w:t xml:space="preserve">8.1 מבנה התיקיות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src/features/aiStyles/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presets/        // watercolor.ts, sticker.ts, ...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services/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aiStyleEngine.ts        // מנוע ה-pipeline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falProxyClient.ts       // קריאה לשרת שלך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localLineArtEngine.ts   // edge detection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backgroundRemoval.ts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faceSafetyService.ts    // זיהוי פנים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qualityPolicy.ts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costService.ts / historyService.ts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components/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AIStylePanel / PresetCard / BeforeAfter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AdvancedOptions / ResultLayerBadge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types/  // preset.types.ts, pipeline.types.ts</w:t>
            </w:r>
          </w:p>
        </w:tc>
      </w:tr>
    </w:tbl>
    <w:p>
      <w:pPr>
        <w:spacing w:after="0" w:before="120"/>
      </w:pPr>
    </w:p>
    <w:p>
      <w:pPr>
        <w:pStyle w:val="Heading2"/>
        <w:spacing w:after="110" w:before="300"/>
      </w:pPr>
      <w:r>
        <w:rPr>
          <w:rFonts w:ascii="Arial" w:cs="Arial" w:eastAsia="Arial" w:hAnsi="Arial"/>
          <w:b/>
          <w:bCs/>
          <w:color w:val="2B5CA1"/>
          <w:sz w:val="26"/>
          <w:szCs w:val="26"/>
        </w:rPr>
        <w:t xml:space="preserve">8.2 שירות מרכזי אחד — לא לפזר קריאות</w:t>
      </w:r>
    </w:p>
    <w:p>
      <w:pPr>
        <w:spacing w:after="90" w:before="70"/>
      </w:pPr>
      <w:r>
        <w:rPr>
          <w:rFonts w:ascii="Arial" w:cs="Arial" w:eastAsia="Arial" w:hAnsi="Arial"/>
          <w:sz w:val="22"/>
          <w:szCs w:val="22"/>
        </w:rPr>
        <w:t xml:space="preserve">כל הקריאות עוברות דרך פונקציה אחת. לא לקרוא ל-fal מתוך קומפוננטות React.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applyAIStyle({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layerId,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presetId,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qualityMode,    // רגיל / פרימיום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styleStrength,  // עדין / רגיל / חזק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backgroundMode  // שמור / נקה / שקוף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})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מטפל ב: העלאה → שרת → fal → post-process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→ quality check → שכבה חדשה → היסטוריה → עלות</w:t>
            </w:r>
          </w:p>
        </w:tc>
      </w:tr>
    </w:tbl>
    <w:p>
      <w:pPr>
        <w:spacing w:after="0" w:before="120"/>
      </w:pPr>
    </w:p>
    <w:p>
      <w:pPr>
        <w:pStyle w:val="Heading2"/>
        <w:spacing w:after="110" w:before="300"/>
      </w:pPr>
      <w:r>
        <w:rPr>
          <w:rFonts w:ascii="Arial" w:cs="Arial" w:eastAsia="Arial" w:hAnsi="Arial"/>
          <w:b/>
          <w:bCs/>
          <w:color w:val="2B5CA1"/>
          <w:sz w:val="26"/>
          <w:szCs w:val="26"/>
        </w:rPr>
        <w:t xml:space="preserve">8.3 שרת Proxy — דרישת אבטחה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🔒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ה-API key לעולם לא ב-Electron renderer / React. הקריאה: SPP Desktop → השרת שלך → fal.ai.</w:t>
            </w:r>
          </w:p>
        </w:tc>
      </w:tr>
    </w:tbl>
    <w:p>
      <w:pPr>
        <w:spacing w:after="0" w:before="80"/>
      </w:pPr>
    </w:p>
    <w:p>
      <w:pPr>
        <w:spacing w:after="90" w:before="70"/>
      </w:pPr>
      <w:r>
        <w:rPr>
          <w:rFonts w:ascii="Arial" w:cs="Arial" w:eastAsia="Arial" w:hAnsi="Arial"/>
          <w:sz w:val="22"/>
          <w:szCs w:val="22"/>
        </w:rPr>
        <w:t xml:space="preserve">יתרונות ה-proxy: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API key לא נחשף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ספירת קרדיטים והגבלת שימוש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החלפת מודלים בלי לעדכן את התוכנה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ניהול pricing ו-versioning מהשרת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חסימת שימוש לא תקין</w:t>
      </w:r>
    </w:p>
    <w:p>
      <w:pPr>
        <w:spacing w:after="0" w:before="120"/>
      </w:pPr>
    </w:p>
    <w:p>
      <w:pPr>
        <w:pBdr>
          <w:bottom w:val="single" w:color="DDDDDD" w:sz="6" w:space="1"/>
        </w:pBdr>
        <w:spacing w:after="180" w:before="180"/>
      </w:pPr>
    </w:p>
    <w:p>
      <w:r>
        <w:br w:type="page"/>
      </w:r>
    </w:p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חוויית משתמש</w:t>
      </w:r>
    </w:p>
    <w:p>
      <w:pPr>
        <w:pStyle w:val="Heading2"/>
        <w:spacing w:after="110" w:before="300"/>
      </w:pPr>
      <w:r>
        <w:rPr>
          <w:rFonts w:ascii="Arial" w:cs="Arial" w:eastAsia="Arial" w:hAnsi="Arial"/>
          <w:b/>
          <w:bCs/>
          <w:color w:val="2B5CA1"/>
          <w:sz w:val="26"/>
          <w:szCs w:val="26"/>
        </w:rPr>
        <w:t xml:space="preserve">9.1 התזרים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בוחר תמונה (קיימת ב-Konva)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לוחץ 'סגנונות AI'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גלריה נפתחת — presets עם preview מוכן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(אופציונלי) 'בדיקה מהירה על התמונה שלי' — opt-in ידני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לוחץ סגנון → loading (~8 שניות)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quality check אוטומטי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תוצאה כשכבה חדשה: 'AI - צבעי מים' מעל המקור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השוואה לפני/אחרי, אפשרות מחיקה וניסיון חוזר</w:t>
      </w:r>
    </w:p>
    <w:p>
      <w:pPr>
        <w:spacing w:after="0" w:before="120"/>
      </w:pPr>
    </w:p>
    <w:p>
      <w:pPr>
        <w:pStyle w:val="Heading2"/>
        <w:spacing w:after="110" w:before="300"/>
      </w:pPr>
      <w:r>
        <w:rPr>
          <w:rFonts w:ascii="Arial" w:cs="Arial" w:eastAsia="Arial" w:hAnsi="Arial"/>
          <w:b/>
          <w:bCs/>
          <w:color w:val="2B5CA1"/>
          <w:sz w:val="26"/>
          <w:szCs w:val="26"/>
        </w:rPr>
        <w:t xml:space="preserve">9.2 שכבת התוצאה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שם: 'AI - [שם הסגנון]'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הסתר/הצג, לפני/אחרי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מחק ונסה שוב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metadata של ה-preset נשמר בשכבה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המקור תמיד נשמר בפרויקט</w:t>
      </w:r>
    </w:p>
    <w:p>
      <w:pPr>
        <w:spacing w:after="0" w:before="120"/>
      </w:pPr>
    </w:p>
    <w:p>
      <w:pPr>
        <w:pStyle w:val="Heading2"/>
        <w:spacing w:after="110" w:before="300"/>
      </w:pPr>
      <w:r>
        <w:rPr>
          <w:rFonts w:ascii="Arial" w:cs="Arial" w:eastAsia="Arial" w:hAnsi="Arial"/>
          <w:b/>
          <w:bCs/>
          <w:color w:val="2B5CA1"/>
          <w:sz w:val="26"/>
          <w:szCs w:val="26"/>
        </w:rPr>
        <w:t xml:space="preserve">9.3 שליטה — מקסימום 3 בוחרים (מוסתרים)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בחירת משתמש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מאחורי הקלעים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עוצמה: עדין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strength 0.45–0.6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עוצמה: רגיל (ברירת מחדל)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strength 0.65–0.75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עוצמה: חזק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strength 0.8–0.9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שמירת פנים: גבוהה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Qwen / Kontext Max Multi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רקע: שקוף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הוספת rmbg ל-pipeline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6" w:space="1"/>
        </w:pBdr>
        <w:spacing w:after="180" w:before="180"/>
      </w:pPr>
    </w:p>
    <w:p>
      <w:r>
        <w:br w:type="page"/>
      </w:r>
    </w:p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תמחור ומערכת קרדיטים</w:t>
      </w:r>
    </w:p>
    <w:p>
      <w:pPr>
        <w:spacing w:after="90" w:before="70"/>
      </w:pPr>
      <w:r>
        <w:rPr>
          <w:rFonts w:ascii="Arial" w:cs="Arial" w:eastAsia="Arial" w:hAnsi="Arial"/>
          <w:sz w:val="22"/>
          <w:szCs w:val="22"/>
        </w:rPr>
        <w:t xml:space="preserve">לא לחייב לפי עלות מדויקת של מודל — מבלבל. מערכת קרדיטים פשוטה: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פעולה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קרדיטים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עלות אמיתית שלך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איור קו מקומי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~$0.00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סגנון רגיל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מדבקה עם הסרת רקע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$0.058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פרימיום / שמירת פנים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$0.075–0.08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ניסיון חוזר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$0.04</w:t>
            </w:r>
          </w:p>
        </w:tc>
      </w:tr>
    </w:tbl>
    <w:p>
      <w:pPr>
        <w:spacing w:after="0" w:before="120"/>
      </w:pP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חישוב רווחיות: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עלות ממוצעת לעיבוד: ~$0.04–0.08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מחיר מומלץ ללקוח קצה: ₪5–15 להמרה (תלוי במוצר)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100 המרות/יום ≈ $4.5/יום ≈ $135/חודש עלות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התוצאה היא מוצר עם ערך — לא רק 'תמונה מעובדת'</w:t>
      </w:r>
    </w:p>
    <w:p>
      <w:pPr>
        <w:spacing w:after="0" w:before="120"/>
      </w:pPr>
    </w:p>
    <w:p>
      <w:pPr>
        <w:pBdr>
          <w:bottom w:val="single" w:color="DDDDDD" w:sz="6" w:space="1"/>
        </w:pBdr>
        <w:spacing w:after="180" w:before="180"/>
      </w:pPr>
    </w:p>
    <w:p>
      <w:r>
        <w:br w:type="page"/>
      </w:r>
    </w:p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כלי פנימי — AI Preset Lab</w:t>
      </w:r>
    </w:p>
    <w:p>
      <w:pPr>
        <w:spacing w:after="90" w:before="70"/>
      </w:pPr>
      <w:r>
        <w:rPr>
          <w:rFonts w:ascii="Arial" w:cs="Arial" w:eastAsia="Arial" w:hAnsi="Arial"/>
          <w:sz w:val="22"/>
          <w:szCs w:val="22"/>
        </w:rPr>
        <w:t xml:space="preserve">כלי Admin לבחירת מודלים לפי תוצאות אמיתיות, לא תחושה.</w:t>
      </w:r>
    </w:p>
    <w:p>
      <w:pPr>
        <w:spacing w:after="0" w:before="100"/>
      </w:pP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סט בדיקה קבוע: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/style-test-set/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portrait_adult.jpg   child.jpg   couple.jpg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family.jpg   pet.jpg   product.jpg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low_quality_photo.jpg   landscape.jpg</w:t>
            </w:r>
          </w:p>
        </w:tc>
      </w:tr>
    </w:tbl>
    <w:p>
      <w:pPr>
        <w:spacing w:after="0" w:before="100"/>
      </w:pP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מה ה-Lab מציג לכל הרצה: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מקור → תוצאה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מודל, עלות, זמן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ציון ידני שלך: 1–5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הערות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כפתור 'הפוך לגרסה פעילה' (versioning)</w:t>
      </w:r>
    </w:p>
    <w:p>
      <w:pPr>
        <w:spacing w:after="0" w:before="120"/>
      </w:pPr>
    </w:p>
    <w:p>
      <w:pPr>
        <w:pBdr>
          <w:bottom w:val="single" w:color="DDDDDD" w:sz="6" w:space="1"/>
        </w:pBdr>
        <w:spacing w:after="180" w:before="180"/>
      </w:pPr>
    </w:p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12. משפטי + תוכנית ביצוע</w:t>
      </w:r>
    </w:p>
    <w:p>
      <w:pPr>
        <w:pStyle w:val="Heading2"/>
        <w:spacing w:after="110" w:before="300"/>
      </w:pPr>
      <w:r>
        <w:rPr>
          <w:rFonts w:ascii="Arial" w:cs="Arial" w:eastAsia="Arial" w:hAnsi="Arial"/>
          <w:b/>
          <w:bCs/>
          <w:color w:val="2B5CA1"/>
          <w:sz w:val="26"/>
          <w:szCs w:val="26"/>
        </w:rPr>
        <w:t xml:space="preserve">12.1 נקודה משפטית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8860B"/>
                <w:sz w:val="22"/>
                <w:szCs w:val="22"/>
              </w:rPr>
              <w:t xml:space="preserve">⚠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עיבוד פני אדם אמיתי למוצר מסחרי: לוודא רישיון מסחרי לכל מודל (Flux/Qwen בדרך כלל בסדר). להוסיף בתוכנה הודעה לפני שימוש ראשון: 'התמונות נשלחות לעיבוד AI חיצוני. השתמש רק בתמונות שיש לך זכות להשתמש בהן.' לא להבטיח 'זהות מושלמת' — לכתוב 'תוצאה אמנותית'. לאפשר אישור לקוח לפני הדפסה.</w:t>
            </w:r>
          </w:p>
        </w:tc>
      </w:tr>
    </w:tbl>
    <w:p>
      <w:pPr>
        <w:spacing w:after="0" w:before="120"/>
      </w:pPr>
    </w:p>
    <w:p>
      <w:pPr>
        <w:pStyle w:val="Heading2"/>
        <w:spacing w:after="110" w:before="300"/>
      </w:pPr>
      <w:r>
        <w:rPr>
          <w:rFonts w:ascii="Arial" w:cs="Arial" w:eastAsia="Arial" w:hAnsi="Arial"/>
          <w:b/>
          <w:bCs/>
          <w:color w:val="2B5CA1"/>
          <w:sz w:val="26"/>
          <w:szCs w:val="26"/>
        </w:rPr>
        <w:t xml:space="preserve">12.2 תוכנית 3 שלבים</w:t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שלב 1 — MVP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פאנל 'סגנונות AI' + 8 presets ליבה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תוצאה כשכבה חדשה + לפני/אחרי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איור קו מקומי + מדבקה עם הסרת רקע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Quality policy בסיסי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ללא: עריכת prompt, preview מתקדם, חנות presets</w:t>
      </w:r>
    </w:p>
    <w:p>
      <w:pPr>
        <w:spacing w:after="0" w:before="80"/>
      </w:pP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שלב 2 — Proxy + קרדיטים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שרת: login/license, ספירת קרדיטים, הגבלה יומית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בחירת מודל בצד שרת + הסתרת API key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Face Safety Mode</w:t>
      </w:r>
    </w:p>
    <w:p>
      <w:pPr>
        <w:spacing w:after="0" w:before="80"/>
      </w:pP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שלב 3 — Preset Lab + הרחבה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כלי בדיקות פנימי + versioning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6 presets הרחבה (זוגי, משפחתי, גן ילדים, וכו')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presets לחגים / מוצרים ספציפיים</w:t>
      </w:r>
    </w:p>
    <w:p>
      <w:pPr>
        <w:spacing w:after="0" w:before="160"/>
      </w:pPr>
    </w:p>
    <w:p>
      <w:pPr>
        <w:pBdr>
          <w:top w:val="single" w:color="DDDDDD" w:sz="6" w:space="1"/>
        </w:pBdr>
        <w:spacing w:after="0" w:before="200"/>
        <w:jc w:val="center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AI Style Studio · דוח פיתוח v2 · מאי 2026 · מחירים לאימות בזמן אמת מול fal.ai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8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300"/>
      <w:outlineLvl w:val="1"/>
    </w:pPr>
    <w:rPr>
      <w:rFonts w:ascii="Arial" w:cs="Arial" w:eastAsia="Arial" w:hAnsi="Arial"/>
      <w:b/>
      <w:bCs/>
      <w:color w:val="2B5CA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22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2026-05-31T21:18:45.180Z</dcterms:created>
  <dcterms:modified xsi:type="dcterms:W3CDTF">2026-05-31T21:18:45.192Z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