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E6C4" w14:textId="77777777" w:rsidR="00BB1B71" w:rsidRPr="00B638F5" w:rsidRDefault="00BB1B71" w:rsidP="00F43AE8">
      <w:pPr>
        <w:jc w:val="center"/>
        <w:rPr>
          <w:rFonts w:ascii="Times New Roman" w:hAnsi="Times New Roman" w:cs="Times New Roman"/>
          <w:b/>
          <w:bCs/>
          <w:sz w:val="21"/>
          <w:szCs w:val="21"/>
          <w:lang w:val="en-GB"/>
        </w:rPr>
      </w:pPr>
    </w:p>
    <w:p w14:paraId="0C1D6EA7" w14:textId="77777777" w:rsidR="009F5D93" w:rsidRDefault="009F5D93" w:rsidP="00F43AE8">
      <w:pPr>
        <w:jc w:val="center"/>
        <w:rPr>
          <w:rFonts w:ascii="Times New Roman" w:hAnsi="Times New Roman" w:cs="Times New Roman"/>
          <w:b/>
          <w:bCs/>
          <w:sz w:val="21"/>
          <w:szCs w:val="21"/>
          <w:lang w:val="en-GB"/>
        </w:rPr>
      </w:pPr>
    </w:p>
    <w:p w14:paraId="47CF0DC1" w14:textId="77777777" w:rsidR="00B638F5" w:rsidRDefault="00B638F5" w:rsidP="00F43AE8">
      <w:pPr>
        <w:jc w:val="center"/>
        <w:rPr>
          <w:rFonts w:ascii="Times New Roman" w:hAnsi="Times New Roman" w:cs="Times New Roman"/>
          <w:b/>
          <w:bCs/>
          <w:sz w:val="21"/>
          <w:szCs w:val="21"/>
          <w:lang w:val="en-GB"/>
        </w:rPr>
      </w:pPr>
    </w:p>
    <w:p w14:paraId="2E5B4714" w14:textId="77777777" w:rsidR="00B638F5" w:rsidRDefault="00B638F5" w:rsidP="00F43AE8">
      <w:pPr>
        <w:jc w:val="center"/>
        <w:rPr>
          <w:rFonts w:ascii="Times New Roman" w:hAnsi="Times New Roman" w:cs="Times New Roman"/>
          <w:b/>
          <w:bCs/>
          <w:sz w:val="21"/>
          <w:szCs w:val="21"/>
          <w:lang w:val="en-GB"/>
        </w:rPr>
      </w:pPr>
    </w:p>
    <w:p w14:paraId="08613C8D" w14:textId="77777777" w:rsidR="00B638F5" w:rsidRDefault="00B638F5" w:rsidP="00F43AE8">
      <w:pPr>
        <w:jc w:val="center"/>
        <w:rPr>
          <w:rFonts w:ascii="Times New Roman" w:hAnsi="Times New Roman" w:cs="Times New Roman"/>
          <w:b/>
          <w:bCs/>
          <w:sz w:val="21"/>
          <w:szCs w:val="21"/>
          <w:lang w:val="en-GB"/>
        </w:rPr>
      </w:pPr>
    </w:p>
    <w:p w14:paraId="4ABA434A" w14:textId="77777777" w:rsidR="00F43AE8" w:rsidRDefault="00F43AE8" w:rsidP="00F43AE8">
      <w:pPr>
        <w:jc w:val="center"/>
        <w:rPr>
          <w:rFonts w:ascii="Times New Roman" w:hAnsi="Times New Roman" w:cs="Times New Roman"/>
          <w:b/>
          <w:bCs/>
          <w:sz w:val="21"/>
          <w:szCs w:val="21"/>
          <w:lang w:val="en-GB"/>
        </w:rPr>
      </w:pPr>
    </w:p>
    <w:p w14:paraId="2B110E53" w14:textId="77777777" w:rsidR="00F43AE8" w:rsidRDefault="00F43AE8" w:rsidP="00F43AE8">
      <w:pPr>
        <w:jc w:val="center"/>
        <w:rPr>
          <w:rFonts w:ascii="Times New Roman" w:hAnsi="Times New Roman" w:cs="Times New Roman"/>
          <w:b/>
          <w:bCs/>
          <w:sz w:val="21"/>
          <w:szCs w:val="21"/>
          <w:lang w:val="en-GB"/>
        </w:rPr>
      </w:pPr>
    </w:p>
    <w:p w14:paraId="1761BDAC" w14:textId="77777777" w:rsidR="009F5D93" w:rsidRPr="00B638F5" w:rsidRDefault="009F5D93" w:rsidP="00F43AE8">
      <w:pPr>
        <w:jc w:val="center"/>
        <w:rPr>
          <w:rFonts w:ascii="Times New Roman" w:hAnsi="Times New Roman" w:cs="Times New Roman"/>
          <w:b/>
          <w:bCs/>
          <w:sz w:val="21"/>
          <w:szCs w:val="21"/>
          <w:lang w:val="en-GB"/>
        </w:rPr>
      </w:pPr>
    </w:p>
    <w:p w14:paraId="0FF37AD5" w14:textId="77777777" w:rsidR="009F5D93" w:rsidRPr="00B638F5" w:rsidRDefault="009F5D93" w:rsidP="00F43AE8">
      <w:pPr>
        <w:jc w:val="center"/>
        <w:rPr>
          <w:rFonts w:ascii="Times New Roman" w:hAnsi="Times New Roman" w:cs="Times New Roman"/>
          <w:b/>
          <w:bCs/>
          <w:sz w:val="21"/>
          <w:szCs w:val="21"/>
          <w:lang w:val="en-GB"/>
        </w:rPr>
      </w:pPr>
    </w:p>
    <w:p w14:paraId="523F61AA" w14:textId="33AA5D13" w:rsidR="00AA7E7E" w:rsidRPr="003855D9" w:rsidRDefault="00555034" w:rsidP="00F43AE8">
      <w:pPr>
        <w:jc w:val="center"/>
        <w:rPr>
          <w:rFonts w:ascii="Times New Roman" w:hAnsi="Times New Roman" w:cs="Times New Roman"/>
          <w:b/>
          <w:bCs/>
          <w:lang w:val="en-GB"/>
        </w:rPr>
      </w:pPr>
      <w:r w:rsidRPr="003855D9">
        <w:rPr>
          <w:rFonts w:ascii="Times New Roman" w:hAnsi="Times New Roman" w:cs="Times New Roman"/>
          <w:b/>
          <w:bCs/>
          <w:lang w:val="en-GB"/>
        </w:rPr>
        <w:t>GRANT AGREEMENT</w:t>
      </w:r>
    </w:p>
    <w:p w14:paraId="157777D1" w14:textId="233C5323" w:rsidR="00BB1B71" w:rsidRPr="00B638F5" w:rsidRDefault="00BB1B71" w:rsidP="00F43AE8">
      <w:pPr>
        <w:jc w:val="center"/>
        <w:rPr>
          <w:rFonts w:ascii="Times New Roman" w:hAnsi="Times New Roman" w:cs="Times New Roman"/>
          <w:sz w:val="21"/>
          <w:szCs w:val="21"/>
          <w:lang w:val="en-GB"/>
        </w:rPr>
      </w:pPr>
    </w:p>
    <w:p w14:paraId="6113FEC3" w14:textId="77777777" w:rsidR="00BC115C" w:rsidRPr="00B638F5" w:rsidRDefault="00BC115C" w:rsidP="00F43AE8">
      <w:pPr>
        <w:jc w:val="center"/>
        <w:rPr>
          <w:rFonts w:ascii="Times New Roman" w:hAnsi="Times New Roman" w:cs="Times New Roman"/>
          <w:sz w:val="21"/>
          <w:szCs w:val="21"/>
          <w:lang w:val="en-GB"/>
        </w:rPr>
      </w:pPr>
    </w:p>
    <w:p w14:paraId="37E33F66" w14:textId="77777777" w:rsidR="00BC115C" w:rsidRPr="00B638F5" w:rsidRDefault="00BC115C" w:rsidP="00F43AE8">
      <w:pPr>
        <w:jc w:val="center"/>
        <w:rPr>
          <w:rFonts w:ascii="Times New Roman" w:hAnsi="Times New Roman" w:cs="Times New Roman"/>
          <w:sz w:val="21"/>
          <w:szCs w:val="21"/>
          <w:lang w:val="en-GB"/>
        </w:rPr>
      </w:pPr>
    </w:p>
    <w:p w14:paraId="59002838" w14:textId="77777777" w:rsidR="00BC115C" w:rsidRPr="00B638F5" w:rsidRDefault="00BC115C" w:rsidP="00F43AE8">
      <w:pPr>
        <w:jc w:val="center"/>
        <w:rPr>
          <w:rFonts w:ascii="Times New Roman" w:hAnsi="Times New Roman" w:cs="Times New Roman"/>
          <w:sz w:val="21"/>
          <w:szCs w:val="21"/>
          <w:lang w:val="en-GB"/>
        </w:rPr>
      </w:pPr>
    </w:p>
    <w:p w14:paraId="682ECF65" w14:textId="77777777" w:rsidR="007E62A6" w:rsidRPr="00B638F5" w:rsidRDefault="007E62A6" w:rsidP="00F43AE8">
      <w:pPr>
        <w:jc w:val="center"/>
        <w:rPr>
          <w:rFonts w:ascii="Times New Roman" w:hAnsi="Times New Roman" w:cs="Times New Roman"/>
          <w:sz w:val="21"/>
          <w:szCs w:val="21"/>
          <w:lang w:val="en-GB"/>
        </w:rPr>
      </w:pPr>
    </w:p>
    <w:p w14:paraId="5C4E20C2" w14:textId="5B62CA9A" w:rsidR="00BB1B71" w:rsidRPr="00F94748" w:rsidRDefault="00BB1B71" w:rsidP="00F43AE8">
      <w:pPr>
        <w:jc w:val="center"/>
        <w:rPr>
          <w:rFonts w:ascii="Times New Roman" w:hAnsi="Times New Roman" w:cs="Times New Roman"/>
          <w:sz w:val="21"/>
          <w:szCs w:val="21"/>
          <w:lang w:val="en-GB"/>
        </w:rPr>
      </w:pPr>
      <w:r w:rsidRPr="00F94748">
        <w:rPr>
          <w:rFonts w:ascii="Times New Roman" w:hAnsi="Times New Roman" w:cs="Times New Roman"/>
          <w:sz w:val="21"/>
          <w:szCs w:val="21"/>
          <w:lang w:val="en-GB"/>
        </w:rPr>
        <w:t>Between</w:t>
      </w:r>
    </w:p>
    <w:p w14:paraId="25A3B468" w14:textId="77777777" w:rsidR="006A1964" w:rsidRDefault="006A1964" w:rsidP="00F43AE8">
      <w:pPr>
        <w:shd w:val="clear" w:color="auto" w:fill="FFFFFF"/>
        <w:spacing w:line="300" w:lineRule="atLeast"/>
        <w:jc w:val="center"/>
        <w:rPr>
          <w:rFonts w:ascii="Times New Roman" w:hAnsi="Times New Roman" w:cs="Times New Roman"/>
          <w:sz w:val="21"/>
          <w:szCs w:val="21"/>
          <w:lang w:val="en-GB"/>
        </w:rPr>
      </w:pPr>
    </w:p>
    <w:p w14:paraId="6CE8B278" w14:textId="77777777" w:rsidR="005E3B65" w:rsidRPr="00B638F5" w:rsidRDefault="005E3B65" w:rsidP="00F43AE8">
      <w:pPr>
        <w:shd w:val="clear" w:color="auto" w:fill="FFFFFF"/>
        <w:spacing w:line="300" w:lineRule="atLeast"/>
        <w:jc w:val="center"/>
        <w:rPr>
          <w:rFonts w:ascii="Times New Roman" w:hAnsi="Times New Roman" w:cs="Times New Roman"/>
          <w:sz w:val="21"/>
          <w:szCs w:val="21"/>
          <w:lang w:val="en-GB"/>
        </w:rPr>
      </w:pPr>
    </w:p>
    <w:p w14:paraId="52AE4C47" w14:textId="0EA2F1A4" w:rsidR="00490631" w:rsidRPr="00210953" w:rsidRDefault="003F041D" w:rsidP="00F43AE8">
      <w:pPr>
        <w:shd w:val="clear" w:color="auto" w:fill="FFFFFF"/>
        <w:spacing w:line="300" w:lineRule="atLeast"/>
        <w:jc w:val="center"/>
        <w:rPr>
          <w:rFonts w:ascii="Times New Roman" w:hAnsi="Times New Roman" w:cs="Times New Roman"/>
          <w:b/>
          <w:bCs/>
          <w:sz w:val="21"/>
          <w:szCs w:val="21"/>
          <w:lang w:val="en-GB"/>
        </w:rPr>
      </w:pPr>
      <w:r w:rsidRPr="00210953">
        <w:rPr>
          <w:rFonts w:ascii="Times New Roman" w:hAnsi="Times New Roman" w:cs="Times New Roman"/>
          <w:b/>
          <w:bCs/>
          <w:sz w:val="21"/>
          <w:szCs w:val="21"/>
          <w:lang w:val="en-GB"/>
        </w:rPr>
        <w:t>Company Name</w:t>
      </w:r>
    </w:p>
    <w:p w14:paraId="6C4D45BD" w14:textId="3EB941AE" w:rsidR="003B3F22" w:rsidRPr="00210953" w:rsidRDefault="003B3F22" w:rsidP="00F43AE8">
      <w:pPr>
        <w:shd w:val="clear" w:color="auto" w:fill="FFFFFF"/>
        <w:spacing w:line="300" w:lineRule="atLeast"/>
        <w:jc w:val="center"/>
        <w:rPr>
          <w:rFonts w:ascii="Times New Roman" w:hAnsi="Times New Roman" w:cs="Times New Roman"/>
          <w:sz w:val="21"/>
          <w:szCs w:val="21"/>
          <w:lang w:val="en-GB"/>
        </w:rPr>
      </w:pPr>
      <w:r w:rsidRPr="00210953">
        <w:rPr>
          <w:rFonts w:ascii="Times New Roman" w:hAnsi="Times New Roman" w:cs="Times New Roman"/>
          <w:sz w:val="21"/>
          <w:szCs w:val="21"/>
          <w:lang w:val="en-GB"/>
        </w:rPr>
        <w:t>Address</w:t>
      </w:r>
    </w:p>
    <w:p w14:paraId="40A6C358" w14:textId="3876B161" w:rsidR="003B3F22" w:rsidRPr="00210953" w:rsidRDefault="003B3F22" w:rsidP="00F43AE8">
      <w:pPr>
        <w:shd w:val="clear" w:color="auto" w:fill="FFFFFF"/>
        <w:spacing w:line="300" w:lineRule="atLeast"/>
        <w:jc w:val="center"/>
        <w:rPr>
          <w:rFonts w:ascii="Times New Roman" w:hAnsi="Times New Roman" w:cs="Times New Roman"/>
          <w:color w:val="4F5155"/>
          <w:sz w:val="21"/>
          <w:szCs w:val="21"/>
          <w:lang w:val="en-GB"/>
        </w:rPr>
      </w:pPr>
      <w:r w:rsidRPr="00210953">
        <w:rPr>
          <w:rFonts w:ascii="Times New Roman" w:hAnsi="Times New Roman" w:cs="Times New Roman"/>
          <w:sz w:val="21"/>
          <w:szCs w:val="21"/>
          <w:lang w:val="en-GB"/>
        </w:rPr>
        <w:t>Company Registration</w:t>
      </w:r>
    </w:p>
    <w:p w14:paraId="5866722C" w14:textId="74E0C544" w:rsidR="00532363" w:rsidRDefault="005E3B65" w:rsidP="00F43AE8">
      <w:pPr>
        <w:jc w:val="center"/>
        <w:rPr>
          <w:rFonts w:ascii="Times New Roman" w:hAnsi="Times New Roman" w:cs="Times New Roman"/>
          <w:sz w:val="21"/>
          <w:szCs w:val="21"/>
          <w:lang w:val="en-GB"/>
        </w:rPr>
      </w:pPr>
      <w:r w:rsidRPr="00210953">
        <w:rPr>
          <w:rFonts w:ascii="Times New Roman" w:hAnsi="Times New Roman" w:cs="Times New Roman"/>
          <w:sz w:val="21"/>
          <w:szCs w:val="21"/>
          <w:lang w:val="en-GB"/>
        </w:rPr>
        <w:t>(the “</w:t>
      </w:r>
      <w:r w:rsidRPr="00210953">
        <w:rPr>
          <w:rFonts w:ascii="Times New Roman" w:hAnsi="Times New Roman" w:cs="Times New Roman"/>
          <w:b/>
          <w:bCs/>
          <w:sz w:val="21"/>
          <w:szCs w:val="21"/>
          <w:lang w:val="en-GB"/>
        </w:rPr>
        <w:t>Company</w:t>
      </w:r>
      <w:r w:rsidRPr="00210953">
        <w:rPr>
          <w:rFonts w:ascii="Times New Roman" w:hAnsi="Times New Roman" w:cs="Times New Roman"/>
          <w:sz w:val="21"/>
          <w:szCs w:val="21"/>
          <w:lang w:val="en-GB"/>
        </w:rPr>
        <w:t>”)</w:t>
      </w:r>
    </w:p>
    <w:p w14:paraId="267C8685" w14:textId="77777777" w:rsidR="005E3B65" w:rsidRDefault="005E3B65" w:rsidP="00F43AE8">
      <w:pPr>
        <w:jc w:val="center"/>
        <w:rPr>
          <w:rFonts w:ascii="Times New Roman" w:hAnsi="Times New Roman" w:cs="Times New Roman"/>
          <w:sz w:val="21"/>
          <w:szCs w:val="21"/>
          <w:lang w:val="en-GB"/>
        </w:rPr>
      </w:pPr>
    </w:p>
    <w:p w14:paraId="7108F49C" w14:textId="77777777" w:rsidR="005E3B65" w:rsidRDefault="005E3B65" w:rsidP="00F43AE8">
      <w:pPr>
        <w:jc w:val="center"/>
        <w:rPr>
          <w:rFonts w:ascii="Times New Roman" w:hAnsi="Times New Roman" w:cs="Times New Roman"/>
          <w:sz w:val="21"/>
          <w:szCs w:val="21"/>
          <w:lang w:val="en-GB"/>
        </w:rPr>
      </w:pPr>
    </w:p>
    <w:p w14:paraId="1180A3F7" w14:textId="12415FE8" w:rsidR="00BB1B71" w:rsidRPr="00F94748" w:rsidRDefault="00BB1B71" w:rsidP="00F43AE8">
      <w:pPr>
        <w:jc w:val="center"/>
        <w:rPr>
          <w:rFonts w:ascii="Times New Roman" w:hAnsi="Times New Roman" w:cs="Times New Roman"/>
          <w:sz w:val="21"/>
          <w:szCs w:val="21"/>
          <w:lang w:val="en-GB"/>
        </w:rPr>
      </w:pPr>
      <w:r w:rsidRPr="00F94748">
        <w:rPr>
          <w:rFonts w:ascii="Times New Roman" w:hAnsi="Times New Roman" w:cs="Times New Roman"/>
          <w:sz w:val="21"/>
          <w:szCs w:val="21"/>
          <w:lang w:val="en-GB"/>
        </w:rPr>
        <w:t>and</w:t>
      </w:r>
    </w:p>
    <w:p w14:paraId="27784FD4" w14:textId="77777777" w:rsidR="006A1964" w:rsidRDefault="006A1964" w:rsidP="005E3B65">
      <w:pPr>
        <w:jc w:val="center"/>
        <w:rPr>
          <w:rFonts w:ascii="Times New Roman" w:hAnsi="Times New Roman" w:cs="Times New Roman"/>
          <w:sz w:val="21"/>
          <w:szCs w:val="21"/>
          <w:lang w:val="en-GB"/>
        </w:rPr>
      </w:pPr>
    </w:p>
    <w:p w14:paraId="4532BE29" w14:textId="77777777" w:rsidR="005E3B65" w:rsidRPr="00B638F5" w:rsidRDefault="005E3B65" w:rsidP="005E3B65">
      <w:pPr>
        <w:jc w:val="center"/>
        <w:rPr>
          <w:rFonts w:ascii="Times New Roman" w:hAnsi="Times New Roman" w:cs="Times New Roman"/>
          <w:sz w:val="21"/>
          <w:szCs w:val="21"/>
          <w:lang w:val="en-GB"/>
        </w:rPr>
      </w:pPr>
    </w:p>
    <w:p w14:paraId="56B3DD63" w14:textId="78036D14" w:rsidR="00F94748" w:rsidRPr="00F94748" w:rsidRDefault="00F94748" w:rsidP="005E3B65">
      <w:pPr>
        <w:shd w:val="clear" w:color="auto" w:fill="FFFFFF"/>
        <w:spacing w:line="300" w:lineRule="atLeast"/>
        <w:jc w:val="center"/>
        <w:rPr>
          <w:rFonts w:ascii="Times New Roman" w:hAnsi="Times New Roman" w:cs="Times New Roman"/>
          <w:b/>
          <w:bCs/>
          <w:sz w:val="21"/>
          <w:szCs w:val="21"/>
        </w:rPr>
      </w:pPr>
      <w:r w:rsidRPr="00F94748">
        <w:rPr>
          <w:rFonts w:ascii="Times New Roman" w:hAnsi="Times New Roman" w:cs="Times New Roman"/>
          <w:b/>
          <w:bCs/>
          <w:sz w:val="21"/>
          <w:szCs w:val="21"/>
        </w:rPr>
        <w:t>Camino Network Stiftung</w:t>
      </w:r>
    </w:p>
    <w:p w14:paraId="7B6C2646" w14:textId="08C05CC6" w:rsidR="00F94748" w:rsidRPr="00F94748" w:rsidRDefault="00F94748" w:rsidP="005E3B65">
      <w:pPr>
        <w:shd w:val="clear" w:color="auto" w:fill="FFFFFF"/>
        <w:spacing w:line="300" w:lineRule="atLeast"/>
        <w:jc w:val="center"/>
        <w:rPr>
          <w:rFonts w:ascii="Times New Roman" w:hAnsi="Times New Roman" w:cs="Times New Roman"/>
          <w:b/>
          <w:bCs/>
          <w:sz w:val="21"/>
          <w:szCs w:val="21"/>
        </w:rPr>
      </w:pPr>
      <w:r w:rsidRPr="00F94748">
        <w:rPr>
          <w:rFonts w:ascii="Times New Roman" w:hAnsi="Times New Roman" w:cs="Times New Roman"/>
          <w:b/>
          <w:bCs/>
          <w:sz w:val="21"/>
          <w:szCs w:val="21"/>
        </w:rPr>
        <w:t xml:space="preserve">(Camino Network </w:t>
      </w:r>
      <w:proofErr w:type="spellStart"/>
      <w:r w:rsidRPr="00F94748">
        <w:rPr>
          <w:rFonts w:ascii="Times New Roman" w:hAnsi="Times New Roman" w:cs="Times New Roman"/>
          <w:b/>
          <w:bCs/>
          <w:sz w:val="21"/>
          <w:szCs w:val="21"/>
        </w:rPr>
        <w:t>Foundation</w:t>
      </w:r>
      <w:proofErr w:type="spellEnd"/>
      <w:r w:rsidRPr="00F94748">
        <w:rPr>
          <w:rFonts w:ascii="Times New Roman" w:hAnsi="Times New Roman" w:cs="Times New Roman"/>
          <w:b/>
          <w:bCs/>
          <w:sz w:val="21"/>
          <w:szCs w:val="21"/>
        </w:rPr>
        <w:t>)</w:t>
      </w:r>
    </w:p>
    <w:p w14:paraId="3D952F61" w14:textId="78EEC799" w:rsidR="000535B4" w:rsidRPr="00B638F5" w:rsidRDefault="000535B4" w:rsidP="005E3B65">
      <w:pPr>
        <w:shd w:val="clear" w:color="auto" w:fill="FFFFFF"/>
        <w:spacing w:line="300" w:lineRule="atLeast"/>
        <w:jc w:val="center"/>
        <w:rPr>
          <w:rFonts w:ascii="Times New Roman" w:hAnsi="Times New Roman" w:cs="Times New Roman"/>
          <w:sz w:val="21"/>
          <w:szCs w:val="21"/>
        </w:rPr>
      </w:pPr>
      <w:proofErr w:type="spellStart"/>
      <w:r w:rsidRPr="00B638F5">
        <w:rPr>
          <w:rFonts w:ascii="Times New Roman" w:hAnsi="Times New Roman" w:cs="Times New Roman"/>
          <w:sz w:val="21"/>
          <w:szCs w:val="21"/>
        </w:rPr>
        <w:t>Dammstrasse</w:t>
      </w:r>
      <w:proofErr w:type="spellEnd"/>
      <w:r w:rsidRPr="00B638F5">
        <w:rPr>
          <w:rFonts w:ascii="Times New Roman" w:hAnsi="Times New Roman" w:cs="Times New Roman"/>
          <w:sz w:val="21"/>
          <w:szCs w:val="21"/>
        </w:rPr>
        <w:t xml:space="preserve"> 19</w:t>
      </w:r>
    </w:p>
    <w:p w14:paraId="1F476D50" w14:textId="77777777" w:rsidR="000535B4" w:rsidRPr="00B638F5" w:rsidRDefault="000535B4" w:rsidP="005E3B65">
      <w:pPr>
        <w:shd w:val="clear" w:color="auto" w:fill="FFFFFF"/>
        <w:spacing w:line="300" w:lineRule="atLeast"/>
        <w:jc w:val="center"/>
        <w:rPr>
          <w:rFonts w:ascii="Times New Roman" w:hAnsi="Times New Roman" w:cs="Times New Roman"/>
          <w:sz w:val="21"/>
          <w:szCs w:val="21"/>
        </w:rPr>
      </w:pPr>
      <w:r w:rsidRPr="00B638F5">
        <w:rPr>
          <w:rFonts w:ascii="Times New Roman" w:hAnsi="Times New Roman" w:cs="Times New Roman"/>
          <w:sz w:val="21"/>
          <w:szCs w:val="21"/>
        </w:rPr>
        <w:t>CH-6300 Zug</w:t>
      </w:r>
    </w:p>
    <w:p w14:paraId="12395E12" w14:textId="77777777" w:rsidR="000535B4" w:rsidRPr="00B638F5" w:rsidRDefault="000535B4" w:rsidP="005E3B65">
      <w:pPr>
        <w:shd w:val="clear" w:color="auto" w:fill="FFFFFF"/>
        <w:spacing w:line="300" w:lineRule="atLeast"/>
        <w:jc w:val="center"/>
        <w:rPr>
          <w:rFonts w:ascii="Times New Roman" w:hAnsi="Times New Roman" w:cs="Times New Roman"/>
          <w:sz w:val="21"/>
          <w:szCs w:val="21"/>
        </w:rPr>
      </w:pPr>
      <w:proofErr w:type="spellStart"/>
      <w:r w:rsidRPr="00B638F5">
        <w:rPr>
          <w:rFonts w:ascii="Times New Roman" w:hAnsi="Times New Roman" w:cs="Times New Roman"/>
          <w:sz w:val="21"/>
          <w:szCs w:val="21"/>
        </w:rPr>
        <w:t>Switzerland</w:t>
      </w:r>
      <w:proofErr w:type="spellEnd"/>
    </w:p>
    <w:p w14:paraId="3C139CE6" w14:textId="3CCAE3FE" w:rsidR="00BB1B71" w:rsidRDefault="00D471E5" w:rsidP="005E3B65">
      <w:pPr>
        <w:shd w:val="clear" w:color="auto" w:fill="FFFFFF"/>
        <w:spacing w:line="300" w:lineRule="atLeast"/>
        <w:jc w:val="center"/>
        <w:rPr>
          <w:rFonts w:ascii="Times New Roman" w:hAnsi="Times New Roman" w:cs="Times New Roman"/>
          <w:sz w:val="21"/>
          <w:szCs w:val="21"/>
        </w:rPr>
      </w:pPr>
      <w:r w:rsidRPr="00B638F5">
        <w:rPr>
          <w:rFonts w:ascii="Times New Roman" w:hAnsi="Times New Roman" w:cs="Times New Roman"/>
          <w:sz w:val="21"/>
          <w:szCs w:val="21"/>
        </w:rPr>
        <w:t>UID: CHE-</w:t>
      </w:r>
      <w:r w:rsidR="00F94748">
        <w:rPr>
          <w:rFonts w:ascii="Times New Roman" w:hAnsi="Times New Roman" w:cs="Times New Roman"/>
          <w:sz w:val="21"/>
          <w:szCs w:val="21"/>
        </w:rPr>
        <w:t>376.609.933</w:t>
      </w:r>
    </w:p>
    <w:p w14:paraId="4B6E7AC4" w14:textId="3F86E334" w:rsidR="005E3B65" w:rsidRDefault="005E3B65" w:rsidP="005E3B65">
      <w:pPr>
        <w:shd w:val="clear" w:color="auto" w:fill="FFFFFF"/>
        <w:spacing w:line="300" w:lineRule="atLeast"/>
        <w:jc w:val="center"/>
        <w:rPr>
          <w:rFonts w:ascii="Times New Roman" w:hAnsi="Times New Roman" w:cs="Times New Roman"/>
          <w:sz w:val="21"/>
          <w:szCs w:val="21"/>
        </w:rPr>
      </w:pPr>
      <w:r w:rsidRPr="005E3B65">
        <w:rPr>
          <w:rFonts w:ascii="Times New Roman" w:hAnsi="Times New Roman" w:cs="Times New Roman"/>
          <w:sz w:val="21"/>
          <w:szCs w:val="21"/>
          <w:lang w:val="en-GB"/>
        </w:rPr>
        <w:t>(the</w:t>
      </w:r>
      <w:r>
        <w:rPr>
          <w:rFonts w:ascii="Times New Roman" w:hAnsi="Times New Roman" w:cs="Times New Roman"/>
          <w:b/>
          <w:bCs/>
          <w:sz w:val="21"/>
          <w:szCs w:val="21"/>
          <w:lang w:val="en-GB"/>
        </w:rPr>
        <w:t xml:space="preserve"> </w:t>
      </w:r>
      <w:r w:rsidRPr="005E3B65">
        <w:rPr>
          <w:rFonts w:ascii="Times New Roman" w:hAnsi="Times New Roman" w:cs="Times New Roman"/>
          <w:sz w:val="21"/>
          <w:szCs w:val="21"/>
          <w:lang w:val="en-GB"/>
        </w:rPr>
        <w:t>“</w:t>
      </w:r>
      <w:r>
        <w:rPr>
          <w:rFonts w:ascii="Times New Roman" w:hAnsi="Times New Roman" w:cs="Times New Roman"/>
          <w:b/>
          <w:bCs/>
          <w:sz w:val="21"/>
          <w:szCs w:val="21"/>
          <w:lang w:val="en-GB"/>
        </w:rPr>
        <w:t>Camino Foundation</w:t>
      </w:r>
      <w:r w:rsidRPr="005E3B65">
        <w:rPr>
          <w:rFonts w:ascii="Times New Roman" w:hAnsi="Times New Roman" w:cs="Times New Roman"/>
          <w:sz w:val="21"/>
          <w:szCs w:val="21"/>
          <w:lang w:val="en-GB"/>
        </w:rPr>
        <w:t>”)</w:t>
      </w:r>
    </w:p>
    <w:p w14:paraId="4D20E390" w14:textId="22C5ED1C" w:rsidR="00B638F5" w:rsidRDefault="00B638F5" w:rsidP="00B638F5">
      <w:pPr>
        <w:shd w:val="clear" w:color="auto" w:fill="FFFFFF"/>
        <w:spacing w:line="300" w:lineRule="atLeast"/>
        <w:ind w:firstLine="720"/>
        <w:rPr>
          <w:rFonts w:ascii="Times New Roman" w:hAnsi="Times New Roman" w:cs="Times New Roman"/>
          <w:sz w:val="21"/>
          <w:szCs w:val="21"/>
        </w:rPr>
      </w:pPr>
    </w:p>
    <w:p w14:paraId="4F4AF8B1" w14:textId="77777777" w:rsidR="005E3B65" w:rsidRDefault="005E3B65" w:rsidP="00B638F5">
      <w:pPr>
        <w:shd w:val="clear" w:color="auto" w:fill="FFFFFF"/>
        <w:spacing w:line="300" w:lineRule="atLeast"/>
        <w:ind w:firstLine="720"/>
        <w:rPr>
          <w:rFonts w:ascii="Times New Roman" w:hAnsi="Times New Roman" w:cs="Times New Roman"/>
          <w:sz w:val="21"/>
          <w:szCs w:val="21"/>
        </w:rPr>
      </w:pPr>
    </w:p>
    <w:p w14:paraId="5A2C1811" w14:textId="5E48EDD2" w:rsidR="00BB1B71" w:rsidRPr="00B638F5" w:rsidRDefault="00BB1B71" w:rsidP="00B638F5">
      <w:pPr>
        <w:rPr>
          <w:rFonts w:ascii="Times New Roman" w:hAnsi="Times New Roman" w:cs="Times New Roman"/>
          <w:sz w:val="21"/>
          <w:szCs w:val="21"/>
        </w:rPr>
      </w:pPr>
    </w:p>
    <w:p w14:paraId="772035BF" w14:textId="77777777" w:rsidR="00706E68" w:rsidRDefault="00706E68" w:rsidP="00B638F5">
      <w:pPr>
        <w:rPr>
          <w:rFonts w:ascii="Times New Roman" w:hAnsi="Times New Roman" w:cs="Times New Roman"/>
          <w:b/>
          <w:bCs/>
          <w:sz w:val="21"/>
          <w:szCs w:val="21"/>
        </w:rPr>
      </w:pPr>
    </w:p>
    <w:p w14:paraId="19ADB64D" w14:textId="77777777" w:rsidR="00F43AE8" w:rsidRPr="00B3533A" w:rsidRDefault="00F43AE8" w:rsidP="00F43AE8">
      <w:pPr>
        <w:jc w:val="both"/>
        <w:rPr>
          <w:rFonts w:ascii="Times New Roman" w:hAnsi="Times New Roman" w:cs="Times New Roman"/>
          <w:sz w:val="21"/>
          <w:szCs w:val="21"/>
        </w:rPr>
      </w:pPr>
      <w:r>
        <w:rPr>
          <w:rFonts w:ascii="Times New Roman" w:hAnsi="Times New Roman" w:cs="Times New Roman"/>
          <w:sz w:val="21"/>
          <w:szCs w:val="21"/>
        </w:rPr>
        <w:t xml:space="preserve">Hereinafter, </w:t>
      </w:r>
      <w:proofErr w:type="spellStart"/>
      <w:r>
        <w:rPr>
          <w:rFonts w:ascii="Times New Roman" w:hAnsi="Times New Roman" w:cs="Times New Roman"/>
          <w:sz w:val="21"/>
          <w:szCs w:val="21"/>
        </w:rPr>
        <w:t>the</w:t>
      </w:r>
      <w:proofErr w:type="spellEnd"/>
      <w:r>
        <w:rPr>
          <w:rFonts w:ascii="Times New Roman" w:hAnsi="Times New Roman" w:cs="Times New Roman"/>
          <w:sz w:val="21"/>
          <w:szCs w:val="21"/>
        </w:rPr>
        <w:t xml:space="preserve"> Company and </w:t>
      </w:r>
      <w:proofErr w:type="spellStart"/>
      <w:r>
        <w:rPr>
          <w:rFonts w:ascii="Times New Roman" w:hAnsi="Times New Roman" w:cs="Times New Roman"/>
          <w:sz w:val="21"/>
          <w:szCs w:val="21"/>
        </w:rPr>
        <w:t>the</w:t>
      </w:r>
      <w:proofErr w:type="spellEnd"/>
      <w:r>
        <w:rPr>
          <w:rFonts w:ascii="Times New Roman" w:hAnsi="Times New Roman" w:cs="Times New Roman"/>
          <w:sz w:val="21"/>
          <w:szCs w:val="21"/>
        </w:rPr>
        <w:t xml:space="preserve"> Camino </w:t>
      </w:r>
      <w:proofErr w:type="spellStart"/>
      <w:r>
        <w:rPr>
          <w:rFonts w:ascii="Times New Roman" w:hAnsi="Times New Roman" w:cs="Times New Roman"/>
          <w:sz w:val="21"/>
          <w:szCs w:val="21"/>
        </w:rPr>
        <w:t>Foundation</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shall</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be</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collectively</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referred</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to</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as</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the</w:t>
      </w:r>
      <w:proofErr w:type="spellEnd"/>
      <w:r>
        <w:rPr>
          <w:rFonts w:ascii="Times New Roman" w:hAnsi="Times New Roman" w:cs="Times New Roman"/>
          <w:sz w:val="21"/>
          <w:szCs w:val="21"/>
        </w:rPr>
        <w:t xml:space="preserve"> “</w:t>
      </w:r>
      <w:proofErr w:type="spellStart"/>
      <w:r w:rsidRPr="00266DB4">
        <w:rPr>
          <w:rFonts w:ascii="Times New Roman" w:hAnsi="Times New Roman" w:cs="Times New Roman"/>
          <w:b/>
          <w:bCs/>
          <w:sz w:val="21"/>
          <w:szCs w:val="21"/>
        </w:rPr>
        <w:t>Parties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individually</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as</w:t>
      </w:r>
      <w:proofErr w:type="spellEnd"/>
      <w:r>
        <w:rPr>
          <w:rFonts w:ascii="Times New Roman" w:hAnsi="Times New Roman" w:cs="Times New Roman"/>
          <w:sz w:val="21"/>
          <w:szCs w:val="21"/>
        </w:rPr>
        <w:t xml:space="preserve"> a “</w:t>
      </w:r>
      <w:r w:rsidRPr="00266DB4">
        <w:rPr>
          <w:rFonts w:ascii="Times New Roman" w:hAnsi="Times New Roman" w:cs="Times New Roman"/>
          <w:b/>
          <w:bCs/>
          <w:sz w:val="21"/>
          <w:szCs w:val="21"/>
        </w:rPr>
        <w:t>Party</w:t>
      </w:r>
      <w:r>
        <w:rPr>
          <w:rFonts w:ascii="Times New Roman" w:hAnsi="Times New Roman" w:cs="Times New Roman"/>
          <w:sz w:val="21"/>
          <w:szCs w:val="21"/>
        </w:rPr>
        <w:t>”.</w:t>
      </w:r>
    </w:p>
    <w:p w14:paraId="021B8909" w14:textId="77777777" w:rsidR="00706E68" w:rsidRDefault="00706E68" w:rsidP="00576A47">
      <w:pPr>
        <w:jc w:val="both"/>
        <w:rPr>
          <w:rFonts w:ascii="Times New Roman" w:hAnsi="Times New Roman" w:cs="Times New Roman"/>
          <w:b/>
          <w:bCs/>
          <w:sz w:val="21"/>
          <w:szCs w:val="21"/>
        </w:rPr>
      </w:pPr>
    </w:p>
    <w:p w14:paraId="2EF0AD0A" w14:textId="77777777" w:rsidR="00B638F5" w:rsidRDefault="00B638F5" w:rsidP="00B638F5">
      <w:pPr>
        <w:rPr>
          <w:rFonts w:ascii="Times New Roman" w:hAnsi="Times New Roman" w:cs="Times New Roman"/>
          <w:b/>
          <w:bCs/>
          <w:sz w:val="21"/>
          <w:szCs w:val="21"/>
        </w:rPr>
      </w:pPr>
    </w:p>
    <w:p w14:paraId="038F43FC" w14:textId="77777777" w:rsidR="00202F2D" w:rsidRDefault="00202F2D" w:rsidP="00B638F5">
      <w:pPr>
        <w:rPr>
          <w:rFonts w:ascii="Times New Roman" w:hAnsi="Times New Roman" w:cs="Times New Roman"/>
          <w:b/>
          <w:bCs/>
          <w:sz w:val="21"/>
          <w:szCs w:val="21"/>
        </w:rPr>
      </w:pPr>
    </w:p>
    <w:p w14:paraId="12D6C4F6" w14:textId="77777777" w:rsidR="00202F2D" w:rsidRDefault="00202F2D" w:rsidP="00B638F5">
      <w:pPr>
        <w:rPr>
          <w:rFonts w:ascii="Times New Roman" w:hAnsi="Times New Roman" w:cs="Times New Roman"/>
          <w:b/>
          <w:bCs/>
          <w:sz w:val="21"/>
          <w:szCs w:val="21"/>
        </w:rPr>
      </w:pPr>
    </w:p>
    <w:p w14:paraId="6F1E6A67" w14:textId="77777777" w:rsidR="00202F2D" w:rsidRDefault="00202F2D" w:rsidP="00B638F5">
      <w:pPr>
        <w:rPr>
          <w:rFonts w:ascii="Times New Roman" w:hAnsi="Times New Roman" w:cs="Times New Roman"/>
          <w:b/>
          <w:bCs/>
          <w:sz w:val="21"/>
          <w:szCs w:val="21"/>
        </w:rPr>
      </w:pPr>
    </w:p>
    <w:p w14:paraId="2D27B34D" w14:textId="77777777" w:rsidR="00202F2D" w:rsidRDefault="00202F2D" w:rsidP="00B638F5">
      <w:pPr>
        <w:rPr>
          <w:rFonts w:ascii="Times New Roman" w:hAnsi="Times New Roman" w:cs="Times New Roman"/>
          <w:b/>
          <w:bCs/>
          <w:sz w:val="21"/>
          <w:szCs w:val="21"/>
        </w:rPr>
      </w:pPr>
    </w:p>
    <w:p w14:paraId="6F2E2AE0" w14:textId="14B5C29C" w:rsidR="00B638F5" w:rsidRPr="00706E68" w:rsidRDefault="00706E68" w:rsidP="00202F2D">
      <w:pPr>
        <w:jc w:val="center"/>
        <w:rPr>
          <w:rFonts w:ascii="Times New Roman" w:hAnsi="Times New Roman" w:cs="Times New Roman"/>
          <w:sz w:val="21"/>
          <w:szCs w:val="21"/>
        </w:rPr>
      </w:pPr>
      <w:r w:rsidRPr="00706E68">
        <w:rPr>
          <w:rFonts w:ascii="Times New Roman" w:hAnsi="Times New Roman" w:cs="Times New Roman"/>
          <w:sz w:val="21"/>
          <w:szCs w:val="21"/>
        </w:rPr>
        <w:t>In Zug, __ ____ 2023</w:t>
      </w:r>
    </w:p>
    <w:p w14:paraId="6B03AD29" w14:textId="0243ECE1" w:rsidR="00F43AE8" w:rsidRPr="0079400B" w:rsidRDefault="00F43AE8" w:rsidP="0079400B">
      <w:pPr>
        <w:shd w:val="clear" w:color="auto" w:fill="FFFFFF"/>
        <w:spacing w:line="300" w:lineRule="atLeast"/>
        <w:jc w:val="both"/>
        <w:rPr>
          <w:rFonts w:ascii="Times New Roman" w:hAnsi="Times New Roman" w:cs="Times New Roman"/>
          <w:b/>
          <w:bCs/>
          <w:sz w:val="21"/>
          <w:szCs w:val="21"/>
        </w:rPr>
      </w:pPr>
      <w:r>
        <w:rPr>
          <w:rFonts w:ascii="Times New Roman" w:hAnsi="Times New Roman" w:cs="Times New Roman"/>
          <w:sz w:val="21"/>
          <w:szCs w:val="21"/>
        </w:rPr>
        <w:br w:type="page"/>
      </w:r>
    </w:p>
    <w:p w14:paraId="36872764" w14:textId="78A74390" w:rsidR="00595C4D" w:rsidRPr="005E3B65" w:rsidRDefault="00772B65" w:rsidP="005E3B65">
      <w:pPr>
        <w:shd w:val="clear" w:color="auto" w:fill="FFFFFF"/>
        <w:spacing w:line="300" w:lineRule="atLeast"/>
        <w:ind w:right="-427"/>
        <w:jc w:val="both"/>
        <w:rPr>
          <w:rFonts w:ascii="Times New Roman" w:hAnsi="Times New Roman" w:cs="Times New Roman"/>
          <w:sz w:val="21"/>
          <w:szCs w:val="21"/>
          <w:lang w:val="en-GB"/>
        </w:rPr>
      </w:pPr>
      <w:r w:rsidRPr="00B638F5">
        <w:rPr>
          <w:rFonts w:ascii="Times New Roman" w:hAnsi="Times New Roman" w:cs="Times New Roman"/>
          <w:sz w:val="21"/>
          <w:szCs w:val="21"/>
          <w:lang w:val="en-GB"/>
        </w:rPr>
        <w:lastRenderedPageBreak/>
        <w:t xml:space="preserve">This </w:t>
      </w:r>
      <w:r w:rsidR="0079400B">
        <w:rPr>
          <w:rFonts w:ascii="Times New Roman" w:hAnsi="Times New Roman" w:cs="Times New Roman"/>
          <w:sz w:val="21"/>
          <w:szCs w:val="21"/>
          <w:lang w:val="en-GB"/>
        </w:rPr>
        <w:t>grant agreement (the “</w:t>
      </w:r>
      <w:r w:rsidR="0079400B" w:rsidRPr="0079400B">
        <w:rPr>
          <w:rFonts w:ascii="Times New Roman" w:hAnsi="Times New Roman" w:cs="Times New Roman"/>
          <w:b/>
          <w:bCs/>
          <w:sz w:val="21"/>
          <w:szCs w:val="21"/>
          <w:lang w:val="en-GB"/>
        </w:rPr>
        <w:t>Agreement</w:t>
      </w:r>
      <w:r w:rsidR="0079400B">
        <w:rPr>
          <w:rFonts w:ascii="Times New Roman" w:hAnsi="Times New Roman" w:cs="Times New Roman"/>
          <w:sz w:val="21"/>
          <w:szCs w:val="21"/>
          <w:lang w:val="en-GB"/>
        </w:rPr>
        <w:t>”) establishes</w:t>
      </w:r>
      <w:r w:rsidRPr="00B638F5">
        <w:rPr>
          <w:rFonts w:ascii="Times New Roman" w:hAnsi="Times New Roman" w:cs="Times New Roman"/>
          <w:sz w:val="21"/>
          <w:szCs w:val="21"/>
          <w:lang w:val="en-GB"/>
        </w:rPr>
        <w:t xml:space="preserve"> the principal terms </w:t>
      </w:r>
      <w:r w:rsidR="0079400B">
        <w:rPr>
          <w:rFonts w:ascii="Times New Roman" w:hAnsi="Times New Roman" w:cs="Times New Roman"/>
          <w:sz w:val="21"/>
          <w:szCs w:val="21"/>
          <w:lang w:val="en-GB"/>
        </w:rPr>
        <w:t xml:space="preserve">and conditions </w:t>
      </w:r>
      <w:r w:rsidRPr="00B638F5">
        <w:rPr>
          <w:rFonts w:ascii="Times New Roman" w:hAnsi="Times New Roman" w:cs="Times New Roman"/>
          <w:sz w:val="21"/>
          <w:szCs w:val="21"/>
          <w:lang w:val="en-GB"/>
        </w:rPr>
        <w:t xml:space="preserve">of </w:t>
      </w:r>
      <w:r w:rsidR="00F94748">
        <w:rPr>
          <w:rFonts w:ascii="Times New Roman" w:hAnsi="Times New Roman" w:cs="Times New Roman"/>
          <w:sz w:val="21"/>
          <w:szCs w:val="21"/>
          <w:lang w:val="en-GB"/>
        </w:rPr>
        <w:t>the professional collaboration between</w:t>
      </w:r>
      <w:r w:rsidRPr="00B638F5">
        <w:rPr>
          <w:rFonts w:ascii="Times New Roman" w:hAnsi="Times New Roman" w:cs="Times New Roman"/>
          <w:sz w:val="21"/>
          <w:szCs w:val="21"/>
          <w:lang w:val="en-GB"/>
        </w:rPr>
        <w:t xml:space="preserve"> </w:t>
      </w:r>
      <w:r w:rsidR="00600425" w:rsidRPr="00B638F5">
        <w:rPr>
          <w:rFonts w:ascii="Times New Roman" w:hAnsi="Times New Roman" w:cs="Times New Roman"/>
          <w:sz w:val="21"/>
          <w:szCs w:val="21"/>
          <w:lang w:val="en-GB"/>
        </w:rPr>
        <w:t xml:space="preserve">the </w:t>
      </w:r>
      <w:r w:rsidR="00C91BF4" w:rsidRPr="005E3B65">
        <w:rPr>
          <w:rFonts w:ascii="Times New Roman" w:hAnsi="Times New Roman" w:cs="Times New Roman"/>
          <w:sz w:val="21"/>
          <w:szCs w:val="21"/>
          <w:lang w:val="en-GB"/>
        </w:rPr>
        <w:t>Company</w:t>
      </w:r>
      <w:r w:rsidR="00600425" w:rsidRPr="005E3B65">
        <w:rPr>
          <w:rFonts w:ascii="Times New Roman" w:hAnsi="Times New Roman" w:cs="Times New Roman"/>
          <w:sz w:val="21"/>
          <w:szCs w:val="21"/>
          <w:lang w:val="en-GB"/>
        </w:rPr>
        <w:t xml:space="preserve"> </w:t>
      </w:r>
      <w:r w:rsidR="004A7E4B" w:rsidRPr="005E3B65">
        <w:rPr>
          <w:rFonts w:ascii="Times New Roman" w:hAnsi="Times New Roman" w:cs="Times New Roman"/>
          <w:sz w:val="21"/>
          <w:szCs w:val="21"/>
          <w:lang w:val="en-GB"/>
        </w:rPr>
        <w:t>and</w:t>
      </w:r>
      <w:r w:rsidR="00F94748" w:rsidRPr="005E3B65">
        <w:rPr>
          <w:rFonts w:ascii="Times New Roman" w:hAnsi="Times New Roman" w:cs="Times New Roman"/>
          <w:sz w:val="21"/>
          <w:szCs w:val="21"/>
          <w:lang w:val="en-GB"/>
        </w:rPr>
        <w:t xml:space="preserve"> </w:t>
      </w:r>
      <w:proofErr w:type="spellStart"/>
      <w:r w:rsidR="00F94748" w:rsidRPr="005E3B65">
        <w:rPr>
          <w:rFonts w:ascii="Times New Roman" w:hAnsi="Times New Roman" w:cs="Times New Roman"/>
          <w:sz w:val="21"/>
          <w:szCs w:val="21"/>
        </w:rPr>
        <w:t>the</w:t>
      </w:r>
      <w:proofErr w:type="spellEnd"/>
      <w:r w:rsidR="00F94748" w:rsidRPr="005E3B65">
        <w:rPr>
          <w:rFonts w:ascii="Times New Roman" w:hAnsi="Times New Roman" w:cs="Times New Roman"/>
          <w:sz w:val="21"/>
          <w:szCs w:val="21"/>
        </w:rPr>
        <w:t xml:space="preserve"> </w:t>
      </w:r>
      <w:r w:rsidR="00F94748" w:rsidRPr="005E3B65">
        <w:rPr>
          <w:rFonts w:ascii="Times New Roman" w:hAnsi="Times New Roman" w:cs="Times New Roman"/>
          <w:sz w:val="21"/>
          <w:szCs w:val="21"/>
          <w:lang w:val="en-GB"/>
        </w:rPr>
        <w:t>Camino Foundation</w:t>
      </w:r>
      <w:r w:rsidR="005E3B65" w:rsidRPr="005E3B65">
        <w:rPr>
          <w:rFonts w:ascii="Times New Roman" w:hAnsi="Times New Roman" w:cs="Times New Roman"/>
          <w:sz w:val="21"/>
          <w:szCs w:val="21"/>
          <w:lang w:val="en-GB"/>
        </w:rPr>
        <w:t xml:space="preserve"> </w:t>
      </w:r>
      <w:r w:rsidR="00F94748" w:rsidRPr="005E3B65">
        <w:rPr>
          <w:rFonts w:ascii="Times New Roman" w:hAnsi="Times New Roman" w:cs="Times New Roman"/>
          <w:sz w:val="21"/>
          <w:szCs w:val="21"/>
          <w:lang w:val="en-GB"/>
        </w:rPr>
        <w:t>to develop the Project (as detailed below)</w:t>
      </w:r>
      <w:r w:rsidR="00EC6F8C" w:rsidRPr="005E3B65">
        <w:rPr>
          <w:rFonts w:ascii="Times New Roman" w:hAnsi="Times New Roman" w:cs="Times New Roman"/>
          <w:sz w:val="21"/>
          <w:szCs w:val="21"/>
          <w:lang w:val="en-GB"/>
        </w:rPr>
        <w:t xml:space="preserve"> on the Camino Network</w:t>
      </w:r>
      <w:r w:rsidR="00F94748" w:rsidRPr="005E3B65">
        <w:rPr>
          <w:rFonts w:ascii="Times New Roman" w:hAnsi="Times New Roman" w:cs="Times New Roman"/>
          <w:sz w:val="21"/>
          <w:szCs w:val="21"/>
          <w:lang w:val="en-GB"/>
        </w:rPr>
        <w:t xml:space="preserve">: </w:t>
      </w:r>
    </w:p>
    <w:p w14:paraId="1B081AA9" w14:textId="77777777" w:rsidR="002060F7" w:rsidRPr="00B638F5" w:rsidRDefault="002060F7" w:rsidP="00F94748">
      <w:pPr>
        <w:jc w:val="both"/>
        <w:rPr>
          <w:rFonts w:ascii="Times New Roman" w:hAnsi="Times New Roman" w:cs="Times New Roman"/>
          <w:sz w:val="21"/>
          <w:szCs w:val="21"/>
          <w:lang w:val="en-GB"/>
        </w:rPr>
      </w:pPr>
    </w:p>
    <w:tbl>
      <w:tblPr>
        <w:tblStyle w:val="Grigliatabella"/>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6212"/>
      </w:tblGrid>
      <w:tr w:rsidR="00C278DD" w:rsidRPr="00F65445" w14:paraId="160458EE" w14:textId="77777777" w:rsidTr="005E3B65">
        <w:tc>
          <w:tcPr>
            <w:tcW w:w="2714" w:type="dxa"/>
          </w:tcPr>
          <w:p w14:paraId="22F71615" w14:textId="53CA2509" w:rsidR="00C278DD" w:rsidRPr="00576A47" w:rsidRDefault="00576A47" w:rsidP="00F94748">
            <w:pPr>
              <w:jc w:val="both"/>
              <w:rPr>
                <w:rFonts w:ascii="Times New Roman" w:hAnsi="Times New Roman" w:cs="Times New Roman"/>
                <w:b/>
                <w:bCs/>
                <w:sz w:val="21"/>
                <w:szCs w:val="21"/>
                <w:lang w:val="en-GB"/>
              </w:rPr>
            </w:pPr>
            <w:r w:rsidRPr="00576A47">
              <w:rPr>
                <w:rFonts w:ascii="Times New Roman" w:hAnsi="Times New Roman" w:cs="Times New Roman"/>
                <w:b/>
                <w:bCs/>
                <w:sz w:val="21"/>
                <w:szCs w:val="21"/>
                <w:lang w:val="en-GB"/>
              </w:rPr>
              <w:t xml:space="preserve">SCOPE </w:t>
            </w:r>
          </w:p>
        </w:tc>
        <w:tc>
          <w:tcPr>
            <w:tcW w:w="6212" w:type="dxa"/>
          </w:tcPr>
          <w:p w14:paraId="3CEAF02A" w14:textId="519537D6" w:rsidR="00C278DD" w:rsidRDefault="00C278DD" w:rsidP="00C278DD">
            <w:p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This </w:t>
            </w:r>
            <w:r w:rsidR="00FB4C1E">
              <w:rPr>
                <w:rFonts w:ascii="Times New Roman" w:hAnsi="Times New Roman" w:cs="Times New Roman"/>
                <w:sz w:val="21"/>
                <w:szCs w:val="21"/>
                <w:lang w:val="en-GB"/>
              </w:rPr>
              <w:t>Agreement</w:t>
            </w:r>
            <w:r w:rsidRPr="00C278DD">
              <w:rPr>
                <w:rFonts w:ascii="Times New Roman" w:hAnsi="Times New Roman" w:cs="Times New Roman"/>
                <w:sz w:val="21"/>
                <w:szCs w:val="21"/>
                <w:lang w:val="en-GB"/>
              </w:rPr>
              <w:t xml:space="preserve"> comprises (</w:t>
            </w:r>
            <w:proofErr w:type="spellStart"/>
            <w:r w:rsidRPr="00C278DD">
              <w:rPr>
                <w:rFonts w:ascii="Times New Roman" w:hAnsi="Times New Roman" w:cs="Times New Roman"/>
                <w:sz w:val="21"/>
                <w:szCs w:val="21"/>
                <w:lang w:val="en-GB"/>
              </w:rPr>
              <w:t>i</w:t>
            </w:r>
            <w:proofErr w:type="spellEnd"/>
            <w:r w:rsidRPr="00C278DD">
              <w:rPr>
                <w:rFonts w:ascii="Times New Roman" w:hAnsi="Times New Roman" w:cs="Times New Roman"/>
                <w:sz w:val="21"/>
                <w:szCs w:val="21"/>
                <w:lang w:val="en-GB"/>
              </w:rPr>
              <w:t>) this document, (ii) the Grant Program Terms and Conditions, (iii) the Grant Program Guidelines and (iv) any other document referenced or incorporated in the Grant Program</w:t>
            </w:r>
            <w:r w:rsidR="00E023D7">
              <w:rPr>
                <w:rFonts w:ascii="Times New Roman" w:hAnsi="Times New Roman" w:cs="Times New Roman"/>
                <w:sz w:val="21"/>
                <w:szCs w:val="21"/>
                <w:lang w:val="en-GB"/>
              </w:rPr>
              <w:t xml:space="preserve"> (the “</w:t>
            </w:r>
            <w:r w:rsidR="00E023D7" w:rsidRPr="00E023D7">
              <w:rPr>
                <w:rFonts w:ascii="Times New Roman" w:hAnsi="Times New Roman" w:cs="Times New Roman"/>
                <w:b/>
                <w:bCs/>
                <w:sz w:val="21"/>
                <w:szCs w:val="21"/>
                <w:lang w:val="en-GB"/>
              </w:rPr>
              <w:t>Grant Documents</w:t>
            </w:r>
            <w:r w:rsidR="00E023D7">
              <w:rPr>
                <w:rFonts w:ascii="Times New Roman" w:hAnsi="Times New Roman" w:cs="Times New Roman"/>
                <w:sz w:val="21"/>
                <w:szCs w:val="21"/>
                <w:lang w:val="en-GB"/>
              </w:rPr>
              <w:t>”)</w:t>
            </w:r>
            <w:r w:rsidRPr="00C278DD">
              <w:rPr>
                <w:rFonts w:ascii="Times New Roman" w:hAnsi="Times New Roman" w:cs="Times New Roman"/>
                <w:sz w:val="21"/>
                <w:szCs w:val="21"/>
                <w:lang w:val="en-GB"/>
              </w:rPr>
              <w:t xml:space="preserve">. </w:t>
            </w:r>
          </w:p>
          <w:p w14:paraId="7552D917" w14:textId="77777777" w:rsidR="00C278DD" w:rsidRDefault="00C278DD" w:rsidP="00C278DD">
            <w:pPr>
              <w:jc w:val="both"/>
              <w:rPr>
                <w:rFonts w:ascii="Times New Roman" w:hAnsi="Times New Roman" w:cs="Times New Roman"/>
                <w:sz w:val="21"/>
                <w:szCs w:val="21"/>
                <w:lang w:val="en-GB"/>
              </w:rPr>
            </w:pPr>
          </w:p>
          <w:p w14:paraId="11AA9ADE" w14:textId="336174B1" w:rsidR="00C278DD" w:rsidRPr="00C278DD" w:rsidRDefault="00C278DD" w:rsidP="00C278DD">
            <w:pPr>
              <w:jc w:val="both"/>
              <w:rPr>
                <w:rFonts w:ascii="Times New Roman" w:hAnsi="Times New Roman" w:cs="Times New Roman"/>
                <w:sz w:val="21"/>
                <w:szCs w:val="21"/>
                <w:lang w:val="en-GB"/>
              </w:rPr>
            </w:pPr>
            <w:r>
              <w:rPr>
                <w:rFonts w:ascii="Times New Roman" w:hAnsi="Times New Roman" w:cs="Times New Roman"/>
                <w:sz w:val="21"/>
                <w:szCs w:val="21"/>
                <w:lang w:val="en-GB"/>
              </w:rPr>
              <w:t xml:space="preserve">If there is any </w:t>
            </w:r>
            <w:r w:rsidR="00AD0974">
              <w:rPr>
                <w:rFonts w:ascii="Times New Roman" w:hAnsi="Times New Roman" w:cs="Times New Roman"/>
                <w:sz w:val="21"/>
                <w:szCs w:val="21"/>
                <w:lang w:val="en-GB"/>
              </w:rPr>
              <w:t>ambiguity</w:t>
            </w:r>
            <w:r>
              <w:rPr>
                <w:rFonts w:ascii="Times New Roman" w:hAnsi="Times New Roman" w:cs="Times New Roman"/>
                <w:sz w:val="21"/>
                <w:szCs w:val="21"/>
                <w:lang w:val="en-GB"/>
              </w:rPr>
              <w:t xml:space="preserve"> or inconsistency between the documents comprising this Agreement in relation to the </w:t>
            </w:r>
            <w:r w:rsidR="00AD0974">
              <w:rPr>
                <w:rFonts w:ascii="Times New Roman" w:hAnsi="Times New Roman" w:cs="Times New Roman"/>
                <w:sz w:val="21"/>
                <w:szCs w:val="21"/>
                <w:lang w:val="en-GB"/>
              </w:rPr>
              <w:t xml:space="preserve">Grant (as detailed below), the </w:t>
            </w:r>
            <w:r w:rsidR="00E023D7">
              <w:rPr>
                <w:rFonts w:ascii="Times New Roman" w:hAnsi="Times New Roman" w:cs="Times New Roman"/>
                <w:sz w:val="21"/>
                <w:szCs w:val="21"/>
                <w:lang w:val="en-GB"/>
              </w:rPr>
              <w:t>Grant Documents</w:t>
            </w:r>
            <w:r w:rsidR="00AD0974">
              <w:rPr>
                <w:rFonts w:ascii="Times New Roman" w:hAnsi="Times New Roman" w:cs="Times New Roman"/>
                <w:sz w:val="21"/>
                <w:szCs w:val="21"/>
                <w:lang w:val="en-GB"/>
              </w:rPr>
              <w:t xml:space="preserve"> will have precedence to the extent of the ambiguity or inconsistency. </w:t>
            </w:r>
          </w:p>
          <w:p w14:paraId="7C16E962" w14:textId="47DA0B0D" w:rsidR="00C278DD" w:rsidRPr="00C278DD" w:rsidRDefault="00C278DD" w:rsidP="00C278DD">
            <w:pPr>
              <w:jc w:val="both"/>
              <w:rPr>
                <w:rFonts w:ascii="Times New Roman" w:hAnsi="Times New Roman" w:cs="Times New Roman"/>
                <w:sz w:val="21"/>
                <w:szCs w:val="21"/>
                <w:lang w:val="en-GB"/>
              </w:rPr>
            </w:pPr>
          </w:p>
        </w:tc>
      </w:tr>
      <w:tr w:rsidR="002060F7" w:rsidRPr="00F65445" w14:paraId="55044953" w14:textId="77777777" w:rsidTr="005E3B65">
        <w:tc>
          <w:tcPr>
            <w:tcW w:w="2714" w:type="dxa"/>
          </w:tcPr>
          <w:p w14:paraId="2E4888AE" w14:textId="73C70A65" w:rsidR="002060F7" w:rsidRPr="00714954" w:rsidRDefault="00576A47" w:rsidP="00F94748">
            <w:pPr>
              <w:jc w:val="both"/>
              <w:rPr>
                <w:rFonts w:ascii="Times New Roman" w:hAnsi="Times New Roman" w:cs="Times New Roman"/>
                <w:sz w:val="21"/>
                <w:szCs w:val="21"/>
                <w:lang w:val="en-GB"/>
              </w:rPr>
            </w:pPr>
            <w:r w:rsidRPr="00576A47">
              <w:rPr>
                <w:rFonts w:ascii="Times New Roman" w:hAnsi="Times New Roman" w:cs="Times New Roman"/>
                <w:b/>
                <w:bCs/>
                <w:sz w:val="21"/>
                <w:szCs w:val="21"/>
                <w:lang w:val="en-GB"/>
              </w:rPr>
              <w:t>DESCRIPTION OF THE PROJECT</w:t>
            </w:r>
            <w:r>
              <w:rPr>
                <w:rFonts w:ascii="Times New Roman" w:hAnsi="Times New Roman" w:cs="Times New Roman"/>
                <w:sz w:val="21"/>
                <w:szCs w:val="21"/>
                <w:lang w:val="en-GB"/>
              </w:rPr>
              <w:t xml:space="preserve"> </w:t>
            </w:r>
            <w:r w:rsidR="00EC6F8C">
              <w:rPr>
                <w:rFonts w:ascii="Times New Roman" w:hAnsi="Times New Roman" w:cs="Times New Roman"/>
                <w:sz w:val="21"/>
                <w:szCs w:val="21"/>
                <w:lang w:val="en-GB"/>
              </w:rPr>
              <w:t>(the “</w:t>
            </w:r>
            <w:r w:rsidR="00EC6F8C" w:rsidRPr="00EC6F8C">
              <w:rPr>
                <w:rFonts w:ascii="Times New Roman" w:hAnsi="Times New Roman" w:cs="Times New Roman"/>
                <w:b/>
                <w:bCs/>
                <w:sz w:val="21"/>
                <w:szCs w:val="21"/>
                <w:lang w:val="en-GB"/>
              </w:rPr>
              <w:t>Project</w:t>
            </w:r>
            <w:r w:rsidR="00EC6F8C">
              <w:rPr>
                <w:rFonts w:ascii="Times New Roman" w:hAnsi="Times New Roman" w:cs="Times New Roman"/>
                <w:sz w:val="21"/>
                <w:szCs w:val="21"/>
                <w:lang w:val="en-GB"/>
              </w:rPr>
              <w:t>”)</w:t>
            </w:r>
          </w:p>
          <w:p w14:paraId="6D00822E" w14:textId="598AF70F" w:rsidR="00714954" w:rsidRPr="00B638F5" w:rsidRDefault="00714954" w:rsidP="00F94748">
            <w:pPr>
              <w:jc w:val="both"/>
              <w:rPr>
                <w:rFonts w:ascii="Times New Roman" w:hAnsi="Times New Roman" w:cs="Times New Roman"/>
                <w:b/>
                <w:bCs/>
                <w:sz w:val="21"/>
                <w:szCs w:val="21"/>
                <w:lang w:val="en-GB"/>
              </w:rPr>
            </w:pPr>
          </w:p>
        </w:tc>
        <w:tc>
          <w:tcPr>
            <w:tcW w:w="6212" w:type="dxa"/>
          </w:tcPr>
          <w:p w14:paraId="04589797" w14:textId="27C34906" w:rsidR="00340C89" w:rsidRPr="00C278DD" w:rsidRDefault="0077758E" w:rsidP="00EC6F8C">
            <w:pPr>
              <w:pStyle w:val="Paragrafoelenco"/>
              <w:numPr>
                <w:ilvl w:val="0"/>
                <w:numId w:val="31"/>
              </w:numPr>
              <w:ind w:left="436" w:hanging="43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This </w:t>
            </w:r>
            <w:r w:rsidR="00EC6F8C" w:rsidRPr="00C278DD">
              <w:rPr>
                <w:rFonts w:ascii="Times New Roman" w:hAnsi="Times New Roman" w:cs="Times New Roman"/>
                <w:sz w:val="21"/>
                <w:szCs w:val="21"/>
                <w:lang w:val="en-GB"/>
              </w:rPr>
              <w:t xml:space="preserve">Project </w:t>
            </w:r>
            <w:r w:rsidR="007C222B" w:rsidRPr="00C278DD">
              <w:rPr>
                <w:rFonts w:ascii="Times New Roman" w:hAnsi="Times New Roman" w:cs="Times New Roman"/>
                <w:sz w:val="21"/>
                <w:szCs w:val="21"/>
                <w:lang w:val="en-GB"/>
              </w:rPr>
              <w:t>scope will be…</w:t>
            </w:r>
          </w:p>
          <w:p w14:paraId="66709D10" w14:textId="77777777" w:rsidR="00EC6F8C" w:rsidRPr="00C278DD" w:rsidRDefault="00EC6F8C" w:rsidP="00EC6F8C">
            <w:pPr>
              <w:pStyle w:val="Paragrafoelenco"/>
              <w:ind w:left="436"/>
              <w:jc w:val="both"/>
              <w:rPr>
                <w:rFonts w:ascii="Times New Roman" w:hAnsi="Times New Roman" w:cs="Times New Roman"/>
                <w:sz w:val="21"/>
                <w:szCs w:val="21"/>
                <w:lang w:val="en-GB"/>
              </w:rPr>
            </w:pPr>
          </w:p>
          <w:p w14:paraId="7393F381" w14:textId="0CC2D355" w:rsidR="00EC6F8C" w:rsidRPr="00C278DD" w:rsidRDefault="00EC6F8C" w:rsidP="00EC6F8C">
            <w:pPr>
              <w:pStyle w:val="Paragrafoelenco"/>
              <w:numPr>
                <w:ilvl w:val="0"/>
                <w:numId w:val="31"/>
              </w:numPr>
              <w:ind w:left="436" w:hanging="43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following documents explaining the </w:t>
            </w:r>
            <w:r w:rsidR="00BB3CD9" w:rsidRPr="00C278DD">
              <w:rPr>
                <w:rFonts w:ascii="Times New Roman" w:hAnsi="Times New Roman" w:cs="Times New Roman"/>
                <w:sz w:val="21"/>
                <w:szCs w:val="21"/>
                <w:lang w:val="en-GB"/>
              </w:rPr>
              <w:t>P</w:t>
            </w:r>
            <w:r w:rsidRPr="00C278DD">
              <w:rPr>
                <w:rFonts w:ascii="Times New Roman" w:hAnsi="Times New Roman" w:cs="Times New Roman"/>
                <w:sz w:val="21"/>
                <w:szCs w:val="21"/>
                <w:lang w:val="en-GB"/>
              </w:rPr>
              <w:t xml:space="preserve">roject are attached: Pitch, Milestones Program/Roadmap, etc. as Schedule 1. </w:t>
            </w:r>
          </w:p>
          <w:p w14:paraId="478F06CA" w14:textId="28A6F19C" w:rsidR="00EC6F8C" w:rsidRPr="00C278DD" w:rsidRDefault="00EC6F8C" w:rsidP="00EC6F8C">
            <w:pPr>
              <w:ind w:left="436" w:hanging="43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 </w:t>
            </w:r>
          </w:p>
        </w:tc>
      </w:tr>
      <w:tr w:rsidR="00177777" w:rsidRPr="00B638F5" w14:paraId="22286B43" w14:textId="77777777" w:rsidTr="005E3B65">
        <w:tc>
          <w:tcPr>
            <w:tcW w:w="2714" w:type="dxa"/>
          </w:tcPr>
          <w:p w14:paraId="30A7F166" w14:textId="1A17C903" w:rsidR="00AF4FE7" w:rsidRPr="00576A47" w:rsidRDefault="00576A47" w:rsidP="00F94748">
            <w:pPr>
              <w:jc w:val="both"/>
              <w:rPr>
                <w:rFonts w:ascii="Times New Roman" w:hAnsi="Times New Roman" w:cs="Times New Roman"/>
                <w:b/>
                <w:bCs/>
                <w:sz w:val="21"/>
                <w:szCs w:val="21"/>
                <w:lang w:val="en-GB"/>
              </w:rPr>
            </w:pPr>
            <w:r w:rsidRPr="00576A47">
              <w:rPr>
                <w:rFonts w:ascii="Times New Roman" w:hAnsi="Times New Roman" w:cs="Times New Roman"/>
                <w:b/>
                <w:bCs/>
                <w:sz w:val="21"/>
                <w:szCs w:val="21"/>
                <w:lang w:val="en-GB"/>
              </w:rPr>
              <w:t>ROADMAP / MILESTONES</w:t>
            </w:r>
          </w:p>
        </w:tc>
        <w:tc>
          <w:tcPr>
            <w:tcW w:w="6212" w:type="dxa"/>
          </w:tcPr>
          <w:p w14:paraId="67ED6072" w14:textId="41764D34" w:rsidR="00EC6F8C" w:rsidRPr="00C278DD" w:rsidRDefault="00EC6F8C" w:rsidP="00C278DD">
            <w:pPr>
              <w:pStyle w:val="Paragrafoelenco"/>
              <w:numPr>
                <w:ilvl w:val="0"/>
                <w:numId w:val="33"/>
              </w:numPr>
              <w:ind w:left="436" w:hanging="42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w:t>
            </w:r>
            <w:r w:rsidRPr="00C278DD">
              <w:rPr>
                <w:rFonts w:ascii="Times New Roman" w:eastAsia="Times New Roman" w:hAnsi="Times New Roman" w:cs="Times New Roman"/>
                <w:spacing w:val="-1"/>
                <w:sz w:val="21"/>
                <w:szCs w:val="21"/>
                <w:lang w:val="en-US" w:eastAsia="it-IT"/>
              </w:rPr>
              <w:t>roadmap</w:t>
            </w:r>
            <w:r w:rsidRPr="00C278DD">
              <w:rPr>
                <w:rFonts w:ascii="Times New Roman" w:hAnsi="Times New Roman" w:cs="Times New Roman"/>
                <w:sz w:val="21"/>
                <w:szCs w:val="21"/>
                <w:lang w:val="en-GB"/>
              </w:rPr>
              <w:t xml:space="preserve"> and </w:t>
            </w:r>
            <w:r w:rsidR="00C278DD" w:rsidRPr="00C278DD">
              <w:rPr>
                <w:rFonts w:ascii="Times New Roman" w:hAnsi="Times New Roman" w:cs="Times New Roman"/>
                <w:sz w:val="21"/>
                <w:szCs w:val="21"/>
                <w:lang w:val="en-GB"/>
              </w:rPr>
              <w:t>M</w:t>
            </w:r>
            <w:r w:rsidRPr="00C278DD">
              <w:rPr>
                <w:rFonts w:ascii="Times New Roman" w:hAnsi="Times New Roman" w:cs="Times New Roman"/>
                <w:sz w:val="21"/>
                <w:szCs w:val="21"/>
                <w:lang w:val="en-GB"/>
              </w:rPr>
              <w:t xml:space="preserve">ilestones </w:t>
            </w:r>
            <w:r w:rsidR="00C278DD" w:rsidRPr="00C278DD">
              <w:rPr>
                <w:rFonts w:ascii="Times New Roman" w:hAnsi="Times New Roman" w:cs="Times New Roman"/>
                <w:sz w:val="21"/>
                <w:szCs w:val="21"/>
                <w:lang w:val="en-GB"/>
              </w:rPr>
              <w:t>P</w:t>
            </w:r>
            <w:r w:rsidRPr="00C278DD">
              <w:rPr>
                <w:rFonts w:ascii="Times New Roman" w:hAnsi="Times New Roman" w:cs="Times New Roman"/>
                <w:sz w:val="21"/>
                <w:szCs w:val="21"/>
                <w:lang w:val="en-GB"/>
              </w:rPr>
              <w:t xml:space="preserve">rogram detailing all the steps and timelines for the implementation of the Project on the Camino Network </w:t>
            </w:r>
            <w:r w:rsidR="00C278DD">
              <w:rPr>
                <w:rFonts w:ascii="Times New Roman" w:hAnsi="Times New Roman" w:cs="Times New Roman"/>
                <w:sz w:val="21"/>
                <w:szCs w:val="21"/>
                <w:lang w:val="en-GB"/>
              </w:rPr>
              <w:t>are</w:t>
            </w:r>
            <w:r w:rsidRPr="00C278DD">
              <w:rPr>
                <w:rFonts w:ascii="Times New Roman" w:hAnsi="Times New Roman" w:cs="Times New Roman"/>
                <w:sz w:val="21"/>
                <w:szCs w:val="21"/>
                <w:lang w:val="en-GB"/>
              </w:rPr>
              <w:t xml:space="preserve"> attached to this </w:t>
            </w:r>
            <w:r w:rsidR="00652A89">
              <w:rPr>
                <w:rFonts w:ascii="Times New Roman" w:hAnsi="Times New Roman" w:cs="Times New Roman"/>
                <w:sz w:val="21"/>
                <w:szCs w:val="21"/>
                <w:lang w:val="en-GB"/>
              </w:rPr>
              <w:t>Agreement</w:t>
            </w:r>
            <w:r w:rsidRPr="00C278DD">
              <w:rPr>
                <w:rFonts w:ascii="Times New Roman" w:hAnsi="Times New Roman" w:cs="Times New Roman"/>
                <w:sz w:val="21"/>
                <w:szCs w:val="21"/>
                <w:lang w:val="en-GB"/>
              </w:rPr>
              <w:t xml:space="preserve"> as Schedule </w:t>
            </w:r>
            <w:r w:rsidR="00C278DD" w:rsidRPr="00C278DD">
              <w:rPr>
                <w:rFonts w:ascii="Times New Roman" w:hAnsi="Times New Roman" w:cs="Times New Roman"/>
                <w:sz w:val="21"/>
                <w:szCs w:val="21"/>
                <w:lang w:val="en-GB"/>
              </w:rPr>
              <w:t>1</w:t>
            </w:r>
            <w:r w:rsidRPr="00C278DD">
              <w:rPr>
                <w:rFonts w:ascii="Times New Roman" w:hAnsi="Times New Roman" w:cs="Times New Roman"/>
                <w:sz w:val="21"/>
                <w:szCs w:val="21"/>
                <w:lang w:val="en-GB"/>
              </w:rPr>
              <w:t xml:space="preserve">. </w:t>
            </w:r>
          </w:p>
          <w:p w14:paraId="0874E2A0" w14:textId="77777777" w:rsidR="00080977" w:rsidRPr="00C278DD" w:rsidRDefault="00080977" w:rsidP="00F94748">
            <w:pPr>
              <w:pStyle w:val="Paragrafoelenco"/>
              <w:ind w:left="0"/>
              <w:jc w:val="both"/>
              <w:rPr>
                <w:rFonts w:ascii="Times New Roman" w:hAnsi="Times New Roman" w:cs="Times New Roman"/>
                <w:sz w:val="21"/>
                <w:szCs w:val="21"/>
                <w:lang w:val="en-GB"/>
              </w:rPr>
            </w:pPr>
          </w:p>
          <w:p w14:paraId="65398D75" w14:textId="7AF3FA8A" w:rsidR="00080977" w:rsidRPr="00C278DD" w:rsidRDefault="00080977" w:rsidP="00080977">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 xml:space="preserve">The Parties acknowledge and agree that the requirements set out in the </w:t>
            </w:r>
            <w:r w:rsidR="00BB3CD9" w:rsidRPr="00C278DD">
              <w:rPr>
                <w:rFonts w:ascii="Times New Roman" w:eastAsia="Times New Roman" w:hAnsi="Times New Roman" w:cs="Times New Roman"/>
                <w:spacing w:val="-1"/>
                <w:sz w:val="21"/>
                <w:szCs w:val="21"/>
                <w:lang w:val="en-US" w:eastAsia="it-IT"/>
              </w:rPr>
              <w:t>Milestones Program</w:t>
            </w:r>
            <w:r w:rsidRPr="00C278DD">
              <w:rPr>
                <w:rFonts w:ascii="Times New Roman" w:eastAsia="Times New Roman" w:hAnsi="Times New Roman" w:cs="Times New Roman"/>
                <w:spacing w:val="-1"/>
                <w:sz w:val="21"/>
                <w:szCs w:val="21"/>
                <w:lang w:val="en-US" w:eastAsia="it-IT"/>
              </w:rPr>
              <w:t xml:space="preserve"> may only be varied or amended by having a</w:t>
            </w:r>
            <w:r w:rsidR="00706E68" w:rsidRPr="00C278DD">
              <w:rPr>
                <w:rFonts w:ascii="Times New Roman" w:eastAsia="Times New Roman" w:hAnsi="Times New Roman" w:cs="Times New Roman"/>
                <w:spacing w:val="-1"/>
                <w:sz w:val="21"/>
                <w:szCs w:val="21"/>
                <w:lang w:val="en-US" w:eastAsia="it-IT"/>
              </w:rPr>
              <w:t xml:space="preserve"> </w:t>
            </w:r>
            <w:r w:rsidRPr="00C278DD">
              <w:rPr>
                <w:rFonts w:ascii="Times New Roman" w:eastAsia="Times New Roman" w:hAnsi="Times New Roman" w:cs="Times New Roman"/>
                <w:spacing w:val="-1"/>
                <w:sz w:val="21"/>
                <w:szCs w:val="21"/>
                <w:lang w:val="en-US" w:eastAsia="it-IT"/>
              </w:rPr>
              <w:t>call with the Camino Foundation under the same conditions as the initial application review process.</w:t>
            </w:r>
          </w:p>
          <w:p w14:paraId="23A77D3E" w14:textId="77777777" w:rsidR="00080977" w:rsidRPr="00C278DD" w:rsidRDefault="00080977" w:rsidP="00080977">
            <w:pPr>
              <w:pStyle w:val="Paragrafoelenco"/>
              <w:ind w:left="436"/>
              <w:jc w:val="both"/>
              <w:rPr>
                <w:rFonts w:ascii="Times New Roman" w:eastAsia="Times New Roman" w:hAnsi="Times New Roman" w:cs="Times New Roman"/>
                <w:spacing w:val="-1"/>
                <w:sz w:val="21"/>
                <w:szCs w:val="21"/>
                <w:lang w:val="en-US" w:eastAsia="it-IT"/>
              </w:rPr>
            </w:pPr>
          </w:p>
          <w:p w14:paraId="64E8D3E2" w14:textId="31974A41" w:rsidR="00080977" w:rsidRPr="00C278DD" w:rsidRDefault="00080977" w:rsidP="00080977">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 xml:space="preserve">The </w:t>
            </w:r>
            <w:r w:rsidR="00706E68" w:rsidRPr="00C278DD">
              <w:rPr>
                <w:rFonts w:ascii="Times New Roman" w:eastAsia="Times New Roman" w:hAnsi="Times New Roman" w:cs="Times New Roman"/>
                <w:spacing w:val="-1"/>
                <w:sz w:val="21"/>
                <w:szCs w:val="21"/>
                <w:lang w:val="en-US" w:eastAsia="it-IT"/>
              </w:rPr>
              <w:t>milestone review process aims</w:t>
            </w:r>
            <w:r w:rsidRPr="00C278DD">
              <w:rPr>
                <w:rFonts w:ascii="Times New Roman" w:eastAsia="Times New Roman" w:hAnsi="Times New Roman" w:cs="Times New Roman"/>
                <w:spacing w:val="-1"/>
                <w:sz w:val="21"/>
                <w:szCs w:val="21"/>
                <w:lang w:val="en-US" w:eastAsia="it-IT"/>
              </w:rPr>
              <w:t xml:space="preserve"> to examine whether the milestones meet the requirements agreed upon in </w:t>
            </w:r>
            <w:r w:rsidR="00727DFE" w:rsidRPr="00C278DD">
              <w:rPr>
                <w:rFonts w:ascii="Times New Roman" w:eastAsia="Times New Roman" w:hAnsi="Times New Roman" w:cs="Times New Roman"/>
                <w:spacing w:val="-1"/>
                <w:sz w:val="21"/>
                <w:szCs w:val="21"/>
                <w:lang w:val="en-US" w:eastAsia="it-IT"/>
              </w:rPr>
              <w:t xml:space="preserve">the </w:t>
            </w:r>
            <w:r w:rsidR="00BB3CD9" w:rsidRPr="00C278DD">
              <w:rPr>
                <w:rFonts w:ascii="Times New Roman" w:eastAsia="Times New Roman" w:hAnsi="Times New Roman" w:cs="Times New Roman"/>
                <w:spacing w:val="-1"/>
                <w:sz w:val="21"/>
                <w:szCs w:val="21"/>
                <w:lang w:val="en-US" w:eastAsia="it-IT"/>
              </w:rPr>
              <w:t>M</w:t>
            </w:r>
            <w:r w:rsidR="00727DFE" w:rsidRPr="00C278DD">
              <w:rPr>
                <w:rFonts w:ascii="Times New Roman" w:eastAsia="Times New Roman" w:hAnsi="Times New Roman" w:cs="Times New Roman"/>
                <w:spacing w:val="-1"/>
                <w:sz w:val="21"/>
                <w:szCs w:val="21"/>
                <w:lang w:val="en-US" w:eastAsia="it-IT"/>
              </w:rPr>
              <w:t xml:space="preserve">ilestones </w:t>
            </w:r>
            <w:r w:rsidR="00BB3CD9" w:rsidRPr="00C278DD">
              <w:rPr>
                <w:rFonts w:ascii="Times New Roman" w:eastAsia="Times New Roman" w:hAnsi="Times New Roman" w:cs="Times New Roman"/>
                <w:spacing w:val="-1"/>
                <w:sz w:val="21"/>
                <w:szCs w:val="21"/>
                <w:lang w:val="en-US" w:eastAsia="it-IT"/>
              </w:rPr>
              <w:t>P</w:t>
            </w:r>
            <w:r w:rsidR="00727DFE" w:rsidRPr="00C278DD">
              <w:rPr>
                <w:rFonts w:ascii="Times New Roman" w:eastAsia="Times New Roman" w:hAnsi="Times New Roman" w:cs="Times New Roman"/>
                <w:spacing w:val="-1"/>
                <w:sz w:val="21"/>
                <w:szCs w:val="21"/>
                <w:lang w:val="en-US" w:eastAsia="it-IT"/>
              </w:rPr>
              <w:t>rogram</w:t>
            </w:r>
            <w:r w:rsidRPr="00C278DD">
              <w:rPr>
                <w:rFonts w:ascii="Times New Roman" w:eastAsia="Times New Roman" w:hAnsi="Times New Roman" w:cs="Times New Roman"/>
                <w:spacing w:val="-1"/>
                <w:sz w:val="21"/>
                <w:szCs w:val="21"/>
                <w:lang w:val="en-US" w:eastAsia="it-IT"/>
              </w:rPr>
              <w:t xml:space="preserve">. The milestones review process shall take place following the submission of each milestone specified in the </w:t>
            </w:r>
            <w:r w:rsidR="00BB3CD9" w:rsidRPr="00C278DD">
              <w:rPr>
                <w:rFonts w:ascii="Times New Roman" w:eastAsia="Times New Roman" w:hAnsi="Times New Roman" w:cs="Times New Roman"/>
                <w:spacing w:val="-1"/>
                <w:sz w:val="21"/>
                <w:szCs w:val="21"/>
                <w:lang w:val="en-US" w:eastAsia="it-IT"/>
              </w:rPr>
              <w:t>M</w:t>
            </w:r>
            <w:r w:rsidRPr="00C278DD">
              <w:rPr>
                <w:rFonts w:ascii="Times New Roman" w:eastAsia="Times New Roman" w:hAnsi="Times New Roman" w:cs="Times New Roman"/>
                <w:spacing w:val="-1"/>
                <w:sz w:val="21"/>
                <w:szCs w:val="21"/>
                <w:lang w:val="en-US" w:eastAsia="it-IT"/>
              </w:rPr>
              <w:t xml:space="preserve">ilestones </w:t>
            </w:r>
            <w:r w:rsidR="00BB3CD9" w:rsidRPr="00C278DD">
              <w:rPr>
                <w:rFonts w:ascii="Times New Roman" w:eastAsia="Times New Roman" w:hAnsi="Times New Roman" w:cs="Times New Roman"/>
                <w:spacing w:val="-1"/>
                <w:sz w:val="21"/>
                <w:szCs w:val="21"/>
                <w:lang w:val="en-US" w:eastAsia="it-IT"/>
              </w:rPr>
              <w:t>P</w:t>
            </w:r>
            <w:r w:rsidRPr="00C278DD">
              <w:rPr>
                <w:rFonts w:ascii="Times New Roman" w:eastAsia="Times New Roman" w:hAnsi="Times New Roman" w:cs="Times New Roman"/>
                <w:spacing w:val="-1"/>
                <w:sz w:val="21"/>
                <w:szCs w:val="21"/>
                <w:lang w:val="en-US" w:eastAsia="it-IT"/>
              </w:rPr>
              <w:t xml:space="preserve">rogram. </w:t>
            </w:r>
          </w:p>
          <w:p w14:paraId="7912B0C0" w14:textId="77777777" w:rsidR="00080977" w:rsidRPr="00C278DD" w:rsidRDefault="00080977" w:rsidP="00080977">
            <w:pPr>
              <w:pStyle w:val="Paragrafoelenco"/>
              <w:ind w:left="436"/>
              <w:jc w:val="both"/>
              <w:rPr>
                <w:rFonts w:ascii="Times New Roman" w:eastAsia="Times New Roman" w:hAnsi="Times New Roman" w:cs="Times New Roman"/>
                <w:spacing w:val="-1"/>
                <w:sz w:val="21"/>
                <w:szCs w:val="21"/>
                <w:lang w:val="en-US" w:eastAsia="it-IT"/>
              </w:rPr>
            </w:pPr>
          </w:p>
          <w:p w14:paraId="245AF6BD" w14:textId="5B0580C5" w:rsidR="00080977" w:rsidRPr="00C278DD" w:rsidRDefault="00080977" w:rsidP="00080977">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To be eligible to receive</w:t>
            </w:r>
            <w:r w:rsidR="00AD0974">
              <w:rPr>
                <w:rFonts w:ascii="Times New Roman" w:eastAsia="Times New Roman" w:hAnsi="Times New Roman" w:cs="Times New Roman"/>
                <w:spacing w:val="-1"/>
                <w:sz w:val="21"/>
                <w:szCs w:val="21"/>
                <w:lang w:val="en-US" w:eastAsia="it-IT"/>
              </w:rPr>
              <w:t xml:space="preserve"> the payment of</w:t>
            </w:r>
            <w:r w:rsidRPr="00C278DD">
              <w:rPr>
                <w:rFonts w:ascii="Times New Roman" w:eastAsia="Times New Roman" w:hAnsi="Times New Roman" w:cs="Times New Roman"/>
                <w:spacing w:val="-1"/>
                <w:sz w:val="21"/>
                <w:szCs w:val="21"/>
                <w:lang w:val="en-US" w:eastAsia="it-IT"/>
              </w:rPr>
              <w:t xml:space="preserve"> the Grant (as defined below), </w:t>
            </w:r>
            <w:r w:rsidR="003E51D4" w:rsidRPr="00C278DD">
              <w:rPr>
                <w:rFonts w:ascii="Times New Roman" w:eastAsia="Times New Roman" w:hAnsi="Times New Roman" w:cs="Times New Roman"/>
                <w:spacing w:val="-1"/>
                <w:sz w:val="21"/>
                <w:szCs w:val="21"/>
                <w:lang w:val="en-US" w:eastAsia="it-IT"/>
              </w:rPr>
              <w:t>the Company</w:t>
            </w:r>
            <w:r w:rsidRPr="00C278DD">
              <w:rPr>
                <w:rFonts w:ascii="Times New Roman" w:eastAsia="Times New Roman" w:hAnsi="Times New Roman" w:cs="Times New Roman"/>
                <w:spacing w:val="-1"/>
                <w:sz w:val="21"/>
                <w:szCs w:val="21"/>
                <w:lang w:val="en-US" w:eastAsia="it-IT"/>
              </w:rPr>
              <w:t xml:space="preserve"> must satisfy and complete the corresponding </w:t>
            </w:r>
            <w:r w:rsidR="00BB3CD9" w:rsidRPr="00C278DD">
              <w:rPr>
                <w:rFonts w:ascii="Times New Roman" w:eastAsia="Times New Roman" w:hAnsi="Times New Roman" w:cs="Times New Roman"/>
                <w:spacing w:val="-1"/>
                <w:sz w:val="21"/>
                <w:szCs w:val="21"/>
                <w:lang w:val="en-US" w:eastAsia="it-IT"/>
              </w:rPr>
              <w:t>Milestones Program</w:t>
            </w:r>
            <w:r w:rsidRPr="00C278DD">
              <w:rPr>
                <w:rFonts w:ascii="Times New Roman" w:eastAsia="Times New Roman" w:hAnsi="Times New Roman" w:cs="Times New Roman"/>
                <w:spacing w:val="-1"/>
                <w:sz w:val="21"/>
                <w:szCs w:val="21"/>
                <w:lang w:val="en-US" w:eastAsia="it-IT"/>
              </w:rPr>
              <w:t xml:space="preserve">. </w:t>
            </w:r>
          </w:p>
          <w:p w14:paraId="50AC38EF" w14:textId="77777777" w:rsidR="00080977" w:rsidRPr="00C278DD" w:rsidRDefault="00080977" w:rsidP="00080977">
            <w:pPr>
              <w:pStyle w:val="Paragrafoelenco"/>
              <w:ind w:left="436"/>
              <w:jc w:val="both"/>
              <w:rPr>
                <w:rFonts w:ascii="Times New Roman" w:eastAsia="Times New Roman" w:hAnsi="Times New Roman" w:cs="Times New Roman"/>
                <w:spacing w:val="-1"/>
                <w:sz w:val="21"/>
                <w:szCs w:val="21"/>
                <w:lang w:val="en-US" w:eastAsia="it-IT"/>
              </w:rPr>
            </w:pPr>
          </w:p>
          <w:p w14:paraId="7237A1A1" w14:textId="5F7D65F3" w:rsidR="00080977" w:rsidRPr="00C278DD" w:rsidRDefault="00080977" w:rsidP="00080977">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 xml:space="preserve">The test criteria that must be met for the milestones to be considered acceptable by the Camino Foundation are determined in the </w:t>
            </w:r>
            <w:r w:rsidR="00BB3CD9" w:rsidRPr="00C278DD">
              <w:rPr>
                <w:rFonts w:ascii="Times New Roman" w:eastAsia="Times New Roman" w:hAnsi="Times New Roman" w:cs="Times New Roman"/>
                <w:spacing w:val="-1"/>
                <w:sz w:val="21"/>
                <w:szCs w:val="21"/>
                <w:lang w:val="en-US" w:eastAsia="it-IT"/>
              </w:rPr>
              <w:t>Milestones Program</w:t>
            </w:r>
            <w:r w:rsidRPr="00C278DD">
              <w:rPr>
                <w:rFonts w:ascii="Times New Roman" w:eastAsia="Times New Roman" w:hAnsi="Times New Roman" w:cs="Times New Roman"/>
                <w:spacing w:val="-1"/>
                <w:sz w:val="21"/>
                <w:szCs w:val="21"/>
                <w:lang w:val="en-US" w:eastAsia="it-IT"/>
              </w:rPr>
              <w:t>.</w:t>
            </w:r>
          </w:p>
          <w:p w14:paraId="598C7A02" w14:textId="77777777" w:rsidR="00080977" w:rsidRPr="00C278DD" w:rsidRDefault="00080977" w:rsidP="00080977">
            <w:pPr>
              <w:pStyle w:val="Paragrafoelenco"/>
              <w:ind w:left="436"/>
              <w:jc w:val="both"/>
              <w:rPr>
                <w:rFonts w:ascii="Times New Roman" w:eastAsia="Times New Roman" w:hAnsi="Times New Roman" w:cs="Times New Roman"/>
                <w:spacing w:val="-1"/>
                <w:sz w:val="21"/>
                <w:szCs w:val="21"/>
                <w:lang w:val="en-US" w:eastAsia="it-IT"/>
              </w:rPr>
            </w:pPr>
          </w:p>
          <w:p w14:paraId="76C1605A" w14:textId="213FAA4F" w:rsidR="00080977" w:rsidRPr="00C278DD" w:rsidRDefault="00080977" w:rsidP="00080977">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 xml:space="preserve">The milestone review process shall be deemed </w:t>
            </w:r>
            <w:r w:rsidR="00706E68" w:rsidRPr="00C278DD">
              <w:rPr>
                <w:rFonts w:ascii="Times New Roman" w:eastAsia="Times New Roman" w:hAnsi="Times New Roman" w:cs="Times New Roman"/>
                <w:spacing w:val="-1"/>
                <w:sz w:val="21"/>
                <w:szCs w:val="21"/>
                <w:lang w:val="en-US" w:eastAsia="it-IT"/>
              </w:rPr>
              <w:t>successful</w:t>
            </w:r>
            <w:r w:rsidRPr="00C278DD">
              <w:rPr>
                <w:rFonts w:ascii="Times New Roman" w:eastAsia="Times New Roman" w:hAnsi="Times New Roman" w:cs="Times New Roman"/>
                <w:spacing w:val="-1"/>
                <w:sz w:val="21"/>
                <w:szCs w:val="21"/>
                <w:lang w:val="en-US" w:eastAsia="it-IT"/>
              </w:rPr>
              <w:t xml:space="preserve"> if no significant defects are found in any of the </w:t>
            </w:r>
            <w:r w:rsidR="00BB3CD9" w:rsidRPr="00C278DD">
              <w:rPr>
                <w:rFonts w:ascii="Times New Roman" w:eastAsia="Times New Roman" w:hAnsi="Times New Roman" w:cs="Times New Roman"/>
                <w:spacing w:val="-1"/>
                <w:sz w:val="21"/>
                <w:szCs w:val="21"/>
                <w:lang w:val="en-US" w:eastAsia="it-IT"/>
              </w:rPr>
              <w:t>M</w:t>
            </w:r>
            <w:r w:rsidRPr="00C278DD">
              <w:rPr>
                <w:rFonts w:ascii="Times New Roman" w:eastAsia="Times New Roman" w:hAnsi="Times New Roman" w:cs="Times New Roman"/>
                <w:spacing w:val="-1"/>
                <w:sz w:val="21"/>
                <w:szCs w:val="21"/>
                <w:lang w:val="en-US" w:eastAsia="it-IT"/>
              </w:rPr>
              <w:t xml:space="preserve">ilestones </w:t>
            </w:r>
            <w:r w:rsidR="00BB3CD9" w:rsidRPr="00C278DD">
              <w:rPr>
                <w:rFonts w:ascii="Times New Roman" w:eastAsia="Times New Roman" w:hAnsi="Times New Roman" w:cs="Times New Roman"/>
                <w:spacing w:val="-1"/>
                <w:sz w:val="21"/>
                <w:szCs w:val="21"/>
                <w:lang w:val="en-US" w:eastAsia="it-IT"/>
              </w:rPr>
              <w:t>P</w:t>
            </w:r>
            <w:r w:rsidRPr="00C278DD">
              <w:rPr>
                <w:rFonts w:ascii="Times New Roman" w:eastAsia="Times New Roman" w:hAnsi="Times New Roman" w:cs="Times New Roman"/>
                <w:spacing w:val="-1"/>
                <w:sz w:val="21"/>
                <w:szCs w:val="21"/>
                <w:lang w:val="en-US" w:eastAsia="it-IT"/>
              </w:rPr>
              <w:t>rogram and/or the Project. Insignificant defects shall not prevent acceptance by the Camino Foundation.</w:t>
            </w:r>
          </w:p>
          <w:p w14:paraId="02822977" w14:textId="77777777" w:rsidR="001B16DE" w:rsidRPr="00C278DD" w:rsidRDefault="001B16DE" w:rsidP="00080977">
            <w:pPr>
              <w:pStyle w:val="Paragrafoelenco"/>
              <w:ind w:left="436"/>
              <w:jc w:val="both"/>
              <w:rPr>
                <w:rFonts w:ascii="Times New Roman" w:eastAsia="Times New Roman" w:hAnsi="Times New Roman" w:cs="Times New Roman"/>
                <w:spacing w:val="-1"/>
                <w:sz w:val="21"/>
                <w:szCs w:val="21"/>
                <w:lang w:val="en-US" w:eastAsia="it-IT"/>
              </w:rPr>
            </w:pPr>
          </w:p>
          <w:p w14:paraId="5164E657" w14:textId="37731D1D" w:rsidR="00706E68" w:rsidRPr="000D2B7D" w:rsidRDefault="00080977" w:rsidP="000D2B7D">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 xml:space="preserve">If any of the milestones and/or the Project does not meet the test, review or inspection criteria, the Camino Foundation shall grant the Company a period of two (2) months to rectify the defects and any deviations from the Project </w:t>
            </w:r>
            <w:r w:rsidR="00BB3CD9" w:rsidRPr="00C278DD">
              <w:rPr>
                <w:rFonts w:ascii="Times New Roman" w:eastAsia="Times New Roman" w:hAnsi="Times New Roman" w:cs="Times New Roman"/>
                <w:spacing w:val="-1"/>
                <w:sz w:val="21"/>
                <w:szCs w:val="21"/>
                <w:lang w:val="en-US" w:eastAsia="it-IT"/>
              </w:rPr>
              <w:t xml:space="preserve">and/or the Milestones Program </w:t>
            </w:r>
            <w:r w:rsidRPr="00C278DD">
              <w:rPr>
                <w:rFonts w:ascii="Times New Roman" w:eastAsia="Times New Roman" w:hAnsi="Times New Roman" w:cs="Times New Roman"/>
                <w:spacing w:val="-1"/>
                <w:sz w:val="21"/>
                <w:szCs w:val="21"/>
                <w:lang w:val="en-US" w:eastAsia="it-IT"/>
              </w:rPr>
              <w:t>found and objected to during the milestone review process. Rectification shall be free of charge for the Camino Foundation.</w:t>
            </w:r>
          </w:p>
          <w:p w14:paraId="69D99A0B" w14:textId="5098F1DB" w:rsidR="00080977" w:rsidRPr="00C278DD" w:rsidRDefault="00080977" w:rsidP="001B16DE">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lastRenderedPageBreak/>
              <w:t>If the Company is unable to remedy the defects within this additional period, the Company shall be considered to be in default, without any additional notice by the Camino Foundation.</w:t>
            </w:r>
          </w:p>
          <w:p w14:paraId="5BF7780E" w14:textId="77777777" w:rsidR="00080977" w:rsidRPr="00C278DD" w:rsidRDefault="00080977" w:rsidP="00080977">
            <w:pPr>
              <w:jc w:val="both"/>
              <w:rPr>
                <w:rFonts w:ascii="Times New Roman" w:eastAsia="Times New Roman" w:hAnsi="Times New Roman" w:cs="Times New Roman"/>
                <w:spacing w:val="-1"/>
                <w:sz w:val="21"/>
                <w:szCs w:val="21"/>
                <w:lang w:val="en-US" w:eastAsia="it-IT"/>
              </w:rPr>
            </w:pPr>
          </w:p>
          <w:p w14:paraId="476352F7" w14:textId="4AC04574" w:rsidR="00080977" w:rsidRDefault="00080977" w:rsidP="001B16DE">
            <w:pPr>
              <w:pStyle w:val="Paragrafoelenco"/>
              <w:numPr>
                <w:ilvl w:val="0"/>
                <w:numId w:val="33"/>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In the event of default, the Camino Foundation may either, at its discretion (</w:t>
            </w:r>
            <w:proofErr w:type="spellStart"/>
            <w:r w:rsidRPr="00C278DD">
              <w:rPr>
                <w:rFonts w:ascii="Times New Roman" w:eastAsia="Times New Roman" w:hAnsi="Times New Roman" w:cs="Times New Roman"/>
                <w:spacing w:val="-1"/>
                <w:sz w:val="21"/>
                <w:szCs w:val="21"/>
                <w:lang w:val="en-US" w:eastAsia="it-IT"/>
              </w:rPr>
              <w:t>i</w:t>
            </w:r>
            <w:proofErr w:type="spellEnd"/>
            <w:r w:rsidRPr="00C278DD">
              <w:rPr>
                <w:rFonts w:ascii="Times New Roman" w:eastAsia="Times New Roman" w:hAnsi="Times New Roman" w:cs="Times New Roman"/>
                <w:spacing w:val="-1"/>
                <w:sz w:val="21"/>
                <w:szCs w:val="21"/>
                <w:lang w:val="en-US" w:eastAsia="it-IT"/>
              </w:rPr>
              <w:t>) insist on the rectification of the milestones and/or the Project;</w:t>
            </w:r>
            <w:r w:rsidR="00727DFE" w:rsidRPr="00C278DD">
              <w:rPr>
                <w:rFonts w:ascii="Times New Roman" w:eastAsia="Times New Roman" w:hAnsi="Times New Roman" w:cs="Times New Roman"/>
                <w:spacing w:val="-1"/>
                <w:sz w:val="21"/>
                <w:szCs w:val="21"/>
                <w:lang w:val="en-US" w:eastAsia="it-IT"/>
              </w:rPr>
              <w:t xml:space="preserve"> (iii) </w:t>
            </w:r>
            <w:r w:rsidR="001B16DE" w:rsidRPr="00C278DD">
              <w:rPr>
                <w:rFonts w:ascii="Times New Roman" w:eastAsia="Times New Roman" w:hAnsi="Times New Roman" w:cs="Times New Roman"/>
                <w:spacing w:val="-1"/>
                <w:sz w:val="21"/>
                <w:szCs w:val="21"/>
                <w:lang w:val="en-US" w:eastAsia="it-IT"/>
              </w:rPr>
              <w:t xml:space="preserve">complete the Project and reduce payment of the Grant to the Company because of the reduced value of the Project, </w:t>
            </w:r>
            <w:r w:rsidR="00F821B0">
              <w:rPr>
                <w:rFonts w:ascii="Times New Roman" w:eastAsia="Times New Roman" w:hAnsi="Times New Roman" w:cs="Times New Roman"/>
                <w:spacing w:val="-1"/>
                <w:sz w:val="21"/>
                <w:szCs w:val="21"/>
                <w:lang w:val="en-US" w:eastAsia="it-IT"/>
              </w:rPr>
              <w:t xml:space="preserve">or </w:t>
            </w:r>
            <w:r w:rsidR="001B16DE" w:rsidRPr="00C278DD">
              <w:rPr>
                <w:rFonts w:ascii="Times New Roman" w:eastAsia="Times New Roman" w:hAnsi="Times New Roman" w:cs="Times New Roman"/>
                <w:spacing w:val="-1"/>
                <w:sz w:val="21"/>
                <w:szCs w:val="21"/>
                <w:lang w:val="en-US" w:eastAsia="it-IT"/>
              </w:rPr>
              <w:t>(i</w:t>
            </w:r>
            <w:r w:rsidR="00F821B0">
              <w:rPr>
                <w:rFonts w:ascii="Times New Roman" w:eastAsia="Times New Roman" w:hAnsi="Times New Roman" w:cs="Times New Roman"/>
                <w:spacing w:val="-1"/>
                <w:sz w:val="21"/>
                <w:szCs w:val="21"/>
                <w:lang w:val="en-US" w:eastAsia="it-IT"/>
              </w:rPr>
              <w:t>ii</w:t>
            </w:r>
            <w:r w:rsidR="001B16DE" w:rsidRPr="00C278DD">
              <w:rPr>
                <w:rFonts w:ascii="Times New Roman" w:eastAsia="Times New Roman" w:hAnsi="Times New Roman" w:cs="Times New Roman"/>
                <w:spacing w:val="-1"/>
                <w:sz w:val="21"/>
                <w:szCs w:val="21"/>
                <w:lang w:val="en-US" w:eastAsia="it-IT"/>
              </w:rPr>
              <w:t xml:space="preserve">) </w:t>
            </w:r>
            <w:r w:rsidRPr="00C278DD">
              <w:rPr>
                <w:rFonts w:ascii="Times New Roman" w:eastAsia="Times New Roman" w:hAnsi="Times New Roman" w:cs="Times New Roman"/>
                <w:spacing w:val="-1"/>
                <w:sz w:val="21"/>
                <w:szCs w:val="21"/>
                <w:lang w:val="en-US" w:eastAsia="it-IT"/>
              </w:rPr>
              <w:t xml:space="preserve">delegate the completion of the Project to a </w:t>
            </w:r>
            <w:proofErr w:type="gramStart"/>
            <w:r w:rsidRPr="00C278DD">
              <w:rPr>
                <w:rFonts w:ascii="Times New Roman" w:eastAsia="Times New Roman" w:hAnsi="Times New Roman" w:cs="Times New Roman"/>
                <w:spacing w:val="-1"/>
                <w:sz w:val="21"/>
                <w:szCs w:val="21"/>
                <w:lang w:val="en-US" w:eastAsia="it-IT"/>
              </w:rPr>
              <w:t>third party</w:t>
            </w:r>
            <w:proofErr w:type="gramEnd"/>
            <w:r w:rsidRPr="00C278DD">
              <w:rPr>
                <w:rFonts w:ascii="Times New Roman" w:eastAsia="Times New Roman" w:hAnsi="Times New Roman" w:cs="Times New Roman"/>
                <w:spacing w:val="-1"/>
                <w:sz w:val="21"/>
                <w:szCs w:val="21"/>
                <w:lang w:val="en-US" w:eastAsia="it-IT"/>
              </w:rPr>
              <w:t xml:space="preserve"> </w:t>
            </w:r>
            <w:r w:rsidR="001B16DE" w:rsidRPr="00C278DD">
              <w:rPr>
                <w:rFonts w:ascii="Times New Roman" w:eastAsia="Times New Roman" w:hAnsi="Times New Roman" w:cs="Times New Roman"/>
                <w:spacing w:val="-1"/>
                <w:sz w:val="21"/>
                <w:szCs w:val="21"/>
                <w:lang w:val="en-US" w:eastAsia="it-IT"/>
              </w:rPr>
              <w:t xml:space="preserve">validator and assign the party of the outstanding Grant to </w:t>
            </w:r>
            <w:r w:rsidR="00AD0974">
              <w:rPr>
                <w:rFonts w:ascii="Times New Roman" w:eastAsia="Times New Roman" w:hAnsi="Times New Roman" w:cs="Times New Roman"/>
                <w:spacing w:val="-1"/>
                <w:sz w:val="21"/>
                <w:szCs w:val="21"/>
                <w:lang w:val="en-US" w:eastAsia="it-IT"/>
              </w:rPr>
              <w:t xml:space="preserve">the </w:t>
            </w:r>
            <w:r w:rsidR="001B16DE" w:rsidRPr="00C278DD">
              <w:rPr>
                <w:rFonts w:ascii="Times New Roman" w:eastAsia="Times New Roman" w:hAnsi="Times New Roman" w:cs="Times New Roman"/>
                <w:spacing w:val="-1"/>
                <w:sz w:val="21"/>
                <w:szCs w:val="21"/>
                <w:lang w:val="en-US" w:eastAsia="it-IT"/>
              </w:rPr>
              <w:t>such validator</w:t>
            </w:r>
            <w:r w:rsidR="00F821B0">
              <w:rPr>
                <w:rFonts w:ascii="Times New Roman" w:eastAsia="Times New Roman" w:hAnsi="Times New Roman" w:cs="Times New Roman"/>
                <w:spacing w:val="-1"/>
                <w:sz w:val="21"/>
                <w:szCs w:val="21"/>
                <w:lang w:val="en-US" w:eastAsia="it-IT"/>
              </w:rPr>
              <w:t xml:space="preserve">. </w:t>
            </w:r>
          </w:p>
          <w:p w14:paraId="0ABAA2ED" w14:textId="77777777" w:rsidR="00E023D7" w:rsidRDefault="00E023D7" w:rsidP="00E023D7">
            <w:pPr>
              <w:pStyle w:val="Paragrafoelenco"/>
              <w:ind w:left="436"/>
              <w:jc w:val="both"/>
              <w:rPr>
                <w:rFonts w:ascii="Times New Roman" w:eastAsia="Times New Roman" w:hAnsi="Times New Roman" w:cs="Times New Roman"/>
                <w:spacing w:val="-1"/>
                <w:sz w:val="21"/>
                <w:szCs w:val="21"/>
                <w:lang w:val="en-US" w:eastAsia="it-IT"/>
              </w:rPr>
            </w:pPr>
          </w:p>
          <w:p w14:paraId="34952C86" w14:textId="77777777" w:rsidR="00EC6F8C" w:rsidRPr="00210953" w:rsidRDefault="000D2B7D" w:rsidP="000D2B7D">
            <w:pPr>
              <w:pStyle w:val="Paragrafoelenco"/>
              <w:numPr>
                <w:ilvl w:val="0"/>
                <w:numId w:val="33"/>
              </w:numPr>
              <w:ind w:left="441" w:hanging="426"/>
              <w:jc w:val="both"/>
              <w:rPr>
                <w:rFonts w:ascii="Times New Roman" w:hAnsi="Times New Roman" w:cs="Times New Roman"/>
                <w:sz w:val="21"/>
                <w:szCs w:val="21"/>
                <w:lang w:val="en-GB"/>
              </w:rPr>
            </w:pPr>
            <w:r w:rsidRPr="00210953">
              <w:rPr>
                <w:rFonts w:ascii="Times New Roman" w:eastAsia="Times New Roman" w:hAnsi="Times New Roman" w:cs="Times New Roman"/>
                <w:spacing w:val="-1"/>
                <w:sz w:val="21"/>
                <w:szCs w:val="21"/>
                <w:lang w:val="en-US" w:eastAsia="it-IT"/>
              </w:rPr>
              <w:t>Notwithstanding anything to the contrary contained herein, the Camino Foundation may require, and the Company shall promptly refund, all or any part of the Grant to the Camino Foundation if the Company fails to comply with any term or condition of this Agreement or the Grant Documents, and the Camino Foundation shall have absolute discretion in determining whether any term or condition of this Agreement or the Grant Documents has been complied with.</w:t>
            </w:r>
          </w:p>
          <w:p w14:paraId="35E4B60A" w14:textId="6B28974B" w:rsidR="000D2B7D" w:rsidRPr="00C278DD" w:rsidRDefault="000D2B7D" w:rsidP="000D2B7D">
            <w:pPr>
              <w:pStyle w:val="Paragrafoelenco"/>
              <w:ind w:left="441"/>
              <w:jc w:val="both"/>
              <w:rPr>
                <w:rFonts w:ascii="Times New Roman" w:hAnsi="Times New Roman" w:cs="Times New Roman"/>
                <w:sz w:val="21"/>
                <w:szCs w:val="21"/>
                <w:lang w:val="en-GB"/>
              </w:rPr>
            </w:pPr>
          </w:p>
        </w:tc>
      </w:tr>
      <w:tr w:rsidR="003B4F5C" w:rsidRPr="00F65445" w14:paraId="17851E1C" w14:textId="77777777" w:rsidTr="005E3B65">
        <w:tc>
          <w:tcPr>
            <w:tcW w:w="2714" w:type="dxa"/>
          </w:tcPr>
          <w:p w14:paraId="7A0D7177" w14:textId="6A3C9631" w:rsidR="003B4F5C" w:rsidRPr="00576A47" w:rsidRDefault="00576A47" w:rsidP="00F94748">
            <w:pPr>
              <w:jc w:val="both"/>
              <w:rPr>
                <w:rFonts w:ascii="Times New Roman" w:hAnsi="Times New Roman" w:cs="Times New Roman"/>
                <w:b/>
                <w:bCs/>
                <w:sz w:val="21"/>
                <w:szCs w:val="21"/>
                <w:lang w:val="en-GB"/>
              </w:rPr>
            </w:pPr>
            <w:r w:rsidRPr="00576A47">
              <w:rPr>
                <w:rFonts w:ascii="Times New Roman" w:hAnsi="Times New Roman" w:cs="Times New Roman"/>
                <w:b/>
                <w:bCs/>
                <w:sz w:val="21"/>
                <w:szCs w:val="21"/>
                <w:lang w:val="en-GB"/>
              </w:rPr>
              <w:lastRenderedPageBreak/>
              <w:t>DAPP INCENTIVE</w:t>
            </w:r>
          </w:p>
        </w:tc>
        <w:tc>
          <w:tcPr>
            <w:tcW w:w="6212" w:type="dxa"/>
          </w:tcPr>
          <w:p w14:paraId="758E0314" w14:textId="7FF8C68E" w:rsidR="00BB6F2C" w:rsidRPr="00C278DD" w:rsidRDefault="00EC6F8C" w:rsidP="00F94748">
            <w:pPr>
              <w:pStyle w:val="Paragrafoelenco"/>
              <w:ind w:left="0"/>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Camino Foundation </w:t>
            </w:r>
            <w:r w:rsidR="00530492" w:rsidRPr="00C278DD">
              <w:rPr>
                <w:rFonts w:ascii="Times New Roman" w:hAnsi="Times New Roman" w:cs="Times New Roman"/>
                <w:sz w:val="21"/>
                <w:szCs w:val="21"/>
                <w:lang w:val="en-GB"/>
              </w:rPr>
              <w:t xml:space="preserve">grants </w:t>
            </w:r>
            <w:r w:rsidR="00C91BF4" w:rsidRPr="00C278DD">
              <w:rPr>
                <w:rFonts w:ascii="Times New Roman" w:hAnsi="Times New Roman" w:cs="Times New Roman"/>
                <w:sz w:val="21"/>
                <w:szCs w:val="21"/>
                <w:lang w:val="en-GB"/>
              </w:rPr>
              <w:t>xxx</w:t>
            </w:r>
            <w:r w:rsidR="007C222B" w:rsidRPr="00C278DD">
              <w:rPr>
                <w:rFonts w:ascii="Times New Roman" w:hAnsi="Times New Roman" w:cs="Times New Roman"/>
                <w:sz w:val="21"/>
                <w:szCs w:val="21"/>
                <w:lang w:val="en-GB"/>
              </w:rPr>
              <w:t xml:space="preserve"> Caminos</w:t>
            </w:r>
            <w:r w:rsidR="00714954" w:rsidRPr="00C278DD">
              <w:rPr>
                <w:rFonts w:ascii="Times New Roman" w:hAnsi="Times New Roman" w:cs="Times New Roman"/>
                <w:sz w:val="21"/>
                <w:szCs w:val="21"/>
                <w:lang w:val="en-GB"/>
              </w:rPr>
              <w:t xml:space="preserve"> tokens</w:t>
            </w:r>
            <w:r w:rsidR="00816199" w:rsidRPr="00C278DD">
              <w:rPr>
                <w:rFonts w:ascii="Times New Roman" w:hAnsi="Times New Roman" w:cs="Times New Roman"/>
                <w:sz w:val="21"/>
                <w:szCs w:val="21"/>
                <w:lang w:val="en-GB"/>
              </w:rPr>
              <w:t xml:space="preserve"> (</w:t>
            </w:r>
            <w:r w:rsidR="00714954" w:rsidRPr="00C278DD">
              <w:rPr>
                <w:rFonts w:ascii="Times New Roman" w:hAnsi="Times New Roman" w:cs="Times New Roman"/>
                <w:sz w:val="21"/>
                <w:szCs w:val="21"/>
                <w:lang w:val="en-GB"/>
              </w:rPr>
              <w:t>“</w:t>
            </w:r>
            <w:r w:rsidR="00816199" w:rsidRPr="00C278DD">
              <w:rPr>
                <w:rFonts w:ascii="Times New Roman" w:hAnsi="Times New Roman" w:cs="Times New Roman"/>
                <w:b/>
                <w:bCs/>
                <w:sz w:val="21"/>
                <w:szCs w:val="21"/>
                <w:lang w:val="en-GB"/>
              </w:rPr>
              <w:t>CAM</w:t>
            </w:r>
            <w:r w:rsidR="00714954" w:rsidRPr="00C278DD">
              <w:rPr>
                <w:rFonts w:ascii="Times New Roman" w:hAnsi="Times New Roman" w:cs="Times New Roman"/>
                <w:sz w:val="21"/>
                <w:szCs w:val="21"/>
                <w:lang w:val="en-GB"/>
              </w:rPr>
              <w:t>”</w:t>
            </w:r>
            <w:r w:rsidR="00816199" w:rsidRPr="00C278DD">
              <w:rPr>
                <w:rFonts w:ascii="Times New Roman" w:hAnsi="Times New Roman" w:cs="Times New Roman"/>
                <w:sz w:val="21"/>
                <w:szCs w:val="21"/>
                <w:lang w:val="en-GB"/>
              </w:rPr>
              <w:t>)</w:t>
            </w:r>
            <w:r w:rsidR="009B3EDC" w:rsidRPr="00C278DD">
              <w:rPr>
                <w:rFonts w:ascii="Times New Roman" w:hAnsi="Times New Roman" w:cs="Times New Roman"/>
                <w:sz w:val="21"/>
                <w:szCs w:val="21"/>
                <w:lang w:val="en-GB"/>
              </w:rPr>
              <w:t xml:space="preserve"> to the Company</w:t>
            </w:r>
            <w:r w:rsidR="00530492" w:rsidRPr="00C278DD">
              <w:rPr>
                <w:rFonts w:ascii="Times New Roman" w:hAnsi="Times New Roman" w:cs="Times New Roman"/>
                <w:sz w:val="21"/>
                <w:szCs w:val="21"/>
                <w:lang w:val="en-GB"/>
              </w:rPr>
              <w:t xml:space="preserve"> for the development of </w:t>
            </w:r>
            <w:r w:rsidRPr="00C278DD">
              <w:rPr>
                <w:rFonts w:ascii="Times New Roman" w:hAnsi="Times New Roman" w:cs="Times New Roman"/>
                <w:sz w:val="21"/>
                <w:szCs w:val="21"/>
                <w:lang w:val="en-GB"/>
              </w:rPr>
              <w:t>the Project o</w:t>
            </w:r>
            <w:r w:rsidR="00706E68" w:rsidRPr="00C278DD">
              <w:rPr>
                <w:rFonts w:ascii="Times New Roman" w:hAnsi="Times New Roman" w:cs="Times New Roman"/>
                <w:sz w:val="21"/>
                <w:szCs w:val="21"/>
                <w:lang w:val="en-GB"/>
              </w:rPr>
              <w:t>n</w:t>
            </w:r>
            <w:r w:rsidRPr="00C278DD">
              <w:rPr>
                <w:rFonts w:ascii="Times New Roman" w:hAnsi="Times New Roman" w:cs="Times New Roman"/>
                <w:sz w:val="21"/>
                <w:szCs w:val="21"/>
                <w:lang w:val="en-GB"/>
              </w:rPr>
              <w:t xml:space="preserve"> the Camino Network</w:t>
            </w:r>
            <w:r w:rsidR="009B3EDC" w:rsidRPr="00C278DD">
              <w:rPr>
                <w:rFonts w:ascii="Times New Roman" w:hAnsi="Times New Roman" w:cs="Times New Roman"/>
                <w:sz w:val="21"/>
                <w:szCs w:val="21"/>
                <w:lang w:val="en-GB"/>
              </w:rPr>
              <w:t xml:space="preserve"> (the “</w:t>
            </w:r>
            <w:r w:rsidR="009B3EDC" w:rsidRPr="00C278DD">
              <w:rPr>
                <w:rFonts w:ascii="Times New Roman" w:hAnsi="Times New Roman" w:cs="Times New Roman"/>
                <w:b/>
                <w:bCs/>
                <w:sz w:val="21"/>
                <w:szCs w:val="21"/>
                <w:lang w:val="en-GB"/>
              </w:rPr>
              <w:t>Grant</w:t>
            </w:r>
            <w:r w:rsidR="009B3EDC" w:rsidRPr="00C278DD">
              <w:rPr>
                <w:rFonts w:ascii="Times New Roman" w:hAnsi="Times New Roman" w:cs="Times New Roman"/>
                <w:sz w:val="21"/>
                <w:szCs w:val="21"/>
                <w:lang w:val="en-GB"/>
              </w:rPr>
              <w:t>”)</w:t>
            </w:r>
            <w:r w:rsidRPr="00C278DD">
              <w:rPr>
                <w:rFonts w:ascii="Times New Roman" w:hAnsi="Times New Roman" w:cs="Times New Roman"/>
                <w:sz w:val="21"/>
                <w:szCs w:val="21"/>
                <w:lang w:val="en-GB"/>
              </w:rPr>
              <w:t xml:space="preserve">. </w:t>
            </w:r>
          </w:p>
          <w:p w14:paraId="70C6D924" w14:textId="3E1B9081" w:rsidR="00714954" w:rsidRPr="00C278DD" w:rsidRDefault="00714954" w:rsidP="00F94748">
            <w:pPr>
              <w:pStyle w:val="Paragrafoelenco"/>
              <w:ind w:left="0"/>
              <w:jc w:val="both"/>
              <w:rPr>
                <w:rFonts w:ascii="Times New Roman" w:hAnsi="Times New Roman" w:cs="Times New Roman"/>
                <w:sz w:val="21"/>
                <w:szCs w:val="21"/>
                <w:lang w:val="en-GB"/>
              </w:rPr>
            </w:pPr>
          </w:p>
        </w:tc>
      </w:tr>
      <w:tr w:rsidR="0077758E" w:rsidRPr="00073923" w14:paraId="2CDC9D4B" w14:textId="77777777" w:rsidTr="005E3B65">
        <w:tc>
          <w:tcPr>
            <w:tcW w:w="2714" w:type="dxa"/>
          </w:tcPr>
          <w:p w14:paraId="0F69A51D" w14:textId="03E220C6" w:rsidR="0077758E" w:rsidRPr="00576A47" w:rsidRDefault="00576A47" w:rsidP="00F94748">
            <w:pPr>
              <w:jc w:val="both"/>
              <w:rPr>
                <w:rFonts w:ascii="Times New Roman" w:hAnsi="Times New Roman" w:cs="Times New Roman"/>
                <w:b/>
                <w:bCs/>
                <w:sz w:val="21"/>
                <w:szCs w:val="21"/>
                <w:lang w:val="en-GB"/>
              </w:rPr>
            </w:pPr>
            <w:r w:rsidRPr="00576A47">
              <w:rPr>
                <w:rFonts w:ascii="Times New Roman" w:hAnsi="Times New Roman" w:cs="Times New Roman"/>
                <w:b/>
                <w:bCs/>
                <w:sz w:val="21"/>
                <w:szCs w:val="21"/>
                <w:lang w:val="en-GB"/>
              </w:rPr>
              <w:t>PAYMENT SCHEDULE</w:t>
            </w:r>
          </w:p>
        </w:tc>
        <w:tc>
          <w:tcPr>
            <w:tcW w:w="6212" w:type="dxa"/>
          </w:tcPr>
          <w:p w14:paraId="2470317E" w14:textId="552D8864" w:rsidR="0077758E" w:rsidRPr="00C278DD" w:rsidRDefault="0077758E" w:rsidP="009B3EDC">
            <w:pPr>
              <w:pStyle w:val="Paragrafoelenco"/>
              <w:numPr>
                <w:ilvl w:val="0"/>
                <w:numId w:val="32"/>
              </w:numPr>
              <w:ind w:left="436" w:hanging="42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Delivery of token will be </w:t>
            </w:r>
            <w:r w:rsidR="007C222B" w:rsidRPr="00C278DD">
              <w:rPr>
                <w:rFonts w:ascii="Times New Roman" w:hAnsi="Times New Roman" w:cs="Times New Roman"/>
                <w:sz w:val="21"/>
                <w:szCs w:val="21"/>
                <w:lang w:val="en-GB"/>
              </w:rPr>
              <w:t>according</w:t>
            </w:r>
            <w:r w:rsidRPr="00C278DD">
              <w:rPr>
                <w:rFonts w:ascii="Times New Roman" w:hAnsi="Times New Roman" w:cs="Times New Roman"/>
                <w:sz w:val="21"/>
                <w:szCs w:val="21"/>
                <w:lang w:val="en-GB"/>
              </w:rPr>
              <w:t xml:space="preserve"> to </w:t>
            </w:r>
            <w:r w:rsidR="00555D69" w:rsidRPr="00C278DD">
              <w:rPr>
                <w:rFonts w:ascii="Times New Roman" w:hAnsi="Times New Roman" w:cs="Times New Roman"/>
                <w:sz w:val="21"/>
                <w:szCs w:val="21"/>
                <w:lang w:val="en-GB"/>
              </w:rPr>
              <w:t>milestones as follows</w:t>
            </w:r>
          </w:p>
          <w:p w14:paraId="1BB23AAB" w14:textId="77777777" w:rsidR="00EC6F8C" w:rsidRPr="00C278DD" w:rsidRDefault="00EC6F8C" w:rsidP="00F94748">
            <w:pPr>
              <w:pStyle w:val="Paragrafoelenco"/>
              <w:ind w:left="0"/>
              <w:jc w:val="both"/>
              <w:rPr>
                <w:rFonts w:ascii="Times New Roman" w:hAnsi="Times New Roman" w:cs="Times New Roman"/>
                <w:sz w:val="21"/>
                <w:szCs w:val="21"/>
                <w:lang w:val="en-GB"/>
              </w:rPr>
            </w:pPr>
          </w:p>
          <w:p w14:paraId="0700F0BA" w14:textId="67D61A0C" w:rsidR="00555D69" w:rsidRPr="00C278DD" w:rsidRDefault="00555D69" w:rsidP="00AD0974">
            <w:pPr>
              <w:pStyle w:val="Paragrafoelenco"/>
              <w:numPr>
                <w:ilvl w:val="0"/>
                <w:numId w:val="37"/>
              </w:num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Milestone 1: </w:t>
            </w:r>
            <w:r w:rsidR="00073923" w:rsidRPr="00C278DD">
              <w:rPr>
                <w:rFonts w:ascii="Times New Roman" w:hAnsi="Times New Roman" w:cs="Times New Roman"/>
                <w:sz w:val="21"/>
                <w:szCs w:val="21"/>
                <w:lang w:val="en-GB"/>
              </w:rPr>
              <w:t>XX</w:t>
            </w:r>
            <w:r w:rsidRPr="00C278DD">
              <w:rPr>
                <w:rFonts w:ascii="Times New Roman" w:hAnsi="Times New Roman" w:cs="Times New Roman"/>
                <w:sz w:val="21"/>
                <w:szCs w:val="21"/>
                <w:lang w:val="en-GB"/>
              </w:rPr>
              <w:t>%</w:t>
            </w:r>
          </w:p>
          <w:p w14:paraId="5F37AD2C" w14:textId="43D26FE8" w:rsidR="00555D69" w:rsidRPr="00C278DD" w:rsidRDefault="00555D69" w:rsidP="00AD0974">
            <w:pPr>
              <w:pStyle w:val="Paragrafoelenco"/>
              <w:numPr>
                <w:ilvl w:val="0"/>
                <w:numId w:val="37"/>
              </w:num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Milestone 2: </w:t>
            </w:r>
            <w:r w:rsidR="00073923" w:rsidRPr="00C278DD">
              <w:rPr>
                <w:rFonts w:ascii="Times New Roman" w:hAnsi="Times New Roman" w:cs="Times New Roman"/>
                <w:sz w:val="21"/>
                <w:szCs w:val="21"/>
                <w:lang w:val="en-GB"/>
              </w:rPr>
              <w:t>XX</w:t>
            </w:r>
            <w:r w:rsidRPr="00C278DD">
              <w:rPr>
                <w:rFonts w:ascii="Times New Roman" w:hAnsi="Times New Roman" w:cs="Times New Roman"/>
                <w:sz w:val="21"/>
                <w:szCs w:val="21"/>
                <w:lang w:val="en-GB"/>
              </w:rPr>
              <w:t>%</w:t>
            </w:r>
          </w:p>
          <w:p w14:paraId="2352FEFE" w14:textId="70353414" w:rsidR="00555D69" w:rsidRPr="00C278DD" w:rsidRDefault="00555D69" w:rsidP="00AD0974">
            <w:pPr>
              <w:pStyle w:val="Paragrafoelenco"/>
              <w:numPr>
                <w:ilvl w:val="0"/>
                <w:numId w:val="37"/>
              </w:num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Milestone 3: </w:t>
            </w:r>
            <w:r w:rsidR="00073923" w:rsidRPr="00C278DD">
              <w:rPr>
                <w:rFonts w:ascii="Times New Roman" w:hAnsi="Times New Roman" w:cs="Times New Roman"/>
                <w:sz w:val="21"/>
                <w:szCs w:val="21"/>
                <w:lang w:val="en-GB"/>
              </w:rPr>
              <w:t>XX</w:t>
            </w:r>
            <w:r w:rsidRPr="00C278DD">
              <w:rPr>
                <w:rFonts w:ascii="Times New Roman" w:hAnsi="Times New Roman" w:cs="Times New Roman"/>
                <w:sz w:val="21"/>
                <w:szCs w:val="21"/>
                <w:lang w:val="en-GB"/>
              </w:rPr>
              <w:t>%</w:t>
            </w:r>
          </w:p>
          <w:p w14:paraId="471F0866" w14:textId="77777777" w:rsidR="00D25D3F" w:rsidRPr="00C278DD" w:rsidRDefault="00D25D3F" w:rsidP="00D25D3F">
            <w:pPr>
              <w:jc w:val="both"/>
              <w:rPr>
                <w:rFonts w:ascii="Times New Roman" w:eastAsia="Times New Roman" w:hAnsi="Times New Roman" w:cs="Times New Roman"/>
                <w:spacing w:val="-1"/>
                <w:sz w:val="21"/>
                <w:szCs w:val="21"/>
                <w:lang w:val="en-US" w:eastAsia="it-IT"/>
              </w:rPr>
            </w:pPr>
          </w:p>
          <w:p w14:paraId="549E4BB3" w14:textId="2325216E" w:rsidR="009B3EDC" w:rsidRPr="00C278DD" w:rsidRDefault="009B3EDC" w:rsidP="009B3EDC">
            <w:pPr>
              <w:pStyle w:val="Paragrafoelenco"/>
              <w:numPr>
                <w:ilvl w:val="0"/>
                <w:numId w:val="32"/>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The Company</w:t>
            </w:r>
            <w:r w:rsidR="008144E4" w:rsidRPr="00C278DD">
              <w:rPr>
                <w:rFonts w:ascii="Times New Roman" w:eastAsia="Times New Roman" w:hAnsi="Times New Roman" w:cs="Times New Roman"/>
                <w:spacing w:val="-1"/>
                <w:sz w:val="21"/>
                <w:szCs w:val="21"/>
                <w:lang w:val="en-US" w:eastAsia="it-IT"/>
              </w:rPr>
              <w:t xml:space="preserve"> will perform the work in connection with the Project at </w:t>
            </w:r>
            <w:r w:rsidR="003E51D4" w:rsidRPr="00C278DD">
              <w:rPr>
                <w:rFonts w:ascii="Times New Roman" w:eastAsia="Times New Roman" w:hAnsi="Times New Roman" w:cs="Times New Roman"/>
                <w:spacing w:val="-1"/>
                <w:sz w:val="21"/>
                <w:szCs w:val="21"/>
                <w:lang w:val="en-US" w:eastAsia="it-IT"/>
              </w:rPr>
              <w:t>its</w:t>
            </w:r>
            <w:r w:rsidR="008144E4" w:rsidRPr="00C278DD">
              <w:rPr>
                <w:rFonts w:ascii="Times New Roman" w:eastAsia="Times New Roman" w:hAnsi="Times New Roman" w:cs="Times New Roman"/>
                <w:spacing w:val="-1"/>
                <w:sz w:val="21"/>
                <w:szCs w:val="21"/>
                <w:lang w:val="en-US" w:eastAsia="it-IT"/>
              </w:rPr>
              <w:t xml:space="preserve"> own expense, and using </w:t>
            </w:r>
            <w:r w:rsidR="003E51D4" w:rsidRPr="00C278DD">
              <w:rPr>
                <w:rFonts w:ascii="Times New Roman" w:eastAsia="Times New Roman" w:hAnsi="Times New Roman" w:cs="Times New Roman"/>
                <w:spacing w:val="-1"/>
                <w:sz w:val="21"/>
                <w:szCs w:val="21"/>
                <w:lang w:val="en-US" w:eastAsia="it-IT"/>
              </w:rPr>
              <w:t>its</w:t>
            </w:r>
            <w:r w:rsidR="008144E4" w:rsidRPr="00C278DD">
              <w:rPr>
                <w:rFonts w:ascii="Times New Roman" w:eastAsia="Times New Roman" w:hAnsi="Times New Roman" w:cs="Times New Roman"/>
                <w:spacing w:val="-1"/>
                <w:sz w:val="21"/>
                <w:szCs w:val="21"/>
                <w:lang w:val="en-US" w:eastAsia="it-IT"/>
              </w:rPr>
              <w:t xml:space="preserve"> own resources and equipment.</w:t>
            </w:r>
          </w:p>
          <w:p w14:paraId="21B2D3B3" w14:textId="77777777" w:rsidR="009B3EDC" w:rsidRPr="00C278DD" w:rsidRDefault="009B3EDC" w:rsidP="009B3EDC">
            <w:pPr>
              <w:pStyle w:val="Paragrafoelenco"/>
              <w:ind w:left="436"/>
              <w:jc w:val="both"/>
              <w:rPr>
                <w:rFonts w:ascii="Times New Roman" w:eastAsia="Times New Roman" w:hAnsi="Times New Roman" w:cs="Times New Roman"/>
                <w:spacing w:val="-1"/>
                <w:sz w:val="21"/>
                <w:szCs w:val="21"/>
                <w:lang w:val="en-US" w:eastAsia="it-IT"/>
              </w:rPr>
            </w:pPr>
          </w:p>
          <w:p w14:paraId="6AD17170" w14:textId="2F7D5DD1" w:rsidR="00BB3CD9" w:rsidRPr="00C278DD" w:rsidRDefault="009B3EDC" w:rsidP="00BB3CD9">
            <w:pPr>
              <w:pStyle w:val="Paragrafoelenco"/>
              <w:numPr>
                <w:ilvl w:val="0"/>
                <w:numId w:val="32"/>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The Company</w:t>
            </w:r>
            <w:r w:rsidR="008144E4" w:rsidRPr="00C278DD">
              <w:rPr>
                <w:rFonts w:ascii="Times New Roman" w:eastAsia="Times New Roman" w:hAnsi="Times New Roman" w:cs="Times New Roman"/>
                <w:spacing w:val="-1"/>
                <w:sz w:val="21"/>
                <w:szCs w:val="21"/>
                <w:lang w:val="en-US" w:eastAsia="it-IT"/>
              </w:rPr>
              <w:t xml:space="preserve"> acknowledge that the </w:t>
            </w:r>
            <w:r w:rsidRPr="00C278DD">
              <w:rPr>
                <w:rFonts w:ascii="Times New Roman" w:eastAsia="Times New Roman" w:hAnsi="Times New Roman" w:cs="Times New Roman"/>
                <w:spacing w:val="-1"/>
                <w:sz w:val="21"/>
                <w:szCs w:val="21"/>
                <w:lang w:val="en-US" w:eastAsia="it-IT"/>
              </w:rPr>
              <w:t>Grant</w:t>
            </w:r>
            <w:r w:rsidR="008144E4" w:rsidRPr="00C278DD">
              <w:rPr>
                <w:rFonts w:ascii="Times New Roman" w:eastAsia="Times New Roman" w:hAnsi="Times New Roman" w:cs="Times New Roman"/>
                <w:spacing w:val="-1"/>
                <w:sz w:val="21"/>
                <w:szCs w:val="21"/>
                <w:lang w:val="en-US" w:eastAsia="it-IT"/>
              </w:rPr>
              <w:t xml:space="preserve"> approved by the Camino Foundation represents </w:t>
            </w:r>
            <w:r w:rsidRPr="00C278DD">
              <w:rPr>
                <w:rFonts w:ascii="Times New Roman" w:eastAsia="Times New Roman" w:hAnsi="Times New Roman" w:cs="Times New Roman"/>
                <w:spacing w:val="-1"/>
                <w:sz w:val="21"/>
                <w:szCs w:val="21"/>
                <w:lang w:val="en-US" w:eastAsia="it-IT"/>
              </w:rPr>
              <w:t xml:space="preserve">the </w:t>
            </w:r>
            <w:r w:rsidR="008144E4" w:rsidRPr="00C278DD">
              <w:rPr>
                <w:rFonts w:ascii="Times New Roman" w:eastAsia="Times New Roman" w:hAnsi="Times New Roman" w:cs="Times New Roman"/>
                <w:spacing w:val="-1"/>
                <w:sz w:val="21"/>
                <w:szCs w:val="21"/>
                <w:lang w:val="en-US" w:eastAsia="it-IT"/>
              </w:rPr>
              <w:t xml:space="preserve">entire compensation </w:t>
            </w:r>
            <w:r w:rsidRPr="00C278DD">
              <w:rPr>
                <w:rFonts w:ascii="Times New Roman" w:eastAsia="Times New Roman" w:hAnsi="Times New Roman" w:cs="Times New Roman"/>
                <w:spacing w:val="-1"/>
                <w:sz w:val="21"/>
                <w:szCs w:val="21"/>
                <w:lang w:val="en-US" w:eastAsia="it-IT"/>
              </w:rPr>
              <w:t xml:space="preserve">for the Company </w:t>
            </w:r>
            <w:r w:rsidR="008144E4" w:rsidRPr="00C278DD">
              <w:rPr>
                <w:rFonts w:ascii="Times New Roman" w:eastAsia="Times New Roman" w:hAnsi="Times New Roman" w:cs="Times New Roman"/>
                <w:spacing w:val="-1"/>
                <w:sz w:val="21"/>
                <w:szCs w:val="21"/>
                <w:lang w:val="en-US" w:eastAsia="it-IT"/>
              </w:rPr>
              <w:t xml:space="preserve">and the Camino Foundation will have no other obligation for any other compensation to or expenses or costs incurred by </w:t>
            </w:r>
            <w:r w:rsidR="003E51D4" w:rsidRPr="00C278DD">
              <w:rPr>
                <w:rFonts w:ascii="Times New Roman" w:eastAsia="Times New Roman" w:hAnsi="Times New Roman" w:cs="Times New Roman"/>
                <w:spacing w:val="-1"/>
                <w:sz w:val="21"/>
                <w:szCs w:val="21"/>
                <w:lang w:val="en-US" w:eastAsia="it-IT"/>
              </w:rPr>
              <w:t>the Company</w:t>
            </w:r>
            <w:r w:rsidR="008144E4" w:rsidRPr="00C278DD">
              <w:rPr>
                <w:rFonts w:ascii="Times New Roman" w:eastAsia="Times New Roman" w:hAnsi="Times New Roman" w:cs="Times New Roman"/>
                <w:spacing w:val="-1"/>
                <w:sz w:val="21"/>
                <w:szCs w:val="21"/>
                <w:lang w:val="en-US" w:eastAsia="it-IT"/>
              </w:rPr>
              <w:t xml:space="preserve"> in connection with the performance of </w:t>
            </w:r>
            <w:r w:rsidR="003E51D4" w:rsidRPr="00C278DD">
              <w:rPr>
                <w:rFonts w:ascii="Times New Roman" w:eastAsia="Times New Roman" w:hAnsi="Times New Roman" w:cs="Times New Roman"/>
                <w:spacing w:val="-1"/>
                <w:sz w:val="21"/>
                <w:szCs w:val="21"/>
                <w:lang w:val="en-US" w:eastAsia="it-IT"/>
              </w:rPr>
              <w:t>their</w:t>
            </w:r>
            <w:r w:rsidR="008144E4" w:rsidRPr="00C278DD">
              <w:rPr>
                <w:rFonts w:ascii="Times New Roman" w:eastAsia="Times New Roman" w:hAnsi="Times New Roman" w:cs="Times New Roman"/>
                <w:spacing w:val="-1"/>
                <w:sz w:val="21"/>
                <w:szCs w:val="21"/>
                <w:lang w:val="en-US" w:eastAsia="it-IT"/>
              </w:rPr>
              <w:t xml:space="preserve"> obligation under this </w:t>
            </w:r>
            <w:r w:rsidR="00652A89">
              <w:rPr>
                <w:rFonts w:ascii="Times New Roman" w:eastAsia="Times New Roman" w:hAnsi="Times New Roman" w:cs="Times New Roman"/>
                <w:spacing w:val="-1"/>
                <w:sz w:val="21"/>
                <w:szCs w:val="21"/>
                <w:lang w:val="en-US" w:eastAsia="it-IT"/>
              </w:rPr>
              <w:t>Agreement</w:t>
            </w:r>
            <w:r w:rsidR="008144E4" w:rsidRPr="00C278DD">
              <w:rPr>
                <w:rFonts w:ascii="Times New Roman" w:eastAsia="Times New Roman" w:hAnsi="Times New Roman" w:cs="Times New Roman"/>
                <w:spacing w:val="-1"/>
                <w:sz w:val="21"/>
                <w:szCs w:val="21"/>
                <w:lang w:val="en-US" w:eastAsia="it-IT"/>
              </w:rPr>
              <w:t xml:space="preserve"> or any other document provided by the Camino Foundation unless otherwise agreed upon in writing by the Parties.</w:t>
            </w:r>
          </w:p>
          <w:p w14:paraId="48B6D8A7" w14:textId="77777777" w:rsidR="008144E4" w:rsidRPr="00C278DD" w:rsidRDefault="008144E4" w:rsidP="00F94748">
            <w:pPr>
              <w:ind w:hanging="567"/>
              <w:jc w:val="both"/>
              <w:rPr>
                <w:rFonts w:ascii="Times New Roman" w:eastAsia="Times New Roman" w:hAnsi="Times New Roman" w:cs="Times New Roman"/>
                <w:spacing w:val="-1"/>
                <w:sz w:val="21"/>
                <w:szCs w:val="21"/>
                <w:lang w:val="en-US" w:eastAsia="it-IT"/>
              </w:rPr>
            </w:pPr>
          </w:p>
          <w:p w14:paraId="29A266E5" w14:textId="186EDEB2" w:rsidR="008144E4" w:rsidRDefault="009B3EDC" w:rsidP="009B3EDC">
            <w:pPr>
              <w:pStyle w:val="Paragrafoelenco"/>
              <w:numPr>
                <w:ilvl w:val="0"/>
                <w:numId w:val="32"/>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t>The Company is</w:t>
            </w:r>
            <w:r w:rsidR="008144E4" w:rsidRPr="00C278DD">
              <w:rPr>
                <w:rFonts w:ascii="Times New Roman" w:eastAsia="Times New Roman" w:hAnsi="Times New Roman" w:cs="Times New Roman"/>
                <w:spacing w:val="-1"/>
                <w:sz w:val="21"/>
                <w:szCs w:val="21"/>
                <w:lang w:val="en-US" w:eastAsia="it-IT"/>
              </w:rPr>
              <w:t xml:space="preserve"> solely responsible for determining what if any, taxes or other duties applicable to </w:t>
            </w:r>
            <w:r w:rsidRPr="00C278DD">
              <w:rPr>
                <w:rFonts w:ascii="Times New Roman" w:eastAsia="Times New Roman" w:hAnsi="Times New Roman" w:cs="Times New Roman"/>
                <w:spacing w:val="-1"/>
                <w:sz w:val="21"/>
                <w:szCs w:val="21"/>
                <w:lang w:val="en-US" w:eastAsia="it-IT"/>
              </w:rPr>
              <w:t>the</w:t>
            </w:r>
            <w:r w:rsidR="008144E4" w:rsidRPr="00C278DD">
              <w:rPr>
                <w:rFonts w:ascii="Times New Roman" w:eastAsia="Times New Roman" w:hAnsi="Times New Roman" w:cs="Times New Roman"/>
                <w:spacing w:val="-1"/>
                <w:sz w:val="21"/>
                <w:szCs w:val="21"/>
                <w:lang w:val="en-US" w:eastAsia="it-IT"/>
              </w:rPr>
              <w:t xml:space="preserve"> Grant. It is also </w:t>
            </w:r>
            <w:r w:rsidRPr="00C278DD">
              <w:rPr>
                <w:rFonts w:ascii="Times New Roman" w:eastAsia="Times New Roman" w:hAnsi="Times New Roman" w:cs="Times New Roman"/>
                <w:spacing w:val="-1"/>
                <w:sz w:val="21"/>
                <w:szCs w:val="21"/>
                <w:lang w:val="en-US" w:eastAsia="it-IT"/>
              </w:rPr>
              <w:t xml:space="preserve">the Company's </w:t>
            </w:r>
            <w:r w:rsidR="008144E4" w:rsidRPr="00C278DD">
              <w:rPr>
                <w:rFonts w:ascii="Times New Roman" w:eastAsia="Times New Roman" w:hAnsi="Times New Roman" w:cs="Times New Roman"/>
                <w:spacing w:val="-1"/>
                <w:sz w:val="21"/>
                <w:szCs w:val="21"/>
                <w:lang w:val="en-US" w:eastAsia="it-IT"/>
              </w:rPr>
              <w:t xml:space="preserve">responsibility to withhold, collect, report, and remit the correct taxes to the appropriate tax authorities, according to the legislation in force. The Camino Foundation is not responsible and shall be in no way held liable for withholding, collecting, reporting, and remitting any taxes arising from, or in connection to </w:t>
            </w:r>
            <w:r w:rsidRPr="00C278DD">
              <w:rPr>
                <w:rFonts w:ascii="Times New Roman" w:eastAsia="Times New Roman" w:hAnsi="Times New Roman" w:cs="Times New Roman"/>
                <w:spacing w:val="-1"/>
                <w:sz w:val="21"/>
                <w:szCs w:val="21"/>
                <w:lang w:val="en-US" w:eastAsia="it-IT"/>
              </w:rPr>
              <w:t>the</w:t>
            </w:r>
            <w:r w:rsidR="008144E4" w:rsidRPr="00C278DD">
              <w:rPr>
                <w:rFonts w:ascii="Times New Roman" w:eastAsia="Times New Roman" w:hAnsi="Times New Roman" w:cs="Times New Roman"/>
                <w:spacing w:val="-1"/>
                <w:sz w:val="21"/>
                <w:szCs w:val="21"/>
                <w:lang w:val="en-US" w:eastAsia="it-IT"/>
              </w:rPr>
              <w:t xml:space="preserve"> Grant.</w:t>
            </w:r>
          </w:p>
          <w:p w14:paraId="691C00F9" w14:textId="77777777" w:rsidR="00E023D7" w:rsidRDefault="00E023D7" w:rsidP="00E023D7">
            <w:pPr>
              <w:jc w:val="both"/>
              <w:rPr>
                <w:rFonts w:ascii="Times New Roman" w:eastAsia="Times New Roman" w:hAnsi="Times New Roman" w:cs="Times New Roman"/>
                <w:spacing w:val="-1"/>
                <w:sz w:val="21"/>
                <w:szCs w:val="21"/>
                <w:lang w:val="en-US" w:eastAsia="it-IT"/>
              </w:rPr>
            </w:pPr>
          </w:p>
          <w:p w14:paraId="153E144D" w14:textId="77777777" w:rsidR="00E023D7" w:rsidRDefault="00E023D7" w:rsidP="00E023D7">
            <w:pPr>
              <w:jc w:val="both"/>
              <w:rPr>
                <w:rFonts w:ascii="Times New Roman" w:eastAsia="Times New Roman" w:hAnsi="Times New Roman" w:cs="Times New Roman"/>
                <w:spacing w:val="-1"/>
                <w:sz w:val="21"/>
                <w:szCs w:val="21"/>
                <w:lang w:val="en-US" w:eastAsia="it-IT"/>
              </w:rPr>
            </w:pPr>
          </w:p>
          <w:p w14:paraId="7B8A1E4A" w14:textId="77777777" w:rsidR="00E023D7" w:rsidRPr="00E023D7" w:rsidRDefault="00E023D7" w:rsidP="00E023D7">
            <w:pPr>
              <w:jc w:val="both"/>
              <w:rPr>
                <w:rFonts w:ascii="Times New Roman" w:eastAsia="Times New Roman" w:hAnsi="Times New Roman" w:cs="Times New Roman"/>
                <w:spacing w:val="-1"/>
                <w:sz w:val="21"/>
                <w:szCs w:val="21"/>
                <w:lang w:val="en-US" w:eastAsia="it-IT"/>
              </w:rPr>
            </w:pPr>
          </w:p>
          <w:p w14:paraId="057B7841" w14:textId="77777777" w:rsidR="00C61008" w:rsidRPr="00C278DD" w:rsidRDefault="00C61008" w:rsidP="00F94748">
            <w:pPr>
              <w:ind w:hanging="567"/>
              <w:jc w:val="both"/>
              <w:rPr>
                <w:rFonts w:ascii="Times New Roman" w:eastAsia="Times New Roman" w:hAnsi="Times New Roman" w:cs="Times New Roman"/>
                <w:spacing w:val="-1"/>
                <w:sz w:val="21"/>
                <w:szCs w:val="21"/>
                <w:lang w:val="en-US" w:eastAsia="it-IT"/>
              </w:rPr>
            </w:pPr>
          </w:p>
          <w:p w14:paraId="775D232D" w14:textId="78C681B2" w:rsidR="00C61008" w:rsidRPr="00C278DD" w:rsidRDefault="00C61008" w:rsidP="00080977">
            <w:pPr>
              <w:pStyle w:val="Paragrafoelenco"/>
              <w:numPr>
                <w:ilvl w:val="0"/>
                <w:numId w:val="32"/>
              </w:numPr>
              <w:ind w:left="436" w:hanging="426"/>
              <w:jc w:val="both"/>
              <w:rPr>
                <w:rFonts w:ascii="Times New Roman" w:eastAsia="Times New Roman" w:hAnsi="Times New Roman" w:cs="Times New Roman"/>
                <w:spacing w:val="-1"/>
                <w:sz w:val="21"/>
                <w:szCs w:val="21"/>
                <w:lang w:val="en-US" w:eastAsia="it-IT"/>
              </w:rPr>
            </w:pPr>
            <w:r w:rsidRPr="00C278DD">
              <w:rPr>
                <w:rFonts w:ascii="Times New Roman" w:eastAsia="Times New Roman" w:hAnsi="Times New Roman" w:cs="Times New Roman"/>
                <w:spacing w:val="-1"/>
                <w:sz w:val="21"/>
                <w:szCs w:val="21"/>
                <w:lang w:val="en-US" w:eastAsia="it-IT"/>
              </w:rPr>
              <w:lastRenderedPageBreak/>
              <w:t xml:space="preserve">THE GRANT OF ANY TOKENS TO </w:t>
            </w:r>
            <w:r w:rsidR="009B3EDC" w:rsidRPr="00C278DD">
              <w:rPr>
                <w:rFonts w:ascii="Times New Roman" w:eastAsia="Times New Roman" w:hAnsi="Times New Roman" w:cs="Times New Roman"/>
                <w:spacing w:val="-1"/>
                <w:sz w:val="21"/>
                <w:szCs w:val="21"/>
                <w:lang w:val="en-US" w:eastAsia="it-IT"/>
              </w:rPr>
              <w:t>THE COMPANY</w:t>
            </w:r>
            <w:r w:rsidRPr="00C278DD">
              <w:rPr>
                <w:rFonts w:ascii="Times New Roman" w:eastAsia="Times New Roman" w:hAnsi="Times New Roman" w:cs="Times New Roman"/>
                <w:spacing w:val="-1"/>
                <w:sz w:val="21"/>
                <w:szCs w:val="21"/>
                <w:lang w:val="en-US" w:eastAsia="it-IT"/>
              </w:rPr>
              <w:t xml:space="preserve"> IS SUBJECT TO COMPLIANCE WITH APPLICABLE LAWS</w:t>
            </w:r>
            <w:r w:rsidR="00AD0974">
              <w:rPr>
                <w:rFonts w:ascii="Times New Roman" w:eastAsia="Times New Roman" w:hAnsi="Times New Roman" w:cs="Times New Roman"/>
                <w:spacing w:val="-1"/>
                <w:sz w:val="21"/>
                <w:szCs w:val="21"/>
                <w:lang w:val="en-US" w:eastAsia="it-IT"/>
              </w:rPr>
              <w:t xml:space="preserve"> IN FORCE</w:t>
            </w:r>
            <w:r w:rsidR="009B3EDC" w:rsidRPr="00C278DD">
              <w:rPr>
                <w:rFonts w:ascii="Times New Roman" w:eastAsia="Times New Roman" w:hAnsi="Times New Roman" w:cs="Times New Roman"/>
                <w:spacing w:val="-1"/>
                <w:sz w:val="21"/>
                <w:szCs w:val="21"/>
                <w:lang w:val="en-US" w:eastAsia="it-IT"/>
              </w:rPr>
              <w:t xml:space="preserve">. </w:t>
            </w:r>
            <w:r w:rsidR="00A971FB" w:rsidRPr="00C278DD">
              <w:rPr>
                <w:rFonts w:ascii="Times New Roman" w:eastAsia="Times New Roman" w:hAnsi="Times New Roman" w:cs="Times New Roman"/>
                <w:spacing w:val="-1"/>
                <w:sz w:val="21"/>
                <w:szCs w:val="21"/>
                <w:lang w:val="en-US" w:eastAsia="it-IT"/>
              </w:rPr>
              <w:t>If the applicable legislation does not permit the transfer of the token to the Company, both Parties agree to discuss the best solution for performing the token payments referred to above.</w:t>
            </w:r>
          </w:p>
          <w:p w14:paraId="62F0042A" w14:textId="73ADD70F" w:rsidR="00706E68" w:rsidRPr="00C278DD" w:rsidRDefault="00706E68" w:rsidP="00F94748">
            <w:pPr>
              <w:pStyle w:val="Paragrafoelenco"/>
              <w:ind w:left="0"/>
              <w:jc w:val="both"/>
              <w:rPr>
                <w:rFonts w:ascii="Times New Roman" w:hAnsi="Times New Roman" w:cs="Times New Roman"/>
                <w:sz w:val="21"/>
                <w:szCs w:val="21"/>
                <w:lang w:val="en-GB"/>
              </w:rPr>
            </w:pPr>
          </w:p>
        </w:tc>
      </w:tr>
      <w:tr w:rsidR="00B4417F" w:rsidRPr="00F65445" w14:paraId="5C3B2AE9" w14:textId="77777777" w:rsidTr="005E3B65">
        <w:tc>
          <w:tcPr>
            <w:tcW w:w="2714" w:type="dxa"/>
          </w:tcPr>
          <w:p w14:paraId="401A5A04" w14:textId="213930CB" w:rsidR="00B4417F" w:rsidRPr="00576A47" w:rsidRDefault="00576A47" w:rsidP="00F94748">
            <w:pPr>
              <w:jc w:val="both"/>
              <w:rPr>
                <w:rFonts w:ascii="Times New Roman" w:hAnsi="Times New Roman" w:cs="Times New Roman"/>
                <w:b/>
                <w:bCs/>
                <w:sz w:val="21"/>
                <w:szCs w:val="21"/>
                <w:lang w:val="en-GB"/>
              </w:rPr>
            </w:pPr>
            <w:r w:rsidRPr="00576A47">
              <w:rPr>
                <w:rFonts w:ascii="Times New Roman" w:hAnsi="Times New Roman" w:cs="Times New Roman"/>
                <w:b/>
                <w:bCs/>
                <w:sz w:val="21"/>
                <w:szCs w:val="21"/>
                <w:lang w:val="en-GB"/>
              </w:rPr>
              <w:lastRenderedPageBreak/>
              <w:t>COMMUNICATION / PR</w:t>
            </w:r>
          </w:p>
        </w:tc>
        <w:tc>
          <w:tcPr>
            <w:tcW w:w="6212" w:type="dxa"/>
          </w:tcPr>
          <w:p w14:paraId="00AD0DD6" w14:textId="77777777" w:rsidR="00D25D3F" w:rsidRPr="00C278DD" w:rsidRDefault="00D25D3F" w:rsidP="00D25D3F">
            <w:pPr>
              <w:pStyle w:val="Paragrafoelenco"/>
              <w:numPr>
                <w:ilvl w:val="0"/>
                <w:numId w:val="34"/>
              </w:numPr>
              <w:ind w:left="436" w:hanging="42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Camino Foundation will closely monitor the delivery and success of the Project </w:t>
            </w:r>
            <w:proofErr w:type="spellStart"/>
            <w:r w:rsidRPr="00C278DD">
              <w:rPr>
                <w:rFonts w:ascii="Times New Roman" w:hAnsi="Times New Roman" w:cs="Times New Roman"/>
                <w:sz w:val="21"/>
                <w:szCs w:val="21"/>
                <w:lang w:val="en-GB"/>
              </w:rPr>
              <w:t>throught</w:t>
            </w:r>
            <w:proofErr w:type="spellEnd"/>
            <w:r w:rsidRPr="00C278DD">
              <w:rPr>
                <w:rFonts w:ascii="Times New Roman" w:hAnsi="Times New Roman" w:cs="Times New Roman"/>
                <w:sz w:val="21"/>
                <w:szCs w:val="21"/>
                <w:lang w:val="en-GB"/>
              </w:rPr>
              <w:t xml:space="preserve"> the implementation period to </w:t>
            </w:r>
            <w:proofErr w:type="spellStart"/>
            <w:r w:rsidRPr="00C278DD">
              <w:rPr>
                <w:rFonts w:ascii="Times New Roman" w:hAnsi="Times New Roman" w:cs="Times New Roman"/>
                <w:sz w:val="21"/>
                <w:szCs w:val="21"/>
                <w:lang w:val="en-GB"/>
              </w:rPr>
              <w:t>ensite</w:t>
            </w:r>
            <w:proofErr w:type="spellEnd"/>
            <w:r w:rsidRPr="00C278DD">
              <w:rPr>
                <w:rFonts w:ascii="Times New Roman" w:hAnsi="Times New Roman" w:cs="Times New Roman"/>
                <w:sz w:val="21"/>
                <w:szCs w:val="21"/>
                <w:lang w:val="en-GB"/>
              </w:rPr>
              <w:t xml:space="preserve"> that the aims and the objectives of the funded Project are achieved.</w:t>
            </w:r>
          </w:p>
          <w:p w14:paraId="1DF4F1AC" w14:textId="77777777" w:rsidR="00D25D3F" w:rsidRPr="00C278DD" w:rsidRDefault="00D25D3F" w:rsidP="00D25D3F">
            <w:pPr>
              <w:pStyle w:val="Paragrafoelenco"/>
              <w:ind w:left="436"/>
              <w:jc w:val="both"/>
              <w:rPr>
                <w:rFonts w:ascii="Times New Roman" w:hAnsi="Times New Roman" w:cs="Times New Roman"/>
                <w:sz w:val="21"/>
                <w:szCs w:val="21"/>
                <w:lang w:val="en-GB"/>
              </w:rPr>
            </w:pPr>
          </w:p>
          <w:p w14:paraId="5C5DBF10" w14:textId="1475EC55" w:rsidR="00D25D3F" w:rsidRPr="00C278DD" w:rsidRDefault="00555D69" w:rsidP="00D25D3F">
            <w:pPr>
              <w:pStyle w:val="Paragrafoelenco"/>
              <w:numPr>
                <w:ilvl w:val="0"/>
                <w:numId w:val="34"/>
              </w:numPr>
              <w:ind w:left="436" w:hanging="42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Both </w:t>
            </w:r>
            <w:r w:rsidR="00080977" w:rsidRPr="00C278DD">
              <w:rPr>
                <w:rFonts w:ascii="Times New Roman" w:hAnsi="Times New Roman" w:cs="Times New Roman"/>
                <w:sz w:val="21"/>
                <w:szCs w:val="21"/>
                <w:lang w:val="en-GB"/>
              </w:rPr>
              <w:t>P</w:t>
            </w:r>
            <w:r w:rsidRPr="00C278DD">
              <w:rPr>
                <w:rFonts w:ascii="Times New Roman" w:hAnsi="Times New Roman" w:cs="Times New Roman"/>
                <w:sz w:val="21"/>
                <w:szCs w:val="21"/>
                <w:lang w:val="en-GB"/>
              </w:rPr>
              <w:t xml:space="preserve">arties will coordinate communication and </w:t>
            </w:r>
            <w:r w:rsidR="00C51D66" w:rsidRPr="00C278DD">
              <w:rPr>
                <w:rFonts w:ascii="Times New Roman" w:hAnsi="Times New Roman" w:cs="Times New Roman"/>
                <w:sz w:val="21"/>
                <w:szCs w:val="21"/>
                <w:lang w:val="en-GB"/>
              </w:rPr>
              <w:t>activities</w:t>
            </w:r>
            <w:r w:rsidRPr="00C278DD">
              <w:rPr>
                <w:rFonts w:ascii="Times New Roman" w:hAnsi="Times New Roman" w:cs="Times New Roman"/>
                <w:sz w:val="21"/>
                <w:szCs w:val="21"/>
                <w:lang w:val="en-GB"/>
              </w:rPr>
              <w:t xml:space="preserve"> around </w:t>
            </w:r>
            <w:r w:rsidR="00EE68E8" w:rsidRPr="00C278DD">
              <w:rPr>
                <w:rFonts w:ascii="Times New Roman" w:hAnsi="Times New Roman" w:cs="Times New Roman"/>
                <w:sz w:val="21"/>
                <w:szCs w:val="21"/>
                <w:lang w:val="en-GB"/>
              </w:rPr>
              <w:t xml:space="preserve">the </w:t>
            </w:r>
            <w:r w:rsidR="00080977" w:rsidRPr="00C278DD">
              <w:rPr>
                <w:rFonts w:ascii="Times New Roman" w:hAnsi="Times New Roman" w:cs="Times New Roman"/>
                <w:sz w:val="21"/>
                <w:szCs w:val="21"/>
                <w:lang w:val="en-GB"/>
              </w:rPr>
              <w:t>Grant</w:t>
            </w:r>
            <w:r w:rsidRPr="00C278DD">
              <w:rPr>
                <w:rFonts w:ascii="Times New Roman" w:hAnsi="Times New Roman" w:cs="Times New Roman"/>
                <w:sz w:val="21"/>
                <w:szCs w:val="21"/>
                <w:lang w:val="en-GB"/>
              </w:rPr>
              <w:t xml:space="preserve"> and </w:t>
            </w:r>
            <w:r w:rsidR="00EE68E8" w:rsidRPr="00C278DD">
              <w:rPr>
                <w:rFonts w:ascii="Times New Roman" w:hAnsi="Times New Roman" w:cs="Times New Roman"/>
                <w:sz w:val="21"/>
                <w:szCs w:val="21"/>
                <w:lang w:val="en-GB"/>
              </w:rPr>
              <w:t xml:space="preserve">the </w:t>
            </w:r>
            <w:r w:rsidRPr="00C278DD">
              <w:rPr>
                <w:rFonts w:ascii="Times New Roman" w:hAnsi="Times New Roman" w:cs="Times New Roman"/>
                <w:sz w:val="21"/>
                <w:szCs w:val="21"/>
                <w:lang w:val="en-GB"/>
              </w:rPr>
              <w:t xml:space="preserve">launch of </w:t>
            </w:r>
            <w:r w:rsidR="00EE68E8" w:rsidRPr="00C278DD">
              <w:rPr>
                <w:rFonts w:ascii="Times New Roman" w:hAnsi="Times New Roman" w:cs="Times New Roman"/>
                <w:sz w:val="21"/>
                <w:szCs w:val="21"/>
                <w:lang w:val="en-GB"/>
              </w:rPr>
              <w:t xml:space="preserve">the </w:t>
            </w:r>
            <w:r w:rsidR="00080977" w:rsidRPr="00C278DD">
              <w:rPr>
                <w:rFonts w:ascii="Times New Roman" w:hAnsi="Times New Roman" w:cs="Times New Roman"/>
                <w:sz w:val="21"/>
                <w:szCs w:val="21"/>
                <w:lang w:val="en-GB"/>
              </w:rPr>
              <w:t>Project</w:t>
            </w:r>
            <w:r w:rsidR="00D25D3F" w:rsidRPr="00C278DD">
              <w:rPr>
                <w:rFonts w:ascii="Times New Roman" w:hAnsi="Times New Roman" w:cs="Times New Roman"/>
                <w:sz w:val="21"/>
                <w:szCs w:val="21"/>
                <w:lang w:val="en-GB"/>
              </w:rPr>
              <w:t xml:space="preserve">. </w:t>
            </w:r>
          </w:p>
          <w:p w14:paraId="4DFC1EEC" w14:textId="2ED447E2" w:rsidR="00714954" w:rsidRPr="00C278DD" w:rsidRDefault="00714954" w:rsidP="00F94748">
            <w:pPr>
              <w:pStyle w:val="Paragrafoelenco"/>
              <w:ind w:left="0"/>
              <w:jc w:val="both"/>
              <w:rPr>
                <w:rFonts w:ascii="Times New Roman" w:hAnsi="Times New Roman" w:cs="Times New Roman"/>
                <w:sz w:val="21"/>
                <w:szCs w:val="21"/>
                <w:lang w:val="en-GB"/>
              </w:rPr>
            </w:pPr>
          </w:p>
        </w:tc>
      </w:tr>
      <w:tr w:rsidR="00D25D3F" w:rsidRPr="00F65445" w14:paraId="0A28A1C8" w14:textId="77777777" w:rsidTr="005E3B65">
        <w:tc>
          <w:tcPr>
            <w:tcW w:w="2714" w:type="dxa"/>
          </w:tcPr>
          <w:p w14:paraId="0ABF264A" w14:textId="41D8F9DF" w:rsidR="00D25D3F" w:rsidRPr="00576A47" w:rsidRDefault="00576A47" w:rsidP="00F94748">
            <w:pPr>
              <w:jc w:val="both"/>
              <w:rPr>
                <w:rFonts w:ascii="Times New Roman" w:hAnsi="Times New Roman" w:cs="Times New Roman"/>
                <w:b/>
                <w:bCs/>
                <w:sz w:val="21"/>
                <w:szCs w:val="21"/>
                <w:lang w:val="en-GB"/>
              </w:rPr>
            </w:pPr>
            <w:r w:rsidRPr="00576A47">
              <w:rPr>
                <w:rFonts w:ascii="Times New Roman" w:hAnsi="Times New Roman" w:cs="Times New Roman"/>
                <w:b/>
                <w:bCs/>
                <w:sz w:val="21"/>
                <w:szCs w:val="21"/>
                <w:lang w:val="en-GB"/>
              </w:rPr>
              <w:t xml:space="preserve">PREVENTION OF BRIBERY, CORRUPTION, FRAUS AND OTHER IRREGULARITY. </w:t>
            </w:r>
          </w:p>
          <w:p w14:paraId="6CBFEECA" w14:textId="2906A2A6" w:rsidR="00D25D3F" w:rsidRPr="00B638F5" w:rsidRDefault="00D25D3F" w:rsidP="00F94748">
            <w:pPr>
              <w:jc w:val="both"/>
              <w:rPr>
                <w:rFonts w:ascii="Times New Roman" w:hAnsi="Times New Roman" w:cs="Times New Roman"/>
                <w:sz w:val="21"/>
                <w:szCs w:val="21"/>
                <w:lang w:val="en-GB"/>
              </w:rPr>
            </w:pPr>
          </w:p>
        </w:tc>
        <w:tc>
          <w:tcPr>
            <w:tcW w:w="6212" w:type="dxa"/>
          </w:tcPr>
          <w:p w14:paraId="5E341CBD" w14:textId="77777777" w:rsidR="00D25D3F" w:rsidRPr="00C278DD" w:rsidRDefault="00D25D3F" w:rsidP="00D25D3F">
            <w:pPr>
              <w:pStyle w:val="Paragrafoelenco"/>
              <w:numPr>
                <w:ilvl w:val="0"/>
                <w:numId w:val="35"/>
              </w:numPr>
              <w:ind w:left="436" w:hanging="42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Company will at all times comply with all applicable laws, statues and regulations relating to anti-bribery and anti-corruption. </w:t>
            </w:r>
          </w:p>
          <w:p w14:paraId="68BA3D9A" w14:textId="77777777" w:rsidR="00D25D3F" w:rsidRPr="00C278DD" w:rsidRDefault="00D25D3F" w:rsidP="00D25D3F">
            <w:pPr>
              <w:jc w:val="both"/>
              <w:rPr>
                <w:rFonts w:ascii="Times New Roman" w:hAnsi="Times New Roman" w:cs="Times New Roman"/>
                <w:sz w:val="21"/>
                <w:szCs w:val="21"/>
                <w:lang w:val="en-GB"/>
              </w:rPr>
            </w:pPr>
          </w:p>
          <w:p w14:paraId="151CBAAA" w14:textId="77777777" w:rsidR="00D25D3F" w:rsidRPr="00C278DD" w:rsidRDefault="00D25D3F" w:rsidP="00D25D3F">
            <w:pPr>
              <w:pStyle w:val="Paragrafoelenco"/>
              <w:numPr>
                <w:ilvl w:val="0"/>
                <w:numId w:val="35"/>
              </w:numPr>
              <w:ind w:left="436" w:hanging="426"/>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The Company agrees and accepts that it may become ineligible for grant support and required to repay all or part of the Grant if it does not comply with all applicable laws, statues and regulations relating to anti-bribery and anti-corruption.</w:t>
            </w:r>
          </w:p>
          <w:p w14:paraId="1A38A542" w14:textId="3B4AC60C" w:rsidR="00D25D3F" w:rsidRPr="00C278DD" w:rsidRDefault="00D25D3F" w:rsidP="00D25D3F">
            <w:pPr>
              <w:jc w:val="both"/>
              <w:rPr>
                <w:rFonts w:ascii="Times New Roman" w:hAnsi="Times New Roman" w:cs="Times New Roman"/>
                <w:sz w:val="21"/>
                <w:szCs w:val="21"/>
                <w:lang w:val="en-GB"/>
              </w:rPr>
            </w:pPr>
          </w:p>
        </w:tc>
      </w:tr>
      <w:tr w:rsidR="00E023D7" w:rsidRPr="00F65445" w14:paraId="1D526517" w14:textId="77777777" w:rsidTr="005E3B65">
        <w:tc>
          <w:tcPr>
            <w:tcW w:w="2714" w:type="dxa"/>
          </w:tcPr>
          <w:p w14:paraId="0E70B106" w14:textId="0BA43A5C" w:rsidR="00E023D7" w:rsidRPr="00210953" w:rsidRDefault="00E023D7" w:rsidP="00F94748">
            <w:pPr>
              <w:jc w:val="both"/>
              <w:rPr>
                <w:rFonts w:ascii="Times New Roman" w:hAnsi="Times New Roman" w:cs="Times New Roman"/>
                <w:b/>
                <w:bCs/>
                <w:sz w:val="21"/>
                <w:szCs w:val="21"/>
                <w:lang w:val="en-GB"/>
              </w:rPr>
            </w:pPr>
            <w:r w:rsidRPr="00210953">
              <w:rPr>
                <w:rFonts w:ascii="Times New Roman" w:hAnsi="Times New Roman" w:cs="Times New Roman"/>
                <w:b/>
                <w:bCs/>
                <w:sz w:val="21"/>
                <w:szCs w:val="21"/>
                <w:lang w:val="en-GB"/>
              </w:rPr>
              <w:t>AUTHORITY; COMPLIANCE WITH APPLICABLE LAW</w:t>
            </w:r>
          </w:p>
          <w:p w14:paraId="77F23736" w14:textId="77777777" w:rsidR="00E023D7" w:rsidRPr="00210953" w:rsidRDefault="00E023D7" w:rsidP="00F94748">
            <w:pPr>
              <w:jc w:val="both"/>
              <w:rPr>
                <w:rFonts w:ascii="Times New Roman" w:hAnsi="Times New Roman" w:cs="Times New Roman"/>
                <w:b/>
                <w:bCs/>
                <w:sz w:val="21"/>
                <w:szCs w:val="21"/>
                <w:lang w:val="en-GB"/>
              </w:rPr>
            </w:pPr>
          </w:p>
        </w:tc>
        <w:tc>
          <w:tcPr>
            <w:tcW w:w="6212" w:type="dxa"/>
          </w:tcPr>
          <w:p w14:paraId="398B9902" w14:textId="77777777" w:rsidR="000D2B7D" w:rsidRPr="00210953" w:rsidRDefault="000D2B7D" w:rsidP="000D2B7D">
            <w:pPr>
              <w:jc w:val="both"/>
              <w:rPr>
                <w:rFonts w:ascii="Times New Roman" w:hAnsi="Times New Roman" w:cs="Times New Roman"/>
                <w:sz w:val="21"/>
                <w:szCs w:val="21"/>
                <w:lang w:val="en-GB"/>
              </w:rPr>
            </w:pPr>
            <w:r w:rsidRPr="00210953">
              <w:rPr>
                <w:rFonts w:ascii="Times New Roman" w:hAnsi="Times New Roman" w:cs="Times New Roman"/>
                <w:sz w:val="21"/>
                <w:szCs w:val="21"/>
                <w:lang w:val="en-GB"/>
              </w:rPr>
              <w:t xml:space="preserve">The Company represents that it has full power and authority to execute, deliver and perform this Agreement and that this Agreement has been duly and validly executed and delivered by the Company and constitutes the legal, valid and binding obligation of the Company, enforceable against the Company in accordance with this Agreement. </w:t>
            </w:r>
          </w:p>
          <w:p w14:paraId="3B79BE90" w14:textId="77777777" w:rsidR="000D2B7D" w:rsidRPr="00210953" w:rsidRDefault="000D2B7D" w:rsidP="000D2B7D">
            <w:pPr>
              <w:jc w:val="both"/>
              <w:rPr>
                <w:rFonts w:ascii="Times New Roman" w:hAnsi="Times New Roman" w:cs="Times New Roman"/>
                <w:sz w:val="21"/>
                <w:szCs w:val="21"/>
                <w:lang w:val="en-GB"/>
              </w:rPr>
            </w:pPr>
          </w:p>
          <w:p w14:paraId="46F23360" w14:textId="30D28210" w:rsidR="00C11160" w:rsidRPr="00210953" w:rsidRDefault="000D2B7D" w:rsidP="000D2B7D">
            <w:pPr>
              <w:jc w:val="both"/>
              <w:rPr>
                <w:rFonts w:ascii="Times New Roman" w:hAnsi="Times New Roman" w:cs="Times New Roman"/>
                <w:sz w:val="21"/>
                <w:szCs w:val="21"/>
                <w:lang w:val="en-GB"/>
              </w:rPr>
            </w:pPr>
            <w:r w:rsidRPr="00210953">
              <w:rPr>
                <w:rFonts w:ascii="Times New Roman" w:hAnsi="Times New Roman" w:cs="Times New Roman"/>
                <w:sz w:val="21"/>
                <w:szCs w:val="21"/>
                <w:lang w:val="en-GB"/>
              </w:rPr>
              <w:t>The Company will fully comply with all applicable laws, regulations, ordinances, ethical standards, procedures of regulatory and oversight bodies and the Grant Documents and this Agreement in carrying out the Project (the “</w:t>
            </w:r>
            <w:r w:rsidRPr="00210953">
              <w:rPr>
                <w:rFonts w:ascii="Times New Roman" w:hAnsi="Times New Roman" w:cs="Times New Roman"/>
                <w:b/>
                <w:bCs/>
                <w:sz w:val="21"/>
                <w:szCs w:val="21"/>
                <w:lang w:val="en-GB"/>
              </w:rPr>
              <w:t>Applicable Legislation</w:t>
            </w:r>
            <w:r w:rsidRPr="00210953">
              <w:rPr>
                <w:rFonts w:ascii="Times New Roman" w:hAnsi="Times New Roman" w:cs="Times New Roman"/>
                <w:sz w:val="21"/>
                <w:szCs w:val="21"/>
                <w:lang w:val="en-GB"/>
              </w:rPr>
              <w:t>”).</w:t>
            </w:r>
          </w:p>
          <w:p w14:paraId="0286B58C" w14:textId="77777777" w:rsidR="000D2B7D" w:rsidRPr="00210953" w:rsidRDefault="000D2B7D" w:rsidP="000D2B7D">
            <w:pPr>
              <w:jc w:val="both"/>
              <w:rPr>
                <w:rFonts w:ascii="Times New Roman" w:hAnsi="Times New Roman" w:cs="Times New Roman"/>
                <w:sz w:val="21"/>
                <w:szCs w:val="21"/>
                <w:lang w:val="en-GB"/>
              </w:rPr>
            </w:pPr>
          </w:p>
          <w:p w14:paraId="259406B7" w14:textId="17226CA7" w:rsidR="00C11160" w:rsidRPr="00210953" w:rsidRDefault="00C11160" w:rsidP="00E023D7">
            <w:pPr>
              <w:jc w:val="both"/>
              <w:rPr>
                <w:rFonts w:ascii="Times New Roman" w:hAnsi="Times New Roman" w:cs="Times New Roman"/>
                <w:sz w:val="21"/>
                <w:szCs w:val="21"/>
                <w:lang w:val="en-GB"/>
              </w:rPr>
            </w:pPr>
            <w:r w:rsidRPr="00210953">
              <w:rPr>
                <w:rFonts w:ascii="Times New Roman" w:hAnsi="Times New Roman" w:cs="Times New Roman"/>
                <w:sz w:val="21"/>
                <w:szCs w:val="21"/>
                <w:lang w:val="en-GB"/>
              </w:rPr>
              <w:t xml:space="preserve">The Company undertakes to monitor compliance with the </w:t>
            </w:r>
            <w:r w:rsidR="000D2B7D" w:rsidRPr="00210953">
              <w:rPr>
                <w:rFonts w:ascii="Times New Roman" w:hAnsi="Times New Roman" w:cs="Times New Roman"/>
                <w:sz w:val="21"/>
                <w:szCs w:val="21"/>
                <w:lang w:val="en-GB"/>
              </w:rPr>
              <w:t>Applicable Legislation</w:t>
            </w:r>
            <w:r w:rsidRPr="00210953">
              <w:rPr>
                <w:rFonts w:ascii="Times New Roman" w:hAnsi="Times New Roman" w:cs="Times New Roman"/>
                <w:sz w:val="21"/>
                <w:szCs w:val="21"/>
                <w:lang w:val="en-GB"/>
              </w:rPr>
              <w:t xml:space="preserve"> applicable to the Project in order to avoid any non-compliance that could result in any liability for the Camino Foundation and/or the Camino Network.</w:t>
            </w:r>
          </w:p>
          <w:p w14:paraId="33332896" w14:textId="77777777" w:rsidR="000D2B7D" w:rsidRPr="00210953" w:rsidRDefault="000D2B7D" w:rsidP="00E023D7">
            <w:pPr>
              <w:jc w:val="both"/>
              <w:rPr>
                <w:rFonts w:ascii="Times New Roman" w:hAnsi="Times New Roman" w:cs="Times New Roman"/>
                <w:sz w:val="21"/>
                <w:szCs w:val="21"/>
                <w:lang w:val="en-GB"/>
              </w:rPr>
            </w:pPr>
          </w:p>
          <w:p w14:paraId="4CA8E206" w14:textId="1569341C" w:rsidR="000D2B7D" w:rsidRPr="00210953" w:rsidRDefault="000D2B7D" w:rsidP="000D2B7D">
            <w:pPr>
              <w:jc w:val="both"/>
              <w:rPr>
                <w:rFonts w:ascii="Times New Roman" w:hAnsi="Times New Roman" w:cs="Times New Roman"/>
                <w:sz w:val="21"/>
                <w:szCs w:val="21"/>
                <w:lang w:val="en-GB"/>
              </w:rPr>
            </w:pPr>
            <w:r w:rsidRPr="00210953">
              <w:rPr>
                <w:rFonts w:ascii="Times New Roman" w:hAnsi="Times New Roman" w:cs="Times New Roman"/>
                <w:sz w:val="21"/>
                <w:szCs w:val="21"/>
                <w:lang w:val="en-GB"/>
              </w:rPr>
              <w:t>The Company agrees and accepts that it may become ineligible for grant support and required to repay all or part of the Grant if it does not comply with all the Applicable Legislation.</w:t>
            </w:r>
          </w:p>
          <w:p w14:paraId="223D1B70" w14:textId="10EB47F7" w:rsidR="000D2B7D" w:rsidRPr="00210953" w:rsidRDefault="000D2B7D" w:rsidP="00E023D7">
            <w:pPr>
              <w:jc w:val="both"/>
              <w:rPr>
                <w:rFonts w:ascii="Times New Roman" w:hAnsi="Times New Roman" w:cs="Times New Roman"/>
                <w:sz w:val="21"/>
                <w:szCs w:val="21"/>
                <w:lang w:val="en-GB"/>
              </w:rPr>
            </w:pPr>
          </w:p>
        </w:tc>
      </w:tr>
      <w:tr w:rsidR="00847C65" w:rsidRPr="00B638F5" w14:paraId="207E0D9D" w14:textId="77777777" w:rsidTr="005E3B65">
        <w:tc>
          <w:tcPr>
            <w:tcW w:w="2714" w:type="dxa"/>
          </w:tcPr>
          <w:p w14:paraId="66152D8E" w14:textId="043906E1" w:rsidR="00847C65" w:rsidRDefault="00576A47" w:rsidP="00F94748">
            <w:pPr>
              <w:jc w:val="both"/>
              <w:rPr>
                <w:rFonts w:ascii="Times New Roman" w:hAnsi="Times New Roman" w:cs="Times New Roman"/>
                <w:b/>
                <w:bCs/>
                <w:sz w:val="21"/>
                <w:szCs w:val="21"/>
                <w:lang w:val="en-GB"/>
              </w:rPr>
            </w:pPr>
            <w:r w:rsidRPr="00B638F5">
              <w:rPr>
                <w:rFonts w:ascii="Times New Roman" w:hAnsi="Times New Roman" w:cs="Times New Roman"/>
                <w:b/>
                <w:bCs/>
                <w:sz w:val="21"/>
                <w:szCs w:val="21"/>
                <w:lang w:val="en-GB"/>
              </w:rPr>
              <w:t>GENERAL PROVISIONS</w:t>
            </w:r>
          </w:p>
          <w:p w14:paraId="11945FE2" w14:textId="763A25A9" w:rsidR="00EE68E8" w:rsidRPr="00B638F5" w:rsidRDefault="00EE68E8" w:rsidP="00F94748">
            <w:pPr>
              <w:jc w:val="both"/>
              <w:rPr>
                <w:rFonts w:ascii="Times New Roman" w:hAnsi="Times New Roman" w:cs="Times New Roman"/>
                <w:b/>
                <w:bCs/>
                <w:sz w:val="21"/>
                <w:szCs w:val="21"/>
                <w:lang w:val="en-GB"/>
              </w:rPr>
            </w:pPr>
          </w:p>
        </w:tc>
        <w:tc>
          <w:tcPr>
            <w:tcW w:w="6212" w:type="dxa"/>
          </w:tcPr>
          <w:p w14:paraId="042F2A7F" w14:textId="77777777" w:rsidR="00847C65" w:rsidRPr="00C278DD" w:rsidRDefault="00847C65" w:rsidP="00F94748">
            <w:pPr>
              <w:jc w:val="both"/>
              <w:rPr>
                <w:rFonts w:ascii="Times New Roman" w:hAnsi="Times New Roman" w:cs="Times New Roman"/>
                <w:sz w:val="21"/>
                <w:szCs w:val="21"/>
                <w:lang w:val="en-GB"/>
              </w:rPr>
            </w:pPr>
          </w:p>
        </w:tc>
      </w:tr>
      <w:tr w:rsidR="00847C65" w:rsidRPr="00F65445" w14:paraId="58750B66" w14:textId="77777777" w:rsidTr="005E3B65">
        <w:tc>
          <w:tcPr>
            <w:tcW w:w="2714" w:type="dxa"/>
          </w:tcPr>
          <w:p w14:paraId="2017EAE2" w14:textId="79009E87" w:rsidR="00847C65" w:rsidRPr="00B638F5" w:rsidRDefault="00847C65" w:rsidP="00F94748">
            <w:pPr>
              <w:jc w:val="both"/>
              <w:rPr>
                <w:rFonts w:ascii="Times New Roman" w:hAnsi="Times New Roman" w:cs="Times New Roman"/>
                <w:sz w:val="21"/>
                <w:szCs w:val="21"/>
                <w:lang w:val="en-GB"/>
              </w:rPr>
            </w:pPr>
            <w:r w:rsidRPr="00B638F5">
              <w:rPr>
                <w:rFonts w:ascii="Times New Roman" w:hAnsi="Times New Roman" w:cs="Times New Roman"/>
                <w:sz w:val="21"/>
                <w:szCs w:val="21"/>
                <w:lang w:val="en-GB"/>
              </w:rPr>
              <w:t>Confidentiality</w:t>
            </w:r>
          </w:p>
        </w:tc>
        <w:tc>
          <w:tcPr>
            <w:tcW w:w="6212" w:type="dxa"/>
          </w:tcPr>
          <w:p w14:paraId="614D193F" w14:textId="12E4320B" w:rsidR="00847C65" w:rsidRPr="00C278DD" w:rsidRDefault="00847C65" w:rsidP="00F94748">
            <w:p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terms of this </w:t>
            </w:r>
            <w:r w:rsidR="00652A89">
              <w:rPr>
                <w:rFonts w:ascii="Times New Roman" w:hAnsi="Times New Roman" w:cs="Times New Roman"/>
                <w:sz w:val="21"/>
                <w:szCs w:val="21"/>
                <w:lang w:val="en-GB"/>
              </w:rPr>
              <w:t>Agreement</w:t>
            </w:r>
            <w:r w:rsidRPr="00C278DD">
              <w:rPr>
                <w:rFonts w:ascii="Times New Roman" w:hAnsi="Times New Roman" w:cs="Times New Roman"/>
                <w:sz w:val="21"/>
                <w:szCs w:val="21"/>
                <w:lang w:val="en-GB"/>
              </w:rPr>
              <w:t xml:space="preserve"> are confidential and will not be disclosed by the undersigned except as otherwise agreed in advance by each of the </w:t>
            </w:r>
            <w:r w:rsidR="00080977" w:rsidRPr="00C278DD">
              <w:rPr>
                <w:rFonts w:ascii="Times New Roman" w:hAnsi="Times New Roman" w:cs="Times New Roman"/>
                <w:sz w:val="21"/>
                <w:szCs w:val="21"/>
                <w:lang w:val="en-GB"/>
              </w:rPr>
              <w:t>P</w:t>
            </w:r>
            <w:r w:rsidRPr="00C278DD">
              <w:rPr>
                <w:rFonts w:ascii="Times New Roman" w:hAnsi="Times New Roman" w:cs="Times New Roman"/>
                <w:sz w:val="21"/>
                <w:szCs w:val="21"/>
                <w:lang w:val="en-GB"/>
              </w:rPr>
              <w:t>arties hereto and</w:t>
            </w:r>
            <w:r w:rsidR="00E1343B" w:rsidRPr="00C278DD">
              <w:rPr>
                <w:rFonts w:ascii="Times New Roman" w:hAnsi="Times New Roman" w:cs="Times New Roman"/>
                <w:sz w:val="21"/>
                <w:szCs w:val="21"/>
                <w:lang w:val="en-GB"/>
              </w:rPr>
              <w:t xml:space="preserve"> except that the </w:t>
            </w:r>
            <w:r w:rsidR="00080977" w:rsidRPr="00C278DD">
              <w:rPr>
                <w:rFonts w:ascii="Times New Roman" w:hAnsi="Times New Roman" w:cs="Times New Roman"/>
                <w:sz w:val="21"/>
                <w:szCs w:val="21"/>
                <w:lang w:val="en-GB"/>
              </w:rPr>
              <w:t>Parties are</w:t>
            </w:r>
            <w:r w:rsidR="00E1343B" w:rsidRPr="00C278DD">
              <w:rPr>
                <w:rFonts w:ascii="Times New Roman" w:hAnsi="Times New Roman" w:cs="Times New Roman"/>
                <w:sz w:val="21"/>
                <w:szCs w:val="21"/>
                <w:lang w:val="en-GB"/>
              </w:rPr>
              <w:t xml:space="preserve"> authorized to disclose this </w:t>
            </w:r>
            <w:r w:rsidR="00652A89">
              <w:rPr>
                <w:rFonts w:ascii="Times New Roman" w:hAnsi="Times New Roman" w:cs="Times New Roman"/>
                <w:sz w:val="21"/>
                <w:szCs w:val="21"/>
                <w:lang w:val="en-GB"/>
              </w:rPr>
              <w:t>Agreement</w:t>
            </w:r>
            <w:r w:rsidR="00E1343B" w:rsidRPr="00C278DD">
              <w:rPr>
                <w:rFonts w:ascii="Times New Roman" w:hAnsi="Times New Roman" w:cs="Times New Roman"/>
                <w:sz w:val="21"/>
                <w:szCs w:val="21"/>
                <w:lang w:val="en-GB"/>
              </w:rPr>
              <w:t xml:space="preserve"> to </w:t>
            </w:r>
            <w:r w:rsidR="00080977" w:rsidRPr="00C278DD">
              <w:rPr>
                <w:rFonts w:ascii="Times New Roman" w:hAnsi="Times New Roman" w:cs="Times New Roman"/>
                <w:sz w:val="21"/>
                <w:szCs w:val="21"/>
                <w:lang w:val="en-GB"/>
              </w:rPr>
              <w:t>their</w:t>
            </w:r>
            <w:r w:rsidR="00E1343B" w:rsidRPr="00C278DD">
              <w:rPr>
                <w:rFonts w:ascii="Times New Roman" w:hAnsi="Times New Roman" w:cs="Times New Roman"/>
                <w:sz w:val="21"/>
                <w:szCs w:val="21"/>
                <w:lang w:val="en-GB"/>
              </w:rPr>
              <w:t xml:space="preserve"> advisors, shareholders and other potential investors </w:t>
            </w:r>
            <w:r w:rsidR="00DB07E0" w:rsidRPr="00C278DD">
              <w:rPr>
                <w:rFonts w:ascii="Times New Roman" w:hAnsi="Times New Roman" w:cs="Times New Roman"/>
                <w:sz w:val="21"/>
                <w:szCs w:val="21"/>
                <w:lang w:val="en-GB"/>
              </w:rPr>
              <w:t xml:space="preserve">and the </w:t>
            </w:r>
            <w:r w:rsidR="00080977" w:rsidRPr="00C278DD">
              <w:rPr>
                <w:rFonts w:ascii="Times New Roman" w:hAnsi="Times New Roman" w:cs="Times New Roman"/>
                <w:sz w:val="21"/>
                <w:szCs w:val="21"/>
                <w:lang w:val="en-GB"/>
              </w:rPr>
              <w:t>i</w:t>
            </w:r>
            <w:r w:rsidR="00DB07E0" w:rsidRPr="00C278DD">
              <w:rPr>
                <w:rFonts w:ascii="Times New Roman" w:hAnsi="Times New Roman" w:cs="Times New Roman"/>
                <w:sz w:val="21"/>
                <w:szCs w:val="21"/>
                <w:lang w:val="en-GB"/>
              </w:rPr>
              <w:t>nvestors to their advisors</w:t>
            </w:r>
            <w:r w:rsidR="00EE68E8" w:rsidRPr="00C278DD">
              <w:rPr>
                <w:rFonts w:ascii="Times New Roman" w:hAnsi="Times New Roman" w:cs="Times New Roman"/>
                <w:sz w:val="21"/>
                <w:szCs w:val="21"/>
                <w:lang w:val="en-GB"/>
              </w:rPr>
              <w:t xml:space="preserve">. </w:t>
            </w:r>
          </w:p>
          <w:p w14:paraId="509AA9E8" w14:textId="3E06890E" w:rsidR="00EE68E8" w:rsidRPr="00C278DD" w:rsidRDefault="00EE68E8" w:rsidP="00F94748">
            <w:pPr>
              <w:jc w:val="both"/>
              <w:rPr>
                <w:rFonts w:ascii="Times New Roman" w:hAnsi="Times New Roman" w:cs="Times New Roman"/>
                <w:sz w:val="21"/>
                <w:szCs w:val="21"/>
                <w:lang w:val="en-GB"/>
              </w:rPr>
            </w:pPr>
          </w:p>
        </w:tc>
      </w:tr>
      <w:tr w:rsidR="00D25D3F" w:rsidRPr="00F65445" w14:paraId="4276B3CC" w14:textId="77777777" w:rsidTr="005E3B65">
        <w:tc>
          <w:tcPr>
            <w:tcW w:w="2714" w:type="dxa"/>
          </w:tcPr>
          <w:p w14:paraId="7773FE08" w14:textId="77777777" w:rsidR="00D25D3F" w:rsidRDefault="00D25D3F" w:rsidP="00F94748">
            <w:pPr>
              <w:jc w:val="both"/>
              <w:rPr>
                <w:rFonts w:ascii="Times New Roman" w:hAnsi="Times New Roman" w:cs="Times New Roman"/>
                <w:sz w:val="21"/>
                <w:szCs w:val="21"/>
                <w:lang w:val="en-GB"/>
              </w:rPr>
            </w:pPr>
            <w:r>
              <w:rPr>
                <w:rFonts w:ascii="Times New Roman" w:hAnsi="Times New Roman" w:cs="Times New Roman"/>
                <w:sz w:val="21"/>
                <w:szCs w:val="21"/>
                <w:lang w:val="en-GB"/>
              </w:rPr>
              <w:t>Data Protection</w:t>
            </w:r>
          </w:p>
          <w:p w14:paraId="297E39FB" w14:textId="21BAF404" w:rsidR="00D25D3F" w:rsidRPr="00B638F5" w:rsidRDefault="00D25D3F" w:rsidP="00F94748">
            <w:pPr>
              <w:jc w:val="both"/>
              <w:rPr>
                <w:rFonts w:ascii="Times New Roman" w:hAnsi="Times New Roman" w:cs="Times New Roman"/>
                <w:sz w:val="21"/>
                <w:szCs w:val="21"/>
                <w:lang w:val="en-GB"/>
              </w:rPr>
            </w:pPr>
          </w:p>
        </w:tc>
        <w:tc>
          <w:tcPr>
            <w:tcW w:w="6212" w:type="dxa"/>
          </w:tcPr>
          <w:p w14:paraId="3B24C246" w14:textId="77777777" w:rsidR="00D25D3F" w:rsidRPr="00C278DD" w:rsidRDefault="00D25D3F" w:rsidP="00F94748">
            <w:p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Parties will comply at all times with its respective obligation under the applicable Data Protection legislation. </w:t>
            </w:r>
          </w:p>
          <w:p w14:paraId="6A831983" w14:textId="3B1BC56F" w:rsidR="00D25D3F" w:rsidRPr="00C278DD" w:rsidRDefault="00D25D3F" w:rsidP="00F94748">
            <w:pPr>
              <w:jc w:val="both"/>
              <w:rPr>
                <w:rFonts w:ascii="Times New Roman" w:hAnsi="Times New Roman" w:cs="Times New Roman"/>
                <w:sz w:val="21"/>
                <w:szCs w:val="21"/>
                <w:lang w:val="en-GB"/>
              </w:rPr>
            </w:pPr>
          </w:p>
        </w:tc>
      </w:tr>
      <w:tr w:rsidR="00472E95" w:rsidRPr="00F65445" w14:paraId="788C2897" w14:textId="77777777" w:rsidTr="005E3B65">
        <w:tc>
          <w:tcPr>
            <w:tcW w:w="2714" w:type="dxa"/>
          </w:tcPr>
          <w:p w14:paraId="3D05CC7A" w14:textId="0F3393C3" w:rsidR="00472E95" w:rsidRPr="00B638F5" w:rsidRDefault="00472E95" w:rsidP="00F94748">
            <w:pPr>
              <w:jc w:val="both"/>
              <w:rPr>
                <w:rFonts w:ascii="Times New Roman" w:hAnsi="Times New Roman" w:cs="Times New Roman"/>
                <w:sz w:val="21"/>
                <w:szCs w:val="21"/>
                <w:lang w:val="en-GB"/>
              </w:rPr>
            </w:pPr>
            <w:r w:rsidRPr="00B638F5">
              <w:rPr>
                <w:rFonts w:ascii="Times New Roman" w:hAnsi="Times New Roman" w:cs="Times New Roman"/>
                <w:sz w:val="21"/>
                <w:szCs w:val="21"/>
                <w:lang w:val="en-GB"/>
              </w:rPr>
              <w:lastRenderedPageBreak/>
              <w:t>Legal Fees and Expenses</w:t>
            </w:r>
          </w:p>
        </w:tc>
        <w:tc>
          <w:tcPr>
            <w:tcW w:w="6212" w:type="dxa"/>
          </w:tcPr>
          <w:p w14:paraId="713691D8" w14:textId="34469ACE" w:rsidR="00472E95" w:rsidRPr="00C278DD" w:rsidRDefault="00472E95" w:rsidP="00F94748">
            <w:p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Each Party shall bear its own costs and expenses arising out of or incurred, and any taxes and fees imposed on it, in connection with the</w:t>
            </w:r>
            <w:r w:rsidR="00B96460" w:rsidRPr="00C278DD">
              <w:rPr>
                <w:rFonts w:ascii="Times New Roman" w:hAnsi="Times New Roman" w:cs="Times New Roman"/>
                <w:sz w:val="21"/>
                <w:szCs w:val="21"/>
                <w:lang w:val="en-GB"/>
              </w:rPr>
              <w:t xml:space="preserve"> </w:t>
            </w:r>
            <w:r w:rsidR="00080977" w:rsidRPr="00C278DD">
              <w:rPr>
                <w:rFonts w:ascii="Times New Roman" w:hAnsi="Times New Roman" w:cs="Times New Roman"/>
                <w:sz w:val="21"/>
                <w:szCs w:val="21"/>
                <w:lang w:val="en-GB"/>
              </w:rPr>
              <w:t xml:space="preserve">Grant </w:t>
            </w:r>
            <w:r w:rsidR="00B96460" w:rsidRPr="00C278DD">
              <w:rPr>
                <w:rFonts w:ascii="Times New Roman" w:hAnsi="Times New Roman" w:cs="Times New Roman"/>
                <w:sz w:val="21"/>
                <w:szCs w:val="21"/>
                <w:lang w:val="en-GB"/>
              </w:rPr>
              <w:t>and all transactions contemplated thereby.</w:t>
            </w:r>
          </w:p>
          <w:p w14:paraId="0B339E85" w14:textId="77777777" w:rsidR="00EE68E8" w:rsidRDefault="00EE68E8" w:rsidP="00080977">
            <w:pPr>
              <w:jc w:val="both"/>
              <w:rPr>
                <w:rFonts w:ascii="Times New Roman" w:hAnsi="Times New Roman" w:cs="Times New Roman"/>
                <w:sz w:val="21"/>
                <w:szCs w:val="21"/>
                <w:lang w:val="en-GB"/>
              </w:rPr>
            </w:pPr>
          </w:p>
          <w:p w14:paraId="22823731" w14:textId="284A944D" w:rsidR="000D2B7D" w:rsidRPr="00C278DD" w:rsidRDefault="000D2B7D" w:rsidP="00080977">
            <w:pPr>
              <w:jc w:val="both"/>
              <w:rPr>
                <w:rFonts w:ascii="Times New Roman" w:hAnsi="Times New Roman" w:cs="Times New Roman"/>
                <w:sz w:val="21"/>
                <w:szCs w:val="21"/>
                <w:lang w:val="en-GB"/>
              </w:rPr>
            </w:pPr>
          </w:p>
        </w:tc>
      </w:tr>
      <w:tr w:rsidR="00832677" w:rsidRPr="00F65445" w14:paraId="486B2908" w14:textId="77777777" w:rsidTr="005E3B65">
        <w:tc>
          <w:tcPr>
            <w:tcW w:w="2714" w:type="dxa"/>
          </w:tcPr>
          <w:p w14:paraId="64896920" w14:textId="091ED1A8" w:rsidR="00832677" w:rsidRPr="00B638F5" w:rsidRDefault="00832677" w:rsidP="00F94748">
            <w:pPr>
              <w:jc w:val="both"/>
              <w:rPr>
                <w:rFonts w:ascii="Times New Roman" w:hAnsi="Times New Roman" w:cs="Times New Roman"/>
                <w:sz w:val="21"/>
                <w:szCs w:val="21"/>
                <w:lang w:val="en-GB"/>
              </w:rPr>
            </w:pPr>
            <w:r>
              <w:rPr>
                <w:rFonts w:ascii="Times New Roman" w:hAnsi="Times New Roman" w:cs="Times New Roman"/>
                <w:sz w:val="21"/>
                <w:szCs w:val="21"/>
                <w:lang w:val="en-GB"/>
              </w:rPr>
              <w:t>Assignment</w:t>
            </w:r>
          </w:p>
        </w:tc>
        <w:tc>
          <w:tcPr>
            <w:tcW w:w="6212" w:type="dxa"/>
          </w:tcPr>
          <w:p w14:paraId="6F59E921" w14:textId="27F6671B" w:rsidR="00832677" w:rsidRPr="00C278DD" w:rsidRDefault="00832677" w:rsidP="00F94748">
            <w:p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Company will not transfer, assign, novate or otherwise dispose of the whole or any part this </w:t>
            </w:r>
            <w:r w:rsidR="00A14086">
              <w:rPr>
                <w:rFonts w:ascii="Times New Roman" w:hAnsi="Times New Roman" w:cs="Times New Roman"/>
                <w:sz w:val="21"/>
                <w:szCs w:val="21"/>
                <w:lang w:val="en-GB"/>
              </w:rPr>
              <w:t>Agreement</w:t>
            </w:r>
            <w:r w:rsidRPr="00C278DD">
              <w:rPr>
                <w:rFonts w:ascii="Times New Roman" w:hAnsi="Times New Roman" w:cs="Times New Roman"/>
                <w:sz w:val="21"/>
                <w:szCs w:val="21"/>
                <w:lang w:val="en-GB"/>
              </w:rPr>
              <w:t xml:space="preserve"> or any rights under it, to another organisation or individual, without the Camino Foundation’s prior approval. </w:t>
            </w:r>
          </w:p>
          <w:p w14:paraId="0692CA65" w14:textId="77777777" w:rsidR="00832677" w:rsidRPr="00C278DD" w:rsidRDefault="00832677" w:rsidP="00F94748">
            <w:pPr>
              <w:jc w:val="both"/>
              <w:rPr>
                <w:rFonts w:ascii="Times New Roman" w:hAnsi="Times New Roman" w:cs="Times New Roman"/>
                <w:sz w:val="21"/>
                <w:szCs w:val="21"/>
                <w:lang w:val="en-GB"/>
              </w:rPr>
            </w:pPr>
          </w:p>
        </w:tc>
      </w:tr>
      <w:tr w:rsidR="00B96460" w:rsidRPr="00F65445" w14:paraId="410DC204" w14:textId="77777777" w:rsidTr="005E3B65">
        <w:tc>
          <w:tcPr>
            <w:tcW w:w="2714" w:type="dxa"/>
          </w:tcPr>
          <w:p w14:paraId="6A38D26A" w14:textId="601C6275" w:rsidR="00B96460" w:rsidRPr="00B638F5" w:rsidRDefault="00B96460" w:rsidP="00F94748">
            <w:pPr>
              <w:jc w:val="both"/>
              <w:rPr>
                <w:rFonts w:ascii="Times New Roman" w:hAnsi="Times New Roman" w:cs="Times New Roman"/>
                <w:sz w:val="21"/>
                <w:szCs w:val="21"/>
                <w:lang w:val="en-GB"/>
              </w:rPr>
            </w:pPr>
            <w:r w:rsidRPr="00B638F5">
              <w:rPr>
                <w:rFonts w:ascii="Times New Roman" w:hAnsi="Times New Roman" w:cs="Times New Roman"/>
                <w:sz w:val="21"/>
                <w:szCs w:val="21"/>
                <w:lang w:val="en-GB"/>
              </w:rPr>
              <w:t xml:space="preserve">Effect of </w:t>
            </w:r>
            <w:r w:rsidR="00A14086">
              <w:rPr>
                <w:rFonts w:ascii="Times New Roman" w:hAnsi="Times New Roman" w:cs="Times New Roman"/>
                <w:sz w:val="21"/>
                <w:szCs w:val="21"/>
                <w:lang w:val="en-GB"/>
              </w:rPr>
              <w:t>this Agreement</w:t>
            </w:r>
          </w:p>
        </w:tc>
        <w:tc>
          <w:tcPr>
            <w:tcW w:w="6212" w:type="dxa"/>
          </w:tcPr>
          <w:p w14:paraId="176133C1" w14:textId="53CFD5AD" w:rsidR="00B96460" w:rsidRPr="00C278DD" w:rsidRDefault="00B96460" w:rsidP="00F94748">
            <w:p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The </w:t>
            </w:r>
            <w:r w:rsidR="00080977" w:rsidRPr="00C278DD">
              <w:rPr>
                <w:rFonts w:ascii="Times New Roman" w:hAnsi="Times New Roman" w:cs="Times New Roman"/>
                <w:sz w:val="21"/>
                <w:szCs w:val="21"/>
                <w:lang w:val="en-GB"/>
              </w:rPr>
              <w:t>P</w:t>
            </w:r>
            <w:r w:rsidRPr="00C278DD">
              <w:rPr>
                <w:rFonts w:ascii="Times New Roman" w:hAnsi="Times New Roman" w:cs="Times New Roman"/>
                <w:sz w:val="21"/>
                <w:szCs w:val="21"/>
                <w:lang w:val="en-GB"/>
              </w:rPr>
              <w:t xml:space="preserve">arties expressly agree that, with the exception of the obligations set forth in the paragraphs </w:t>
            </w:r>
            <w:r w:rsidR="00ED0FDF" w:rsidRPr="00C278DD">
              <w:rPr>
                <w:rFonts w:ascii="Times New Roman" w:hAnsi="Times New Roman" w:cs="Times New Roman"/>
                <w:sz w:val="21"/>
                <w:szCs w:val="21"/>
                <w:lang w:val="en-GB"/>
              </w:rPr>
              <w:t xml:space="preserve">"Confidentiality", "Legal Fees </w:t>
            </w:r>
            <w:proofErr w:type="gramStart"/>
            <w:r w:rsidR="00ED0FDF" w:rsidRPr="00C278DD">
              <w:rPr>
                <w:rFonts w:ascii="Times New Roman" w:hAnsi="Times New Roman" w:cs="Times New Roman"/>
                <w:sz w:val="21"/>
                <w:szCs w:val="21"/>
                <w:lang w:val="en-GB"/>
              </w:rPr>
              <w:t>and  Expenses</w:t>
            </w:r>
            <w:proofErr w:type="gramEnd"/>
            <w:r w:rsidR="00ED0FDF" w:rsidRPr="00C278DD">
              <w:rPr>
                <w:rFonts w:ascii="Times New Roman" w:hAnsi="Times New Roman" w:cs="Times New Roman"/>
                <w:sz w:val="21"/>
                <w:szCs w:val="21"/>
                <w:lang w:val="en-GB"/>
              </w:rPr>
              <w:t xml:space="preserve">", "Effect of </w:t>
            </w:r>
            <w:proofErr w:type="spellStart"/>
            <w:r w:rsidR="00A14086">
              <w:rPr>
                <w:rFonts w:ascii="Times New Roman" w:hAnsi="Times New Roman" w:cs="Times New Roman"/>
                <w:sz w:val="21"/>
                <w:szCs w:val="21"/>
                <w:lang w:val="en-GB"/>
              </w:rPr>
              <w:t>of</w:t>
            </w:r>
            <w:proofErr w:type="spellEnd"/>
            <w:r w:rsidR="00A14086">
              <w:rPr>
                <w:rFonts w:ascii="Times New Roman" w:hAnsi="Times New Roman" w:cs="Times New Roman"/>
                <w:sz w:val="21"/>
                <w:szCs w:val="21"/>
                <w:lang w:val="en-GB"/>
              </w:rPr>
              <w:t xml:space="preserve"> this Agreement</w:t>
            </w:r>
            <w:r w:rsidR="00ED0FDF" w:rsidRPr="00C278DD">
              <w:rPr>
                <w:rFonts w:ascii="Times New Roman" w:hAnsi="Times New Roman" w:cs="Times New Roman"/>
                <w:sz w:val="21"/>
                <w:szCs w:val="21"/>
                <w:lang w:val="en-GB"/>
              </w:rPr>
              <w:t>" and "Governing Law and Jurisdiction"</w:t>
            </w:r>
            <w:r w:rsidR="00080977" w:rsidRPr="00C278DD">
              <w:rPr>
                <w:rFonts w:ascii="Times New Roman" w:hAnsi="Times New Roman" w:cs="Times New Roman"/>
                <w:sz w:val="21"/>
                <w:szCs w:val="21"/>
                <w:lang w:val="en-GB"/>
              </w:rPr>
              <w:t xml:space="preserve"> </w:t>
            </w:r>
            <w:r w:rsidR="00ED0FDF" w:rsidRPr="00C278DD">
              <w:rPr>
                <w:rFonts w:ascii="Times New Roman" w:hAnsi="Times New Roman" w:cs="Times New Roman"/>
                <w:sz w:val="21"/>
                <w:szCs w:val="21"/>
                <w:lang w:val="en-GB"/>
              </w:rPr>
              <w:t xml:space="preserve">which are intended to be and shall be legally binding, no binding  obligations shall be created by this </w:t>
            </w:r>
            <w:r w:rsidR="00A14086">
              <w:rPr>
                <w:rFonts w:ascii="Times New Roman" w:hAnsi="Times New Roman" w:cs="Times New Roman"/>
                <w:sz w:val="21"/>
                <w:szCs w:val="21"/>
                <w:lang w:val="en-GB"/>
              </w:rPr>
              <w:t>Agreement</w:t>
            </w:r>
            <w:r w:rsidR="00ED0FDF" w:rsidRPr="00C278DD">
              <w:rPr>
                <w:rFonts w:ascii="Times New Roman" w:hAnsi="Times New Roman" w:cs="Times New Roman"/>
                <w:sz w:val="21"/>
                <w:szCs w:val="21"/>
                <w:lang w:val="en-GB"/>
              </w:rPr>
              <w:t xml:space="preserve"> until definitive, legally  binding agreements are duly executed and delivered by all parties  thereto.</w:t>
            </w:r>
          </w:p>
          <w:p w14:paraId="20ED0CB8" w14:textId="1D3839EA" w:rsidR="00EE68E8" w:rsidRPr="00C278DD" w:rsidRDefault="00EE68E8" w:rsidP="00080977">
            <w:pPr>
              <w:jc w:val="both"/>
              <w:rPr>
                <w:rFonts w:ascii="Times New Roman" w:hAnsi="Times New Roman" w:cs="Times New Roman"/>
                <w:sz w:val="21"/>
                <w:szCs w:val="21"/>
                <w:lang w:val="en-US"/>
              </w:rPr>
            </w:pPr>
          </w:p>
        </w:tc>
      </w:tr>
      <w:tr w:rsidR="00ED0FDF" w:rsidRPr="00F65445" w14:paraId="0D3F5388" w14:textId="77777777" w:rsidTr="005E3B65">
        <w:tc>
          <w:tcPr>
            <w:tcW w:w="2714" w:type="dxa"/>
          </w:tcPr>
          <w:p w14:paraId="330F04CB" w14:textId="5BC54DE7" w:rsidR="00ED0FDF" w:rsidRPr="00B638F5" w:rsidRDefault="00ED0FDF" w:rsidP="00F94748">
            <w:pPr>
              <w:jc w:val="both"/>
              <w:rPr>
                <w:rFonts w:ascii="Times New Roman" w:hAnsi="Times New Roman" w:cs="Times New Roman"/>
                <w:sz w:val="21"/>
                <w:szCs w:val="21"/>
                <w:lang w:val="en-GB"/>
              </w:rPr>
            </w:pPr>
            <w:r w:rsidRPr="00B638F5">
              <w:rPr>
                <w:rFonts w:ascii="Times New Roman" w:hAnsi="Times New Roman" w:cs="Times New Roman"/>
                <w:sz w:val="21"/>
                <w:szCs w:val="21"/>
                <w:lang w:val="en-GB"/>
              </w:rPr>
              <w:t>Governing Law and Jurisdiction</w:t>
            </w:r>
          </w:p>
        </w:tc>
        <w:tc>
          <w:tcPr>
            <w:tcW w:w="6212" w:type="dxa"/>
          </w:tcPr>
          <w:p w14:paraId="58C2559A" w14:textId="09A67470" w:rsidR="00ED0FDF" w:rsidRPr="00C278DD" w:rsidRDefault="00ED0FDF" w:rsidP="00F94748">
            <w:pPr>
              <w:jc w:val="both"/>
              <w:rPr>
                <w:rFonts w:ascii="Times New Roman" w:hAnsi="Times New Roman" w:cs="Times New Roman"/>
                <w:sz w:val="21"/>
                <w:szCs w:val="21"/>
                <w:lang w:val="en-GB"/>
              </w:rPr>
            </w:pPr>
            <w:r w:rsidRPr="00C278DD">
              <w:rPr>
                <w:rFonts w:ascii="Times New Roman" w:hAnsi="Times New Roman" w:cs="Times New Roman"/>
                <w:sz w:val="21"/>
                <w:szCs w:val="21"/>
                <w:lang w:val="en-GB"/>
              </w:rPr>
              <w:t xml:space="preserve">This </w:t>
            </w:r>
            <w:r w:rsidR="00652A89">
              <w:rPr>
                <w:rFonts w:ascii="Times New Roman" w:hAnsi="Times New Roman" w:cs="Times New Roman"/>
                <w:sz w:val="21"/>
                <w:szCs w:val="21"/>
                <w:lang w:val="en-GB"/>
              </w:rPr>
              <w:t>Agreement</w:t>
            </w:r>
            <w:r w:rsidRPr="00C278DD">
              <w:rPr>
                <w:rFonts w:ascii="Times New Roman" w:hAnsi="Times New Roman" w:cs="Times New Roman"/>
                <w:sz w:val="21"/>
                <w:szCs w:val="21"/>
                <w:lang w:val="en-GB"/>
              </w:rPr>
              <w:t xml:space="preserve"> is governed by Swiss law and subject to the </w:t>
            </w:r>
            <w:proofErr w:type="spellStart"/>
            <w:r w:rsidRPr="00C278DD">
              <w:rPr>
                <w:rFonts w:ascii="Times New Roman" w:hAnsi="Times New Roman" w:cs="Times New Roman"/>
                <w:sz w:val="21"/>
                <w:szCs w:val="21"/>
                <w:lang w:val="en-GB"/>
              </w:rPr>
              <w:t>exlusive</w:t>
            </w:r>
            <w:proofErr w:type="spellEnd"/>
            <w:r w:rsidRPr="00C278DD">
              <w:rPr>
                <w:rFonts w:ascii="Times New Roman" w:hAnsi="Times New Roman" w:cs="Times New Roman"/>
                <w:sz w:val="21"/>
                <w:szCs w:val="21"/>
                <w:lang w:val="en-GB"/>
              </w:rPr>
              <w:t xml:space="preserve"> jurisdiction of the </w:t>
            </w:r>
            <w:r w:rsidR="00120D2B" w:rsidRPr="00C278DD">
              <w:rPr>
                <w:rFonts w:ascii="Times New Roman" w:hAnsi="Times New Roman" w:cs="Times New Roman"/>
                <w:sz w:val="21"/>
                <w:szCs w:val="21"/>
                <w:lang w:val="en-GB"/>
              </w:rPr>
              <w:t xml:space="preserve">ordinary courts of </w:t>
            </w:r>
            <w:r w:rsidR="00FA4F29" w:rsidRPr="00C278DD">
              <w:rPr>
                <w:rFonts w:ascii="Times New Roman" w:hAnsi="Times New Roman" w:cs="Times New Roman"/>
                <w:sz w:val="21"/>
                <w:szCs w:val="21"/>
                <w:lang w:val="en-GB"/>
              </w:rPr>
              <w:t>Zug</w:t>
            </w:r>
            <w:r w:rsidR="00120D2B" w:rsidRPr="00C278DD">
              <w:rPr>
                <w:rFonts w:ascii="Times New Roman" w:hAnsi="Times New Roman" w:cs="Times New Roman"/>
                <w:sz w:val="21"/>
                <w:szCs w:val="21"/>
                <w:lang w:val="en-GB"/>
              </w:rPr>
              <w:t>, Canton of Zug, Switzerland</w:t>
            </w:r>
            <w:r w:rsidR="00EE68E8" w:rsidRPr="00C278DD">
              <w:rPr>
                <w:rFonts w:ascii="Times New Roman" w:hAnsi="Times New Roman" w:cs="Times New Roman"/>
                <w:sz w:val="21"/>
                <w:szCs w:val="21"/>
                <w:lang w:val="en-GB"/>
              </w:rPr>
              <w:t>.</w:t>
            </w:r>
          </w:p>
          <w:p w14:paraId="6237AEF2" w14:textId="070B246B" w:rsidR="00EE68E8" w:rsidRPr="00C278DD" w:rsidRDefault="00EE68E8" w:rsidP="00F94748">
            <w:pPr>
              <w:jc w:val="both"/>
              <w:rPr>
                <w:rFonts w:ascii="Times New Roman" w:hAnsi="Times New Roman" w:cs="Times New Roman"/>
                <w:sz w:val="21"/>
                <w:szCs w:val="21"/>
                <w:lang w:val="en-GB"/>
              </w:rPr>
            </w:pPr>
          </w:p>
        </w:tc>
      </w:tr>
    </w:tbl>
    <w:p w14:paraId="402DE73E" w14:textId="77777777" w:rsidR="00706E68" w:rsidRDefault="00706E68" w:rsidP="00F94748">
      <w:pPr>
        <w:jc w:val="both"/>
        <w:rPr>
          <w:rFonts w:ascii="Times New Roman" w:hAnsi="Times New Roman" w:cs="Times New Roman"/>
          <w:sz w:val="21"/>
          <w:szCs w:val="21"/>
          <w:lang w:val="en-GB"/>
        </w:rPr>
      </w:pPr>
    </w:p>
    <w:p w14:paraId="5D29A40F" w14:textId="45748219" w:rsidR="00706E68" w:rsidRPr="0020496E" w:rsidRDefault="00706E68" w:rsidP="00706E68">
      <w:pPr>
        <w:jc w:val="both"/>
        <w:rPr>
          <w:rFonts w:ascii="Times New Roman" w:hAnsi="Times New Roman" w:cs="Times New Roman"/>
          <w:sz w:val="21"/>
          <w:szCs w:val="21"/>
          <w:lang w:val="en-US"/>
        </w:rPr>
      </w:pPr>
      <w:r w:rsidRPr="0020496E">
        <w:rPr>
          <w:rFonts w:ascii="Times New Roman" w:hAnsi="Times New Roman" w:cs="Times New Roman"/>
          <w:sz w:val="21"/>
          <w:szCs w:val="21"/>
          <w:lang w:val="en-US"/>
        </w:rPr>
        <w:t xml:space="preserve">AND IN WITNESS WHEREOF, the Parties execute this </w:t>
      </w:r>
      <w:r w:rsidR="00A14086">
        <w:rPr>
          <w:rFonts w:ascii="Times New Roman" w:hAnsi="Times New Roman" w:cs="Times New Roman"/>
          <w:sz w:val="21"/>
          <w:szCs w:val="21"/>
          <w:lang w:val="en-US"/>
        </w:rPr>
        <w:t>Agreement</w:t>
      </w:r>
      <w:r>
        <w:rPr>
          <w:rFonts w:ascii="Times New Roman" w:hAnsi="Times New Roman" w:cs="Times New Roman"/>
          <w:sz w:val="21"/>
          <w:szCs w:val="21"/>
          <w:lang w:val="en-US"/>
        </w:rPr>
        <w:t xml:space="preserve"> </w:t>
      </w:r>
      <w:r w:rsidRPr="0020496E">
        <w:rPr>
          <w:rFonts w:ascii="Times New Roman" w:hAnsi="Times New Roman" w:cs="Times New Roman"/>
          <w:sz w:val="21"/>
          <w:szCs w:val="21"/>
          <w:lang w:val="en-US"/>
        </w:rPr>
        <w:t xml:space="preserve">in two original counterparts at the place and date indicated at the top of this document. </w:t>
      </w:r>
    </w:p>
    <w:p w14:paraId="164BA04B" w14:textId="77777777" w:rsidR="00706E68" w:rsidRPr="00B638F5" w:rsidRDefault="00706E68" w:rsidP="00F94748">
      <w:pPr>
        <w:jc w:val="both"/>
        <w:rPr>
          <w:rFonts w:ascii="Times New Roman" w:hAnsi="Times New Roman" w:cs="Times New Roman"/>
          <w:sz w:val="21"/>
          <w:szCs w:val="21"/>
          <w:lang w:val="en-GB"/>
        </w:rPr>
      </w:pPr>
    </w:p>
    <w:p w14:paraId="46F56C61" w14:textId="504B903E" w:rsidR="005B4711" w:rsidRPr="00B638F5" w:rsidRDefault="005B4711" w:rsidP="00F94748">
      <w:pPr>
        <w:rPr>
          <w:rFonts w:ascii="Times New Roman" w:hAnsi="Times New Roman" w:cs="Times New Roman"/>
          <w:sz w:val="21"/>
          <w:szCs w:val="21"/>
          <w:lang w:val="en-GB"/>
        </w:rPr>
      </w:pPr>
    </w:p>
    <w:p w14:paraId="7DE96D8A" w14:textId="77777777" w:rsidR="005B4711" w:rsidRPr="00B638F5" w:rsidRDefault="005B4711" w:rsidP="00F94748">
      <w:pPr>
        <w:rPr>
          <w:rFonts w:ascii="Times New Roman" w:hAnsi="Times New Roman" w:cs="Times New Roman"/>
          <w:sz w:val="21"/>
          <w:szCs w:val="21"/>
          <w:lang w:val="en-GB"/>
        </w:rPr>
      </w:pPr>
    </w:p>
    <w:p w14:paraId="12F07DA6" w14:textId="023E1C2C" w:rsidR="005B4711" w:rsidRPr="00B638F5" w:rsidRDefault="005B4711" w:rsidP="00F94748">
      <w:pPr>
        <w:rPr>
          <w:rFonts w:ascii="Times New Roman" w:hAnsi="Times New Roman" w:cs="Times New Roman"/>
          <w:sz w:val="21"/>
          <w:szCs w:val="21"/>
          <w:lang w:val="en-GB"/>
        </w:rPr>
      </w:pPr>
      <w:r w:rsidRPr="00B638F5">
        <w:rPr>
          <w:rFonts w:ascii="Times New Roman" w:hAnsi="Times New Roman" w:cs="Times New Roman"/>
          <w:sz w:val="21"/>
          <w:szCs w:val="21"/>
          <w:lang w:val="en-GB"/>
        </w:rPr>
        <w:t>_____________________________</w:t>
      </w:r>
      <w:r w:rsidRPr="00B638F5">
        <w:rPr>
          <w:rFonts w:ascii="Times New Roman" w:hAnsi="Times New Roman" w:cs="Times New Roman"/>
          <w:sz w:val="21"/>
          <w:szCs w:val="21"/>
          <w:lang w:val="en-GB"/>
        </w:rPr>
        <w:tab/>
      </w:r>
      <w:r w:rsidR="00D00DE4" w:rsidRPr="00B638F5">
        <w:rPr>
          <w:rFonts w:ascii="Times New Roman" w:hAnsi="Times New Roman" w:cs="Times New Roman"/>
          <w:sz w:val="21"/>
          <w:szCs w:val="21"/>
          <w:lang w:val="en-GB"/>
        </w:rPr>
        <w:t xml:space="preserve">    </w:t>
      </w:r>
      <w:r w:rsidR="00080977">
        <w:rPr>
          <w:rFonts w:ascii="Times New Roman" w:hAnsi="Times New Roman" w:cs="Times New Roman"/>
          <w:sz w:val="21"/>
          <w:szCs w:val="21"/>
          <w:lang w:val="en-GB"/>
        </w:rPr>
        <w:tab/>
      </w:r>
      <w:r w:rsidR="00080977">
        <w:rPr>
          <w:rFonts w:ascii="Times New Roman" w:hAnsi="Times New Roman" w:cs="Times New Roman"/>
          <w:sz w:val="21"/>
          <w:szCs w:val="21"/>
          <w:lang w:val="en-GB"/>
        </w:rPr>
        <w:tab/>
      </w:r>
      <w:r w:rsidRPr="00B638F5">
        <w:rPr>
          <w:rFonts w:ascii="Times New Roman" w:hAnsi="Times New Roman" w:cs="Times New Roman"/>
          <w:sz w:val="21"/>
          <w:szCs w:val="21"/>
          <w:lang w:val="en-GB"/>
        </w:rPr>
        <w:t xml:space="preserve">______________________________  </w:t>
      </w:r>
    </w:p>
    <w:p w14:paraId="36DDCA40" w14:textId="75A4BE1B" w:rsidR="00706E68" w:rsidRDefault="00706E68" w:rsidP="00F94748">
      <w:pPr>
        <w:rPr>
          <w:rFonts w:ascii="Times New Roman" w:hAnsi="Times New Roman" w:cs="Times New Roman"/>
          <w:sz w:val="21"/>
          <w:szCs w:val="21"/>
          <w:lang w:val="en-GB"/>
        </w:rPr>
      </w:pPr>
      <w:r w:rsidRPr="00A96E54">
        <w:rPr>
          <w:rFonts w:ascii="Times New Roman" w:hAnsi="Times New Roman" w:cs="Times New Roman"/>
          <w:sz w:val="21"/>
          <w:szCs w:val="21"/>
        </w:rPr>
        <w:t>Camino Network Stiftung</w:t>
      </w:r>
    </w:p>
    <w:p w14:paraId="2BEBB202" w14:textId="5BD25A04" w:rsidR="00816199" w:rsidRPr="00B638F5" w:rsidRDefault="00706E68" w:rsidP="00F94748">
      <w:pPr>
        <w:rPr>
          <w:rFonts w:ascii="Times New Roman" w:hAnsi="Times New Roman" w:cs="Times New Roman"/>
          <w:sz w:val="21"/>
          <w:szCs w:val="21"/>
          <w:lang w:val="en-GB"/>
        </w:rPr>
      </w:pPr>
      <w:r>
        <w:rPr>
          <w:rFonts w:ascii="Times New Roman" w:hAnsi="Times New Roman" w:cs="Times New Roman"/>
          <w:sz w:val="21"/>
          <w:szCs w:val="21"/>
          <w:lang w:val="en-GB"/>
        </w:rPr>
        <w:t>(Camino Foundation Network)</w:t>
      </w:r>
      <w:r>
        <w:rPr>
          <w:rFonts w:ascii="Times New Roman" w:hAnsi="Times New Roman" w:cs="Times New Roman"/>
          <w:sz w:val="21"/>
          <w:szCs w:val="21"/>
          <w:lang w:val="en-GB"/>
        </w:rPr>
        <w:tab/>
      </w:r>
      <w:r>
        <w:rPr>
          <w:rFonts w:ascii="Times New Roman" w:hAnsi="Times New Roman" w:cs="Times New Roman"/>
          <w:sz w:val="21"/>
          <w:szCs w:val="21"/>
          <w:lang w:val="en-GB"/>
        </w:rPr>
        <w:tab/>
      </w:r>
      <w:r w:rsidR="005B4711" w:rsidRPr="00B638F5">
        <w:rPr>
          <w:rFonts w:ascii="Times New Roman" w:hAnsi="Times New Roman" w:cs="Times New Roman"/>
          <w:sz w:val="21"/>
          <w:szCs w:val="21"/>
          <w:lang w:val="en-GB"/>
        </w:rPr>
        <w:tab/>
      </w:r>
      <w:r w:rsidR="005B4711" w:rsidRPr="00B638F5">
        <w:rPr>
          <w:rFonts w:ascii="Times New Roman" w:hAnsi="Times New Roman" w:cs="Times New Roman"/>
          <w:sz w:val="21"/>
          <w:szCs w:val="21"/>
          <w:lang w:val="en-GB"/>
        </w:rPr>
        <w:tab/>
      </w:r>
      <w:r w:rsidR="00431517" w:rsidRPr="00210953">
        <w:rPr>
          <w:rFonts w:ascii="Times New Roman" w:hAnsi="Times New Roman" w:cs="Times New Roman"/>
          <w:sz w:val="21"/>
          <w:szCs w:val="21"/>
          <w:lang w:val="en-GB"/>
        </w:rPr>
        <w:t>Company</w:t>
      </w:r>
    </w:p>
    <w:p w14:paraId="795EF6AD" w14:textId="14C9EB78" w:rsidR="00706E68" w:rsidRDefault="00706E68" w:rsidP="00F94748">
      <w:pPr>
        <w:rPr>
          <w:rFonts w:ascii="Times New Roman" w:hAnsi="Times New Roman" w:cs="Times New Roman"/>
          <w:sz w:val="21"/>
          <w:szCs w:val="21"/>
          <w:lang w:val="en-GB"/>
        </w:rPr>
      </w:pPr>
      <w:r>
        <w:rPr>
          <w:rFonts w:ascii="Times New Roman" w:hAnsi="Times New Roman" w:cs="Times New Roman"/>
          <w:sz w:val="21"/>
          <w:szCs w:val="21"/>
          <w:lang w:val="en-GB"/>
        </w:rPr>
        <w:t>By:</w:t>
      </w:r>
      <w:r>
        <w:rPr>
          <w:rFonts w:ascii="Times New Roman" w:hAnsi="Times New Roman" w:cs="Times New Roman"/>
          <w:sz w:val="21"/>
          <w:szCs w:val="21"/>
          <w:lang w:val="en-GB"/>
        </w:rPr>
        <w:tab/>
      </w:r>
      <w:r>
        <w:rPr>
          <w:rFonts w:ascii="Times New Roman" w:hAnsi="Times New Roman" w:cs="Times New Roman"/>
          <w:sz w:val="21"/>
          <w:szCs w:val="21"/>
          <w:lang w:val="en-GB"/>
        </w:rPr>
        <w:tab/>
      </w:r>
      <w:r>
        <w:rPr>
          <w:rFonts w:ascii="Times New Roman" w:hAnsi="Times New Roman" w:cs="Times New Roman"/>
          <w:sz w:val="21"/>
          <w:szCs w:val="21"/>
          <w:lang w:val="en-GB"/>
        </w:rPr>
        <w:tab/>
      </w:r>
      <w:r>
        <w:rPr>
          <w:rFonts w:ascii="Times New Roman" w:hAnsi="Times New Roman" w:cs="Times New Roman"/>
          <w:sz w:val="21"/>
          <w:szCs w:val="21"/>
          <w:lang w:val="en-GB"/>
        </w:rPr>
        <w:tab/>
      </w:r>
      <w:r>
        <w:rPr>
          <w:rFonts w:ascii="Times New Roman" w:hAnsi="Times New Roman" w:cs="Times New Roman"/>
          <w:sz w:val="21"/>
          <w:szCs w:val="21"/>
          <w:lang w:val="en-GB"/>
        </w:rPr>
        <w:tab/>
      </w:r>
      <w:r>
        <w:rPr>
          <w:rFonts w:ascii="Times New Roman" w:hAnsi="Times New Roman" w:cs="Times New Roman"/>
          <w:sz w:val="21"/>
          <w:szCs w:val="21"/>
          <w:lang w:val="en-GB"/>
        </w:rPr>
        <w:tab/>
      </w:r>
      <w:r>
        <w:rPr>
          <w:rFonts w:ascii="Times New Roman" w:hAnsi="Times New Roman" w:cs="Times New Roman"/>
          <w:sz w:val="21"/>
          <w:szCs w:val="21"/>
          <w:lang w:val="en-GB"/>
        </w:rPr>
        <w:tab/>
        <w:t xml:space="preserve">By: </w:t>
      </w:r>
    </w:p>
    <w:p w14:paraId="313CB623" w14:textId="5F7A5CD6" w:rsidR="005B4711" w:rsidRPr="00B638F5" w:rsidRDefault="005B4711" w:rsidP="00F94748">
      <w:pPr>
        <w:rPr>
          <w:rFonts w:ascii="Times New Roman" w:hAnsi="Times New Roman" w:cs="Times New Roman"/>
          <w:sz w:val="21"/>
          <w:szCs w:val="21"/>
          <w:lang w:val="en-GB"/>
        </w:rPr>
      </w:pPr>
    </w:p>
    <w:sectPr w:rsidR="005B4711" w:rsidRPr="00B638F5" w:rsidSect="00B638F5">
      <w:headerReference w:type="default" r:id="rId7"/>
      <w:footerReference w:type="default" r:id="rId8"/>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777B" w14:textId="77777777" w:rsidR="005F1AE3" w:rsidRDefault="005F1AE3" w:rsidP="00FA6E2A">
      <w:r>
        <w:separator/>
      </w:r>
    </w:p>
  </w:endnote>
  <w:endnote w:type="continuationSeparator" w:id="0">
    <w:p w14:paraId="118D5C31" w14:textId="77777777" w:rsidR="005F1AE3" w:rsidRDefault="005F1AE3" w:rsidP="00FA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lus Jakarta Sans">
    <w:altName w:val="Calibri"/>
    <w:panose1 w:val="020B0604020202020204"/>
    <w:charset w:val="00"/>
    <w:family w:val="auto"/>
    <w:pitch w:val="variable"/>
    <w:sig w:usb0="A10000FF" w:usb1="40006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920408519"/>
      <w:docPartObj>
        <w:docPartGallery w:val="Page Numbers (Bottom of Page)"/>
        <w:docPartUnique/>
      </w:docPartObj>
    </w:sdtPr>
    <w:sdtEndPr>
      <w:rPr>
        <w:noProof/>
      </w:rPr>
    </w:sdtEndPr>
    <w:sdtContent>
      <w:p w14:paraId="72FE70F1" w14:textId="6B63FDBD" w:rsidR="0022044F" w:rsidRPr="00706E68" w:rsidRDefault="0022044F" w:rsidP="0022044F">
        <w:pPr>
          <w:pStyle w:val="Pidipagina"/>
          <w:jc w:val="right"/>
          <w:rPr>
            <w:rFonts w:ascii="Times New Roman" w:hAnsi="Times New Roman" w:cs="Times New Roman"/>
            <w:sz w:val="18"/>
            <w:szCs w:val="18"/>
          </w:rPr>
        </w:pPr>
        <w:r w:rsidRPr="00706E68">
          <w:rPr>
            <w:rFonts w:ascii="Times New Roman" w:hAnsi="Times New Roman" w:cs="Times New Roman"/>
            <w:sz w:val="18"/>
            <w:szCs w:val="18"/>
          </w:rPr>
          <w:t xml:space="preserve">Page | </w:t>
        </w:r>
        <w:r w:rsidRPr="00706E68">
          <w:rPr>
            <w:rFonts w:ascii="Times New Roman" w:hAnsi="Times New Roman" w:cs="Times New Roman"/>
            <w:sz w:val="18"/>
            <w:szCs w:val="18"/>
          </w:rPr>
          <w:fldChar w:fldCharType="begin"/>
        </w:r>
        <w:r w:rsidRPr="00706E68">
          <w:rPr>
            <w:rFonts w:ascii="Times New Roman" w:hAnsi="Times New Roman" w:cs="Times New Roman"/>
            <w:sz w:val="18"/>
            <w:szCs w:val="18"/>
          </w:rPr>
          <w:instrText xml:space="preserve"> PAGE   \* MERGEFORMAT </w:instrText>
        </w:r>
        <w:r w:rsidRPr="00706E68">
          <w:rPr>
            <w:rFonts w:ascii="Times New Roman" w:hAnsi="Times New Roman" w:cs="Times New Roman"/>
            <w:sz w:val="18"/>
            <w:szCs w:val="18"/>
          </w:rPr>
          <w:fldChar w:fldCharType="separate"/>
        </w:r>
        <w:r w:rsidRPr="00706E68">
          <w:rPr>
            <w:rFonts w:ascii="Times New Roman" w:hAnsi="Times New Roman" w:cs="Times New Roman"/>
            <w:noProof/>
            <w:sz w:val="18"/>
            <w:szCs w:val="18"/>
          </w:rPr>
          <w:t>2</w:t>
        </w:r>
        <w:r w:rsidRPr="00706E68">
          <w:rPr>
            <w:rFonts w:ascii="Times New Roman" w:hAnsi="Times New Roman" w:cs="Times New Roman"/>
            <w:noProof/>
            <w:sz w:val="18"/>
            <w:szCs w:val="18"/>
          </w:rPr>
          <w:fldChar w:fldCharType="end"/>
        </w:r>
      </w:p>
    </w:sdtContent>
  </w:sdt>
  <w:p w14:paraId="0651305A" w14:textId="77777777" w:rsidR="0022044F" w:rsidRPr="00706E68" w:rsidRDefault="0022044F">
    <w:pPr>
      <w:pStyle w:val="Pidipagina"/>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580C" w14:textId="77777777" w:rsidR="005F1AE3" w:rsidRDefault="005F1AE3" w:rsidP="00FA6E2A">
      <w:r>
        <w:separator/>
      </w:r>
    </w:p>
  </w:footnote>
  <w:footnote w:type="continuationSeparator" w:id="0">
    <w:p w14:paraId="710A6701" w14:textId="77777777" w:rsidR="005F1AE3" w:rsidRDefault="005F1AE3" w:rsidP="00FA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B2EB" w14:textId="08FDB8AD" w:rsidR="00FA6E2A" w:rsidRDefault="00F94748" w:rsidP="00FA6E2A">
    <w:pPr>
      <w:pStyle w:val="Intestazione"/>
      <w:jc w:val="right"/>
    </w:pPr>
    <w:r>
      <w:fldChar w:fldCharType="begin"/>
    </w:r>
    <w:r>
      <w:instrText xml:space="preserve"> INCLUDEPICTURE "https://camino.network/static/images/branding/Horizontal-Camino-Network-Full-Dark@4x.png" \* MERGEFORMATINET </w:instrText>
    </w:r>
    <w:r>
      <w:fldChar w:fldCharType="separate"/>
    </w:r>
    <w:r>
      <w:rPr>
        <w:noProof/>
      </w:rPr>
      <w:drawing>
        <wp:inline distT="0" distB="0" distL="0" distR="0" wp14:anchorId="08A26752" wp14:editId="4357B5CF">
          <wp:extent cx="2546430" cy="520700"/>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6869" cy="547372"/>
                  </a:xfrm>
                  <a:prstGeom prst="rect">
                    <a:avLst/>
                  </a:prstGeom>
                  <a:noFill/>
                  <a:ln>
                    <a:noFill/>
                  </a:ln>
                </pic:spPr>
              </pic:pic>
            </a:graphicData>
          </a:graphic>
        </wp:inline>
      </w:drawing>
    </w:r>
    <w:r>
      <w:fldChar w:fldCharType="end"/>
    </w:r>
  </w:p>
  <w:p w14:paraId="210F0DE6" w14:textId="77777777" w:rsidR="003F3700" w:rsidRDefault="003F3700" w:rsidP="00FA6E2A">
    <w:pPr>
      <w:pStyle w:val="Intestazione"/>
      <w:jc w:val="right"/>
    </w:pPr>
  </w:p>
  <w:p w14:paraId="43F94AAB" w14:textId="77777777" w:rsidR="003F3700" w:rsidRDefault="003F3700" w:rsidP="00FA6E2A">
    <w:pPr>
      <w:pStyle w:val="Intestazion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618"/>
    <w:multiLevelType w:val="hybridMultilevel"/>
    <w:tmpl w:val="9522E66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3F7"/>
    <w:multiLevelType w:val="hybridMultilevel"/>
    <w:tmpl w:val="7FA44366"/>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F76D6E"/>
    <w:multiLevelType w:val="hybridMultilevel"/>
    <w:tmpl w:val="CB62E448"/>
    <w:lvl w:ilvl="0" w:tplc="08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B78354A"/>
    <w:multiLevelType w:val="hybridMultilevel"/>
    <w:tmpl w:val="3FCE489C"/>
    <w:lvl w:ilvl="0" w:tplc="712C1C9C">
      <w:start w:val="5"/>
      <w:numFmt w:val="bullet"/>
      <w:lvlText w:val="-"/>
      <w:lvlJc w:val="left"/>
      <w:pPr>
        <w:ind w:left="720" w:hanging="360"/>
      </w:pPr>
      <w:rPr>
        <w:rFonts w:ascii="Plus Jakarta Sans" w:eastAsiaTheme="minorHAnsi" w:hAnsi="Plus Jakarta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C0BD8"/>
    <w:multiLevelType w:val="hybridMultilevel"/>
    <w:tmpl w:val="C01EF6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E70B8B"/>
    <w:multiLevelType w:val="hybridMultilevel"/>
    <w:tmpl w:val="0C7A1400"/>
    <w:lvl w:ilvl="0" w:tplc="CE0E971A">
      <w:numFmt w:val="bullet"/>
      <w:lvlText w:val="-"/>
      <w:lvlJc w:val="left"/>
      <w:pPr>
        <w:ind w:left="1080" w:hanging="360"/>
      </w:pPr>
      <w:rPr>
        <w:rFonts w:ascii="Plus Jakarta Sans" w:eastAsiaTheme="minorHAnsi" w:hAnsi="Plus Jakarta San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FFA0D77"/>
    <w:multiLevelType w:val="hybridMultilevel"/>
    <w:tmpl w:val="9522E66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1911AF"/>
    <w:multiLevelType w:val="hybridMultilevel"/>
    <w:tmpl w:val="26D64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22A0190"/>
    <w:multiLevelType w:val="hybridMultilevel"/>
    <w:tmpl w:val="4C70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377AC6"/>
    <w:multiLevelType w:val="hybridMultilevel"/>
    <w:tmpl w:val="C01EF6A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D0539E"/>
    <w:multiLevelType w:val="hybridMultilevel"/>
    <w:tmpl w:val="508688A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67530E"/>
    <w:multiLevelType w:val="hybridMultilevel"/>
    <w:tmpl w:val="0E400B6A"/>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020976"/>
    <w:multiLevelType w:val="hybridMultilevel"/>
    <w:tmpl w:val="EBACB1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37454A"/>
    <w:multiLevelType w:val="hybridMultilevel"/>
    <w:tmpl w:val="9CA2A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2C602C"/>
    <w:multiLevelType w:val="hybridMultilevel"/>
    <w:tmpl w:val="8032A38E"/>
    <w:lvl w:ilvl="0" w:tplc="8410E4FE">
      <w:numFmt w:val="bullet"/>
      <w:lvlText w:val="-"/>
      <w:lvlJc w:val="left"/>
      <w:pPr>
        <w:ind w:left="720" w:hanging="360"/>
      </w:pPr>
      <w:rPr>
        <w:rFonts w:ascii="Plus Jakarta Sans" w:eastAsiaTheme="minorHAnsi" w:hAnsi="Plus Jakarta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1E74C4"/>
    <w:multiLevelType w:val="hybridMultilevel"/>
    <w:tmpl w:val="12CC7020"/>
    <w:lvl w:ilvl="0" w:tplc="712C1C9C">
      <w:start w:val="5"/>
      <w:numFmt w:val="bullet"/>
      <w:lvlText w:val="-"/>
      <w:lvlJc w:val="left"/>
      <w:pPr>
        <w:ind w:left="720" w:hanging="360"/>
      </w:pPr>
      <w:rPr>
        <w:rFonts w:ascii="Plus Jakarta Sans" w:eastAsiaTheme="minorHAnsi" w:hAnsi="Plus Jakarta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933012"/>
    <w:multiLevelType w:val="hybridMultilevel"/>
    <w:tmpl w:val="404ACD84"/>
    <w:lvl w:ilvl="0" w:tplc="CE0E971A">
      <w:numFmt w:val="bullet"/>
      <w:lvlText w:val="-"/>
      <w:lvlJc w:val="left"/>
      <w:pPr>
        <w:ind w:left="720" w:hanging="360"/>
      </w:pPr>
      <w:rPr>
        <w:rFonts w:ascii="Plus Jakarta Sans" w:eastAsiaTheme="minorHAnsi" w:hAnsi="Plus Jakarta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9246121"/>
    <w:multiLevelType w:val="hybridMultilevel"/>
    <w:tmpl w:val="E440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AF0AE9"/>
    <w:multiLevelType w:val="hybridMultilevel"/>
    <w:tmpl w:val="97229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625069"/>
    <w:multiLevelType w:val="hybridMultilevel"/>
    <w:tmpl w:val="0EFE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522390"/>
    <w:multiLevelType w:val="hybridMultilevel"/>
    <w:tmpl w:val="9A3EB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E934626"/>
    <w:multiLevelType w:val="hybridMultilevel"/>
    <w:tmpl w:val="6AFCA086"/>
    <w:lvl w:ilvl="0" w:tplc="32AAF2BA">
      <w:start w:val="3"/>
      <w:numFmt w:val="bullet"/>
      <w:lvlText w:val="-"/>
      <w:lvlJc w:val="left"/>
      <w:pPr>
        <w:ind w:left="720" w:hanging="360"/>
      </w:pPr>
      <w:rPr>
        <w:rFonts w:ascii="Plus Jakarta Sans" w:eastAsiaTheme="minorHAnsi" w:hAnsi="Plus Jakarta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F03B7B"/>
    <w:multiLevelType w:val="multilevel"/>
    <w:tmpl w:val="4E42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A6866"/>
    <w:multiLevelType w:val="hybridMultilevel"/>
    <w:tmpl w:val="CA860E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AA4486B"/>
    <w:multiLevelType w:val="multilevel"/>
    <w:tmpl w:val="0CC8D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8C5318"/>
    <w:multiLevelType w:val="hybridMultilevel"/>
    <w:tmpl w:val="551CA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6846FF"/>
    <w:multiLevelType w:val="hybridMultilevel"/>
    <w:tmpl w:val="DF0422EE"/>
    <w:lvl w:ilvl="0" w:tplc="08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54725A6F"/>
    <w:multiLevelType w:val="hybridMultilevel"/>
    <w:tmpl w:val="3C88997C"/>
    <w:lvl w:ilvl="0" w:tplc="2626FB5A">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82734E"/>
    <w:multiLevelType w:val="hybridMultilevel"/>
    <w:tmpl w:val="B7166684"/>
    <w:lvl w:ilvl="0" w:tplc="8410E4FE">
      <w:numFmt w:val="bullet"/>
      <w:lvlText w:val="-"/>
      <w:lvlJc w:val="left"/>
      <w:pPr>
        <w:ind w:left="720" w:hanging="360"/>
      </w:pPr>
      <w:rPr>
        <w:rFonts w:ascii="Plus Jakarta Sans" w:eastAsiaTheme="minorHAnsi" w:hAnsi="Plus Jakarta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891030B"/>
    <w:multiLevelType w:val="hybridMultilevel"/>
    <w:tmpl w:val="D2DCD5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9CC2404"/>
    <w:multiLevelType w:val="multilevel"/>
    <w:tmpl w:val="265270A0"/>
    <w:lvl w:ilvl="0">
      <w:start w:val="1"/>
      <w:numFmt w:val="decimal"/>
      <w:pStyle w:val="1berschriftgross"/>
      <w:lvlText w:val="%1."/>
      <w:lvlJc w:val="right"/>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11berschrift"/>
      <w:isLgl/>
      <w:lvlText w:val="%1.%2"/>
      <w:lvlJc w:val="right"/>
      <w:pPr>
        <w:ind w:left="709" w:hanging="709"/>
      </w:pPr>
      <w:rPr>
        <w:rFonts w:hint="default"/>
      </w:rPr>
    </w:lvl>
    <w:lvl w:ilvl="2">
      <w:start w:val="1"/>
      <w:numFmt w:val="decimal"/>
      <w:pStyle w:val="111berschrift"/>
      <w:isLgl/>
      <w:lvlText w:val="%1.%2.%3"/>
      <w:lvlJc w:val="right"/>
      <w:pPr>
        <w:ind w:left="709" w:hanging="709"/>
      </w:pPr>
      <w:rPr>
        <w:rFonts w:hint="default"/>
      </w:rPr>
    </w:lvl>
    <w:lvl w:ilvl="3">
      <w:start w:val="1"/>
      <w:numFmt w:val="decimal"/>
      <w:isLgl/>
      <w:lvlText w:val="%1.%2.%3.%4"/>
      <w:lvlJc w:val="left"/>
      <w:pPr>
        <w:ind w:left="709" w:hanging="709"/>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1" w15:restartNumberingAfterBreak="0">
    <w:nsid w:val="5DA01318"/>
    <w:multiLevelType w:val="hybridMultilevel"/>
    <w:tmpl w:val="5D0E4728"/>
    <w:lvl w:ilvl="0" w:tplc="04100019">
      <w:start w:val="1"/>
      <w:numFmt w:val="lowerLetter"/>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E211D6"/>
    <w:multiLevelType w:val="hybridMultilevel"/>
    <w:tmpl w:val="ED543610"/>
    <w:lvl w:ilvl="0" w:tplc="08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6AB1653A"/>
    <w:multiLevelType w:val="hybridMultilevel"/>
    <w:tmpl w:val="6A9A2992"/>
    <w:lvl w:ilvl="0" w:tplc="8410E4FE">
      <w:numFmt w:val="bullet"/>
      <w:lvlText w:val="-"/>
      <w:lvlJc w:val="left"/>
      <w:pPr>
        <w:ind w:left="720" w:hanging="360"/>
      </w:pPr>
      <w:rPr>
        <w:rFonts w:ascii="Plus Jakarta Sans" w:eastAsiaTheme="minorHAnsi" w:hAnsi="Plus Jakarta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C43E58"/>
    <w:multiLevelType w:val="hybridMultilevel"/>
    <w:tmpl w:val="72AED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301E13"/>
    <w:multiLevelType w:val="hybridMultilevel"/>
    <w:tmpl w:val="EBACB16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0D26EA"/>
    <w:multiLevelType w:val="hybridMultilevel"/>
    <w:tmpl w:val="4CDE70B8"/>
    <w:lvl w:ilvl="0" w:tplc="8410E4FE">
      <w:numFmt w:val="bullet"/>
      <w:lvlText w:val="-"/>
      <w:lvlJc w:val="left"/>
      <w:pPr>
        <w:ind w:left="1080" w:hanging="360"/>
      </w:pPr>
      <w:rPr>
        <w:rFonts w:ascii="Plus Jakarta Sans" w:eastAsiaTheme="minorHAnsi" w:hAnsi="Plus Jakarta San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774D1387"/>
    <w:multiLevelType w:val="hybridMultilevel"/>
    <w:tmpl w:val="B658D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2773422">
    <w:abstractNumId w:val="21"/>
  </w:num>
  <w:num w:numId="2" w16cid:durableId="432748099">
    <w:abstractNumId w:val="34"/>
  </w:num>
  <w:num w:numId="3" w16cid:durableId="1776172690">
    <w:abstractNumId w:val="18"/>
  </w:num>
  <w:num w:numId="4" w16cid:durableId="1010107993">
    <w:abstractNumId w:val="17"/>
  </w:num>
  <w:num w:numId="5" w16cid:durableId="653875894">
    <w:abstractNumId w:val="19"/>
  </w:num>
  <w:num w:numId="6" w16cid:durableId="994576232">
    <w:abstractNumId w:val="25"/>
  </w:num>
  <w:num w:numId="7" w16cid:durableId="572738319">
    <w:abstractNumId w:val="15"/>
  </w:num>
  <w:num w:numId="8" w16cid:durableId="868908517">
    <w:abstractNumId w:val="3"/>
  </w:num>
  <w:num w:numId="9" w16cid:durableId="1761560694">
    <w:abstractNumId w:val="13"/>
  </w:num>
  <w:num w:numId="10" w16cid:durableId="1495073110">
    <w:abstractNumId w:val="37"/>
  </w:num>
  <w:num w:numId="11" w16cid:durableId="1747218236">
    <w:abstractNumId w:val="8"/>
  </w:num>
  <w:num w:numId="12" w16cid:durableId="544221169">
    <w:abstractNumId w:val="22"/>
  </w:num>
  <w:num w:numId="13" w16cid:durableId="1773669193">
    <w:abstractNumId w:val="11"/>
  </w:num>
  <w:num w:numId="14" w16cid:durableId="239874096">
    <w:abstractNumId w:val="16"/>
  </w:num>
  <w:num w:numId="15" w16cid:durableId="97649023">
    <w:abstractNumId w:val="5"/>
  </w:num>
  <w:num w:numId="16" w16cid:durableId="985158920">
    <w:abstractNumId w:val="32"/>
  </w:num>
  <w:num w:numId="17" w16cid:durableId="1921212517">
    <w:abstractNumId w:val="26"/>
  </w:num>
  <w:num w:numId="18" w16cid:durableId="1968664169">
    <w:abstractNumId w:val="2"/>
  </w:num>
  <w:num w:numId="19" w16cid:durableId="1665544314">
    <w:abstractNumId w:val="1"/>
  </w:num>
  <w:num w:numId="20" w16cid:durableId="1111363652">
    <w:abstractNumId w:val="33"/>
  </w:num>
  <w:num w:numId="21" w16cid:durableId="1222323452">
    <w:abstractNumId w:val="36"/>
  </w:num>
  <w:num w:numId="22" w16cid:durableId="1879731278">
    <w:abstractNumId w:val="14"/>
  </w:num>
  <w:num w:numId="23" w16cid:durableId="547179717">
    <w:abstractNumId w:val="28"/>
  </w:num>
  <w:num w:numId="24" w16cid:durableId="722680583">
    <w:abstractNumId w:val="24"/>
  </w:num>
  <w:num w:numId="25" w16cid:durableId="576211148">
    <w:abstractNumId w:val="7"/>
  </w:num>
  <w:num w:numId="26" w16cid:durableId="362095402">
    <w:abstractNumId w:val="23"/>
  </w:num>
  <w:num w:numId="27" w16cid:durableId="314843760">
    <w:abstractNumId w:val="29"/>
  </w:num>
  <w:num w:numId="28" w16cid:durableId="1723864990">
    <w:abstractNumId w:val="20"/>
  </w:num>
  <w:num w:numId="29" w16cid:durableId="2025860858">
    <w:abstractNumId w:val="30"/>
  </w:num>
  <w:num w:numId="30" w16cid:durableId="802233742">
    <w:abstractNumId w:val="31"/>
  </w:num>
  <w:num w:numId="31" w16cid:durableId="580604966">
    <w:abstractNumId w:val="6"/>
  </w:num>
  <w:num w:numId="32" w16cid:durableId="782072003">
    <w:abstractNumId w:val="10"/>
  </w:num>
  <w:num w:numId="33" w16cid:durableId="1394156567">
    <w:abstractNumId w:val="0"/>
  </w:num>
  <w:num w:numId="34" w16cid:durableId="630213510">
    <w:abstractNumId w:val="9"/>
  </w:num>
  <w:num w:numId="35" w16cid:durableId="694770816">
    <w:abstractNumId w:val="35"/>
  </w:num>
  <w:num w:numId="36" w16cid:durableId="509490434">
    <w:abstractNumId w:val="4"/>
  </w:num>
  <w:num w:numId="37" w16cid:durableId="104349555">
    <w:abstractNumId w:val="27"/>
  </w:num>
  <w:num w:numId="38" w16cid:durableId="7465379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MzE2NrE0MjA2MDRV0lEKTi0uzszPAykwrgUAlurhGCwAAAA="/>
  </w:docVars>
  <w:rsids>
    <w:rsidRoot w:val="008C67F7"/>
    <w:rsid w:val="00003AB4"/>
    <w:rsid w:val="000061C3"/>
    <w:rsid w:val="0004173D"/>
    <w:rsid w:val="00047BFB"/>
    <w:rsid w:val="000535B4"/>
    <w:rsid w:val="00070924"/>
    <w:rsid w:val="00073923"/>
    <w:rsid w:val="00074FB3"/>
    <w:rsid w:val="00075127"/>
    <w:rsid w:val="00080977"/>
    <w:rsid w:val="00080ABA"/>
    <w:rsid w:val="00083514"/>
    <w:rsid w:val="00083B31"/>
    <w:rsid w:val="000940E9"/>
    <w:rsid w:val="00096309"/>
    <w:rsid w:val="000A6918"/>
    <w:rsid w:val="000B00B2"/>
    <w:rsid w:val="000B4360"/>
    <w:rsid w:val="000B5DA6"/>
    <w:rsid w:val="000C3432"/>
    <w:rsid w:val="000C6BAD"/>
    <w:rsid w:val="000D2B7D"/>
    <w:rsid w:val="000D5226"/>
    <w:rsid w:val="000D6564"/>
    <w:rsid w:val="000E0C5A"/>
    <w:rsid w:val="000E0DE5"/>
    <w:rsid w:val="000E66FF"/>
    <w:rsid w:val="000E6F2D"/>
    <w:rsid w:val="000F113A"/>
    <w:rsid w:val="000F4874"/>
    <w:rsid w:val="00107BFD"/>
    <w:rsid w:val="00112BA0"/>
    <w:rsid w:val="00113FE7"/>
    <w:rsid w:val="00115186"/>
    <w:rsid w:val="00120699"/>
    <w:rsid w:val="00120D2B"/>
    <w:rsid w:val="00123C30"/>
    <w:rsid w:val="001407FD"/>
    <w:rsid w:val="0014119A"/>
    <w:rsid w:val="001415DE"/>
    <w:rsid w:val="00142F5C"/>
    <w:rsid w:val="00156815"/>
    <w:rsid w:val="00157BC6"/>
    <w:rsid w:val="001648A9"/>
    <w:rsid w:val="00165300"/>
    <w:rsid w:val="00167436"/>
    <w:rsid w:val="00177777"/>
    <w:rsid w:val="0017779D"/>
    <w:rsid w:val="00184179"/>
    <w:rsid w:val="001968C0"/>
    <w:rsid w:val="001A42C4"/>
    <w:rsid w:val="001B16DE"/>
    <w:rsid w:val="001C023F"/>
    <w:rsid w:val="001C74B7"/>
    <w:rsid w:val="001D08EB"/>
    <w:rsid w:val="001D6100"/>
    <w:rsid w:val="001F2921"/>
    <w:rsid w:val="001F313C"/>
    <w:rsid w:val="001F587E"/>
    <w:rsid w:val="001F690A"/>
    <w:rsid w:val="00202F2D"/>
    <w:rsid w:val="002060F7"/>
    <w:rsid w:val="00206179"/>
    <w:rsid w:val="00210953"/>
    <w:rsid w:val="00216AC1"/>
    <w:rsid w:val="0022044F"/>
    <w:rsid w:val="00223DD6"/>
    <w:rsid w:val="0023534B"/>
    <w:rsid w:val="0023783B"/>
    <w:rsid w:val="00243979"/>
    <w:rsid w:val="002521B3"/>
    <w:rsid w:val="00272151"/>
    <w:rsid w:val="00275653"/>
    <w:rsid w:val="00282A39"/>
    <w:rsid w:val="002833A2"/>
    <w:rsid w:val="0029025D"/>
    <w:rsid w:val="002C422D"/>
    <w:rsid w:val="002D0DE8"/>
    <w:rsid w:val="002F261D"/>
    <w:rsid w:val="002F29AC"/>
    <w:rsid w:val="002F3590"/>
    <w:rsid w:val="002F3946"/>
    <w:rsid w:val="002F3B6C"/>
    <w:rsid w:val="00300A41"/>
    <w:rsid w:val="00324E52"/>
    <w:rsid w:val="0033543F"/>
    <w:rsid w:val="00340C89"/>
    <w:rsid w:val="00342DEE"/>
    <w:rsid w:val="003441CE"/>
    <w:rsid w:val="00347DA5"/>
    <w:rsid w:val="00347F21"/>
    <w:rsid w:val="0035628F"/>
    <w:rsid w:val="00360212"/>
    <w:rsid w:val="00361EA3"/>
    <w:rsid w:val="003650DA"/>
    <w:rsid w:val="003659C1"/>
    <w:rsid w:val="00380F31"/>
    <w:rsid w:val="003813AF"/>
    <w:rsid w:val="003855D9"/>
    <w:rsid w:val="00390A6B"/>
    <w:rsid w:val="0039305B"/>
    <w:rsid w:val="003A01E5"/>
    <w:rsid w:val="003B3F22"/>
    <w:rsid w:val="003B4F5C"/>
    <w:rsid w:val="003C3E45"/>
    <w:rsid w:val="003C55BE"/>
    <w:rsid w:val="003C5BF7"/>
    <w:rsid w:val="003D190C"/>
    <w:rsid w:val="003D242F"/>
    <w:rsid w:val="003D3CCB"/>
    <w:rsid w:val="003D516F"/>
    <w:rsid w:val="003D6197"/>
    <w:rsid w:val="003E3BCB"/>
    <w:rsid w:val="003E51D4"/>
    <w:rsid w:val="003E60D0"/>
    <w:rsid w:val="003F041D"/>
    <w:rsid w:val="003F3700"/>
    <w:rsid w:val="003F58BD"/>
    <w:rsid w:val="0041284F"/>
    <w:rsid w:val="00413AD1"/>
    <w:rsid w:val="00424322"/>
    <w:rsid w:val="00431517"/>
    <w:rsid w:val="00433F70"/>
    <w:rsid w:val="00442966"/>
    <w:rsid w:val="00442EC3"/>
    <w:rsid w:val="00447AC2"/>
    <w:rsid w:val="00453489"/>
    <w:rsid w:val="00463204"/>
    <w:rsid w:val="00463D37"/>
    <w:rsid w:val="00466CAF"/>
    <w:rsid w:val="00472E95"/>
    <w:rsid w:val="00473B0C"/>
    <w:rsid w:val="00490631"/>
    <w:rsid w:val="004A31FF"/>
    <w:rsid w:val="004A7E4B"/>
    <w:rsid w:val="004B6A8D"/>
    <w:rsid w:val="004C0413"/>
    <w:rsid w:val="004D4615"/>
    <w:rsid w:val="004D47F8"/>
    <w:rsid w:val="004E2CAB"/>
    <w:rsid w:val="004E4037"/>
    <w:rsid w:val="004E403C"/>
    <w:rsid w:val="004F068E"/>
    <w:rsid w:val="004F547C"/>
    <w:rsid w:val="0050095A"/>
    <w:rsid w:val="00506B46"/>
    <w:rsid w:val="00514C7C"/>
    <w:rsid w:val="00523AB8"/>
    <w:rsid w:val="00530492"/>
    <w:rsid w:val="00531A49"/>
    <w:rsid w:val="00532363"/>
    <w:rsid w:val="0054473C"/>
    <w:rsid w:val="00555034"/>
    <w:rsid w:val="00555D69"/>
    <w:rsid w:val="005574CD"/>
    <w:rsid w:val="005608DF"/>
    <w:rsid w:val="005610EF"/>
    <w:rsid w:val="005645CE"/>
    <w:rsid w:val="00566A44"/>
    <w:rsid w:val="00572ED9"/>
    <w:rsid w:val="00576A47"/>
    <w:rsid w:val="00586607"/>
    <w:rsid w:val="005919AD"/>
    <w:rsid w:val="00592221"/>
    <w:rsid w:val="00595C4D"/>
    <w:rsid w:val="005A242B"/>
    <w:rsid w:val="005A7581"/>
    <w:rsid w:val="005B2AEB"/>
    <w:rsid w:val="005B4711"/>
    <w:rsid w:val="005B7CCA"/>
    <w:rsid w:val="005D21E8"/>
    <w:rsid w:val="005D2E4C"/>
    <w:rsid w:val="005D7027"/>
    <w:rsid w:val="005E3B65"/>
    <w:rsid w:val="005F1AE3"/>
    <w:rsid w:val="00600425"/>
    <w:rsid w:val="0060262B"/>
    <w:rsid w:val="006102AF"/>
    <w:rsid w:val="00610DF1"/>
    <w:rsid w:val="00611E73"/>
    <w:rsid w:val="00614785"/>
    <w:rsid w:val="00616B15"/>
    <w:rsid w:val="0062367E"/>
    <w:rsid w:val="0063655D"/>
    <w:rsid w:val="00643C32"/>
    <w:rsid w:val="00644CCA"/>
    <w:rsid w:val="00652962"/>
    <w:rsid w:val="00652A89"/>
    <w:rsid w:val="006554D4"/>
    <w:rsid w:val="00655D1D"/>
    <w:rsid w:val="00661D1A"/>
    <w:rsid w:val="006667C2"/>
    <w:rsid w:val="00671CEB"/>
    <w:rsid w:val="00673A23"/>
    <w:rsid w:val="00685294"/>
    <w:rsid w:val="00686B9A"/>
    <w:rsid w:val="00695526"/>
    <w:rsid w:val="00695B1C"/>
    <w:rsid w:val="006969B8"/>
    <w:rsid w:val="006A0EB4"/>
    <w:rsid w:val="006A1964"/>
    <w:rsid w:val="006A5718"/>
    <w:rsid w:val="006A7168"/>
    <w:rsid w:val="006B202C"/>
    <w:rsid w:val="006B72D7"/>
    <w:rsid w:val="006C53F3"/>
    <w:rsid w:val="006E1C02"/>
    <w:rsid w:val="006E2200"/>
    <w:rsid w:val="006E6622"/>
    <w:rsid w:val="00706E68"/>
    <w:rsid w:val="00711E02"/>
    <w:rsid w:val="00714954"/>
    <w:rsid w:val="00727DFE"/>
    <w:rsid w:val="007374EA"/>
    <w:rsid w:val="007609DE"/>
    <w:rsid w:val="00772B65"/>
    <w:rsid w:val="0077758E"/>
    <w:rsid w:val="007904AC"/>
    <w:rsid w:val="00793108"/>
    <w:rsid w:val="0079400B"/>
    <w:rsid w:val="00796FA9"/>
    <w:rsid w:val="007A7293"/>
    <w:rsid w:val="007B2D7E"/>
    <w:rsid w:val="007C222B"/>
    <w:rsid w:val="007C4066"/>
    <w:rsid w:val="007C47B9"/>
    <w:rsid w:val="007D6994"/>
    <w:rsid w:val="007E1018"/>
    <w:rsid w:val="007E23DB"/>
    <w:rsid w:val="007E62A6"/>
    <w:rsid w:val="007F1ED6"/>
    <w:rsid w:val="008144E4"/>
    <w:rsid w:val="00816199"/>
    <w:rsid w:val="00825237"/>
    <w:rsid w:val="00825A8B"/>
    <w:rsid w:val="00832677"/>
    <w:rsid w:val="00833945"/>
    <w:rsid w:val="00843457"/>
    <w:rsid w:val="00847C65"/>
    <w:rsid w:val="00852E10"/>
    <w:rsid w:val="00855782"/>
    <w:rsid w:val="008608F8"/>
    <w:rsid w:val="00862111"/>
    <w:rsid w:val="008A0BA7"/>
    <w:rsid w:val="008A33A1"/>
    <w:rsid w:val="008A65C1"/>
    <w:rsid w:val="008B6729"/>
    <w:rsid w:val="008B677E"/>
    <w:rsid w:val="008C156B"/>
    <w:rsid w:val="008C67F7"/>
    <w:rsid w:val="008C7FC2"/>
    <w:rsid w:val="008D6B76"/>
    <w:rsid w:val="008E2C96"/>
    <w:rsid w:val="008F6C9F"/>
    <w:rsid w:val="00906446"/>
    <w:rsid w:val="00920A80"/>
    <w:rsid w:val="00936326"/>
    <w:rsid w:val="009501F7"/>
    <w:rsid w:val="00955381"/>
    <w:rsid w:val="00967553"/>
    <w:rsid w:val="00974847"/>
    <w:rsid w:val="00981122"/>
    <w:rsid w:val="00984314"/>
    <w:rsid w:val="00997476"/>
    <w:rsid w:val="009B3B58"/>
    <w:rsid w:val="009B3EDC"/>
    <w:rsid w:val="009B6F98"/>
    <w:rsid w:val="009C1EA1"/>
    <w:rsid w:val="009D5DCE"/>
    <w:rsid w:val="009D6117"/>
    <w:rsid w:val="009E2BCA"/>
    <w:rsid w:val="009F5D93"/>
    <w:rsid w:val="009F638E"/>
    <w:rsid w:val="00A11EB3"/>
    <w:rsid w:val="00A14086"/>
    <w:rsid w:val="00A14607"/>
    <w:rsid w:val="00A16136"/>
    <w:rsid w:val="00A2181C"/>
    <w:rsid w:val="00A30FE8"/>
    <w:rsid w:val="00A45256"/>
    <w:rsid w:val="00A5318F"/>
    <w:rsid w:val="00A71509"/>
    <w:rsid w:val="00A75DD0"/>
    <w:rsid w:val="00A83D01"/>
    <w:rsid w:val="00A877BA"/>
    <w:rsid w:val="00A971FB"/>
    <w:rsid w:val="00AA7E7E"/>
    <w:rsid w:val="00AB0EC2"/>
    <w:rsid w:val="00AB7506"/>
    <w:rsid w:val="00AC0122"/>
    <w:rsid w:val="00AC1906"/>
    <w:rsid w:val="00AC2665"/>
    <w:rsid w:val="00AC2C96"/>
    <w:rsid w:val="00AD0974"/>
    <w:rsid w:val="00AE2A56"/>
    <w:rsid w:val="00AE6463"/>
    <w:rsid w:val="00AF4FE7"/>
    <w:rsid w:val="00B041AC"/>
    <w:rsid w:val="00B1359D"/>
    <w:rsid w:val="00B209C4"/>
    <w:rsid w:val="00B2562D"/>
    <w:rsid w:val="00B32483"/>
    <w:rsid w:val="00B37BC0"/>
    <w:rsid w:val="00B37F68"/>
    <w:rsid w:val="00B4417F"/>
    <w:rsid w:val="00B56F4D"/>
    <w:rsid w:val="00B60ED6"/>
    <w:rsid w:val="00B638F5"/>
    <w:rsid w:val="00B778DB"/>
    <w:rsid w:val="00B8165D"/>
    <w:rsid w:val="00B82055"/>
    <w:rsid w:val="00B96460"/>
    <w:rsid w:val="00BA2932"/>
    <w:rsid w:val="00BB17FF"/>
    <w:rsid w:val="00BB1B71"/>
    <w:rsid w:val="00BB3CD9"/>
    <w:rsid w:val="00BB6F2C"/>
    <w:rsid w:val="00BC115C"/>
    <w:rsid w:val="00BC3216"/>
    <w:rsid w:val="00BD2A76"/>
    <w:rsid w:val="00BF55AC"/>
    <w:rsid w:val="00C06988"/>
    <w:rsid w:val="00C11160"/>
    <w:rsid w:val="00C12E1D"/>
    <w:rsid w:val="00C15CEE"/>
    <w:rsid w:val="00C16F6A"/>
    <w:rsid w:val="00C2529E"/>
    <w:rsid w:val="00C27016"/>
    <w:rsid w:val="00C278DD"/>
    <w:rsid w:val="00C33E28"/>
    <w:rsid w:val="00C34386"/>
    <w:rsid w:val="00C374D0"/>
    <w:rsid w:val="00C501F1"/>
    <w:rsid w:val="00C51D66"/>
    <w:rsid w:val="00C61008"/>
    <w:rsid w:val="00C621B2"/>
    <w:rsid w:val="00C70004"/>
    <w:rsid w:val="00C81F37"/>
    <w:rsid w:val="00C91BF4"/>
    <w:rsid w:val="00C94A8E"/>
    <w:rsid w:val="00C95476"/>
    <w:rsid w:val="00CA3421"/>
    <w:rsid w:val="00CB0E2E"/>
    <w:rsid w:val="00CB2E51"/>
    <w:rsid w:val="00CB581F"/>
    <w:rsid w:val="00CB63CE"/>
    <w:rsid w:val="00CC110B"/>
    <w:rsid w:val="00CD38E1"/>
    <w:rsid w:val="00CE069D"/>
    <w:rsid w:val="00CE47C6"/>
    <w:rsid w:val="00D00DE4"/>
    <w:rsid w:val="00D25D3F"/>
    <w:rsid w:val="00D37A58"/>
    <w:rsid w:val="00D471E5"/>
    <w:rsid w:val="00D51B67"/>
    <w:rsid w:val="00D625AF"/>
    <w:rsid w:val="00D66020"/>
    <w:rsid w:val="00D77D6B"/>
    <w:rsid w:val="00D82345"/>
    <w:rsid w:val="00D97A3C"/>
    <w:rsid w:val="00D97B14"/>
    <w:rsid w:val="00DA26C6"/>
    <w:rsid w:val="00DA730F"/>
    <w:rsid w:val="00DA7436"/>
    <w:rsid w:val="00DA7887"/>
    <w:rsid w:val="00DB07E0"/>
    <w:rsid w:val="00DC728B"/>
    <w:rsid w:val="00DD09C3"/>
    <w:rsid w:val="00DD5F43"/>
    <w:rsid w:val="00DD6FEA"/>
    <w:rsid w:val="00DD75E2"/>
    <w:rsid w:val="00DF520A"/>
    <w:rsid w:val="00E023D7"/>
    <w:rsid w:val="00E061F7"/>
    <w:rsid w:val="00E1343B"/>
    <w:rsid w:val="00E146B2"/>
    <w:rsid w:val="00E178D1"/>
    <w:rsid w:val="00E25572"/>
    <w:rsid w:val="00E27880"/>
    <w:rsid w:val="00E400EA"/>
    <w:rsid w:val="00E42F87"/>
    <w:rsid w:val="00E459AC"/>
    <w:rsid w:val="00E52670"/>
    <w:rsid w:val="00E54003"/>
    <w:rsid w:val="00E5529C"/>
    <w:rsid w:val="00E61DFA"/>
    <w:rsid w:val="00E65D8E"/>
    <w:rsid w:val="00E72A3E"/>
    <w:rsid w:val="00E831C7"/>
    <w:rsid w:val="00E86ADD"/>
    <w:rsid w:val="00E870FB"/>
    <w:rsid w:val="00EA34F5"/>
    <w:rsid w:val="00EC6F8C"/>
    <w:rsid w:val="00ED0FDF"/>
    <w:rsid w:val="00ED1539"/>
    <w:rsid w:val="00EE68E8"/>
    <w:rsid w:val="00EF2668"/>
    <w:rsid w:val="00F0089D"/>
    <w:rsid w:val="00F103BE"/>
    <w:rsid w:val="00F10ECF"/>
    <w:rsid w:val="00F11187"/>
    <w:rsid w:val="00F12226"/>
    <w:rsid w:val="00F15C67"/>
    <w:rsid w:val="00F244AE"/>
    <w:rsid w:val="00F27A03"/>
    <w:rsid w:val="00F34796"/>
    <w:rsid w:val="00F43AE8"/>
    <w:rsid w:val="00F43C0B"/>
    <w:rsid w:val="00F44AB6"/>
    <w:rsid w:val="00F4594F"/>
    <w:rsid w:val="00F640CC"/>
    <w:rsid w:val="00F65445"/>
    <w:rsid w:val="00F757F3"/>
    <w:rsid w:val="00F821B0"/>
    <w:rsid w:val="00F94748"/>
    <w:rsid w:val="00FA4F29"/>
    <w:rsid w:val="00FA6E2A"/>
    <w:rsid w:val="00FB4C1E"/>
    <w:rsid w:val="00FD0D2D"/>
    <w:rsid w:val="00FE174E"/>
    <w:rsid w:val="00FF2676"/>
    <w:rsid w:val="00FF6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9733"/>
  <w15:docId w15:val="{88B6A222-21D8-4E7D-8EC6-62D892E3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6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D6B76"/>
    <w:pPr>
      <w:keepNext/>
      <w:keepLines/>
      <w:spacing w:before="40"/>
      <w:outlineLvl w:val="2"/>
    </w:pPr>
    <w:rPr>
      <w:rFonts w:asciiTheme="majorHAnsi" w:eastAsiaTheme="majorEastAsia" w:hAnsiTheme="majorHAnsi" w:cstheme="majorBidi"/>
      <w:color w:val="1F3763" w:themeColor="accent1" w:themeShade="7F"/>
    </w:rPr>
  </w:style>
  <w:style w:type="paragraph" w:styleId="Titolo5">
    <w:name w:val="heading 5"/>
    <w:basedOn w:val="Normale"/>
    <w:link w:val="Titolo5Carattere"/>
    <w:uiPriority w:val="9"/>
    <w:qFormat/>
    <w:rsid w:val="00852E1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C6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A7887"/>
    <w:pPr>
      <w:ind w:left="720"/>
      <w:contextualSpacing/>
    </w:pPr>
  </w:style>
  <w:style w:type="paragraph" w:styleId="Intestazione">
    <w:name w:val="header"/>
    <w:basedOn w:val="Normale"/>
    <w:link w:val="IntestazioneCarattere"/>
    <w:uiPriority w:val="99"/>
    <w:unhideWhenUsed/>
    <w:rsid w:val="00FA6E2A"/>
    <w:pPr>
      <w:tabs>
        <w:tab w:val="center" w:pos="4513"/>
        <w:tab w:val="right" w:pos="9026"/>
      </w:tabs>
    </w:pPr>
  </w:style>
  <w:style w:type="character" w:customStyle="1" w:styleId="IntestazioneCarattere">
    <w:name w:val="Intestazione Carattere"/>
    <w:basedOn w:val="Carpredefinitoparagrafo"/>
    <w:link w:val="Intestazione"/>
    <w:uiPriority w:val="99"/>
    <w:rsid w:val="00FA6E2A"/>
  </w:style>
  <w:style w:type="paragraph" w:styleId="Pidipagina">
    <w:name w:val="footer"/>
    <w:basedOn w:val="Normale"/>
    <w:link w:val="PidipaginaCarattere"/>
    <w:uiPriority w:val="99"/>
    <w:unhideWhenUsed/>
    <w:rsid w:val="00FA6E2A"/>
    <w:pPr>
      <w:tabs>
        <w:tab w:val="center" w:pos="4513"/>
        <w:tab w:val="right" w:pos="9026"/>
      </w:tabs>
    </w:pPr>
  </w:style>
  <w:style w:type="character" w:customStyle="1" w:styleId="PidipaginaCarattere">
    <w:name w:val="Piè di pagina Carattere"/>
    <w:basedOn w:val="Carpredefinitoparagrafo"/>
    <w:link w:val="Pidipagina"/>
    <w:uiPriority w:val="99"/>
    <w:rsid w:val="00FA6E2A"/>
  </w:style>
  <w:style w:type="paragraph" w:customStyle="1" w:styleId="addressline">
    <w:name w:val="address_line"/>
    <w:basedOn w:val="Normale"/>
    <w:rsid w:val="006A1964"/>
    <w:pPr>
      <w:spacing w:before="100" w:beforeAutospacing="1" w:after="100" w:afterAutospacing="1"/>
    </w:pPr>
    <w:rPr>
      <w:rFonts w:ascii="Times New Roman" w:eastAsia="Times New Roman" w:hAnsi="Times New Roman" w:cs="Times New Roman"/>
    </w:rPr>
  </w:style>
  <w:style w:type="paragraph" w:styleId="NormaleWeb">
    <w:name w:val="Normal (Web)"/>
    <w:basedOn w:val="Normale"/>
    <w:uiPriority w:val="99"/>
    <w:semiHidden/>
    <w:unhideWhenUsed/>
    <w:rsid w:val="00D471E5"/>
    <w:pPr>
      <w:spacing w:before="100" w:beforeAutospacing="1" w:after="100" w:afterAutospacing="1"/>
    </w:pPr>
    <w:rPr>
      <w:rFonts w:ascii="Times New Roman" w:eastAsia="Times New Roman" w:hAnsi="Times New Roman" w:cs="Times New Roman"/>
    </w:rPr>
  </w:style>
  <w:style w:type="character" w:customStyle="1" w:styleId="Titolo5Carattere">
    <w:name w:val="Titolo 5 Carattere"/>
    <w:basedOn w:val="Carpredefinitoparagrafo"/>
    <w:link w:val="Titolo5"/>
    <w:uiPriority w:val="9"/>
    <w:rsid w:val="00852E10"/>
    <w:rPr>
      <w:rFonts w:ascii="Times New Roman" w:eastAsia="Times New Roman" w:hAnsi="Times New Roman" w:cs="Times New Roman"/>
      <w:b/>
      <w:bCs/>
      <w:sz w:val="20"/>
      <w:szCs w:val="20"/>
    </w:rPr>
  </w:style>
  <w:style w:type="character" w:styleId="Collegamentoipertestuale">
    <w:name w:val="Hyperlink"/>
    <w:basedOn w:val="Carpredefinitoparagrafo"/>
    <w:uiPriority w:val="99"/>
    <w:semiHidden/>
    <w:unhideWhenUsed/>
    <w:rsid w:val="00852E10"/>
    <w:rPr>
      <w:color w:val="0000FF"/>
      <w:u w:val="single"/>
    </w:rPr>
  </w:style>
  <w:style w:type="paragraph" w:styleId="Rientronormale">
    <w:name w:val="Normal Indent"/>
    <w:basedOn w:val="Normale"/>
    <w:link w:val="RientronormaleCarattere"/>
    <w:uiPriority w:val="99"/>
    <w:rsid w:val="008D6B76"/>
    <w:pPr>
      <w:spacing w:after="180" w:line="300" w:lineRule="exact"/>
      <w:ind w:left="709"/>
      <w:jc w:val="both"/>
    </w:pPr>
    <w:rPr>
      <w:rFonts w:ascii="Arial" w:eastAsia="Times New Roman" w:hAnsi="Arial" w:cs="Times New Roman"/>
      <w:sz w:val="20"/>
      <w:szCs w:val="20"/>
      <w:lang w:val="en-GB" w:eastAsia="de-DE"/>
    </w:rPr>
  </w:style>
  <w:style w:type="character" w:customStyle="1" w:styleId="RientronormaleCarattere">
    <w:name w:val="Rientro normale Carattere"/>
    <w:link w:val="Rientronormale"/>
    <w:uiPriority w:val="99"/>
    <w:locked/>
    <w:rsid w:val="008D6B76"/>
    <w:rPr>
      <w:rFonts w:ascii="Arial" w:eastAsia="Times New Roman" w:hAnsi="Arial" w:cs="Times New Roman"/>
      <w:sz w:val="20"/>
      <w:szCs w:val="20"/>
      <w:lang w:val="en-GB" w:eastAsia="de-DE"/>
    </w:rPr>
  </w:style>
  <w:style w:type="paragraph" w:customStyle="1" w:styleId="1berschriftgross">
    <w:name w:val="1. Überschrift gross"/>
    <w:basedOn w:val="Titolo1"/>
    <w:qFormat/>
    <w:rsid w:val="008D6B76"/>
    <w:pPr>
      <w:keepLines w:val="0"/>
      <w:numPr>
        <w:numId w:val="29"/>
      </w:numPr>
      <w:spacing w:before="360" w:after="240" w:line="280" w:lineRule="atLeast"/>
      <w:ind w:left="720" w:hanging="360"/>
      <w:jc w:val="both"/>
    </w:pPr>
    <w:rPr>
      <w:rFonts w:ascii="Arial" w:eastAsia="Times New Roman" w:hAnsi="Arial" w:cs="Arial"/>
      <w:b/>
      <w:bCs/>
      <w:caps/>
      <w:color w:val="auto"/>
      <w:sz w:val="20"/>
      <w:szCs w:val="26"/>
      <w:lang w:val="en-GB" w:eastAsia="de-DE"/>
    </w:rPr>
  </w:style>
  <w:style w:type="paragraph" w:customStyle="1" w:styleId="11berschrift">
    <w:name w:val="1.1 Überschrift"/>
    <w:basedOn w:val="Normale"/>
    <w:link w:val="11berschriftZchn"/>
    <w:qFormat/>
    <w:rsid w:val="008D6B76"/>
    <w:pPr>
      <w:keepNext/>
      <w:keepLines/>
      <w:numPr>
        <w:ilvl w:val="1"/>
        <w:numId w:val="29"/>
      </w:numPr>
      <w:spacing w:after="240" w:line="280" w:lineRule="atLeast"/>
      <w:jc w:val="both"/>
      <w:outlineLvl w:val="1"/>
    </w:pPr>
    <w:rPr>
      <w:rFonts w:ascii="Arial" w:eastAsia="Times New Roman" w:hAnsi="Arial" w:cs="Arial"/>
      <w:b/>
      <w:bCs/>
      <w:sz w:val="20"/>
      <w:szCs w:val="22"/>
      <w:lang w:val="en-GB" w:eastAsia="de-DE"/>
    </w:rPr>
  </w:style>
  <w:style w:type="paragraph" w:customStyle="1" w:styleId="111berschrift">
    <w:name w:val="1.1.1 Überschrift"/>
    <w:basedOn w:val="Titolo3"/>
    <w:qFormat/>
    <w:rsid w:val="008D6B76"/>
    <w:pPr>
      <w:keepLines w:val="0"/>
      <w:numPr>
        <w:ilvl w:val="2"/>
        <w:numId w:val="29"/>
      </w:numPr>
      <w:tabs>
        <w:tab w:val="left" w:pos="709"/>
      </w:tabs>
      <w:spacing w:before="0" w:after="240" w:line="280" w:lineRule="atLeast"/>
      <w:ind w:left="2160" w:hanging="360"/>
      <w:jc w:val="both"/>
    </w:pPr>
    <w:rPr>
      <w:rFonts w:ascii="Arial" w:eastAsia="Times New Roman" w:hAnsi="Arial" w:cs="Arial"/>
      <w:b/>
      <w:color w:val="auto"/>
      <w:sz w:val="20"/>
      <w:szCs w:val="20"/>
      <w:lang w:val="en-GB" w:eastAsia="de-DE"/>
    </w:rPr>
  </w:style>
  <w:style w:type="character" w:customStyle="1" w:styleId="11berschriftZchn">
    <w:name w:val="1.1 Überschrift Zchn"/>
    <w:basedOn w:val="Carpredefinitoparagrafo"/>
    <w:link w:val="11berschrift"/>
    <w:rsid w:val="008D6B76"/>
    <w:rPr>
      <w:rFonts w:ascii="Arial" w:eastAsia="Times New Roman" w:hAnsi="Arial" w:cs="Arial"/>
      <w:b/>
      <w:bCs/>
      <w:sz w:val="20"/>
      <w:szCs w:val="22"/>
      <w:lang w:val="en-GB" w:eastAsia="de-DE"/>
    </w:rPr>
  </w:style>
  <w:style w:type="character" w:customStyle="1" w:styleId="Titolo1Carattere">
    <w:name w:val="Titolo 1 Carattere"/>
    <w:basedOn w:val="Carpredefinitoparagrafo"/>
    <w:link w:val="Titolo1"/>
    <w:uiPriority w:val="9"/>
    <w:rsid w:val="008D6B7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8D6B76"/>
    <w:rPr>
      <w:rFonts w:asciiTheme="majorHAnsi" w:eastAsiaTheme="majorEastAsia" w:hAnsiTheme="majorHAnsi" w:cstheme="majorBidi"/>
      <w:color w:val="1F3763" w:themeColor="accent1" w:themeShade="7F"/>
    </w:rPr>
  </w:style>
  <w:style w:type="character" w:styleId="Rimandocommento">
    <w:name w:val="annotation reference"/>
    <w:basedOn w:val="Carpredefinitoparagrafo"/>
    <w:uiPriority w:val="99"/>
    <w:semiHidden/>
    <w:unhideWhenUsed/>
    <w:rsid w:val="00EE68E8"/>
    <w:rPr>
      <w:sz w:val="16"/>
      <w:szCs w:val="16"/>
    </w:rPr>
  </w:style>
  <w:style w:type="paragraph" w:styleId="Testocommento">
    <w:name w:val="annotation text"/>
    <w:basedOn w:val="Normale"/>
    <w:link w:val="TestocommentoCarattere"/>
    <w:uiPriority w:val="99"/>
    <w:semiHidden/>
    <w:unhideWhenUsed/>
    <w:rsid w:val="00EE68E8"/>
    <w:rPr>
      <w:sz w:val="20"/>
      <w:szCs w:val="20"/>
    </w:rPr>
  </w:style>
  <w:style w:type="character" w:customStyle="1" w:styleId="TestocommentoCarattere">
    <w:name w:val="Testo commento Carattere"/>
    <w:basedOn w:val="Carpredefinitoparagrafo"/>
    <w:link w:val="Testocommento"/>
    <w:uiPriority w:val="99"/>
    <w:semiHidden/>
    <w:rsid w:val="00EE68E8"/>
    <w:rPr>
      <w:sz w:val="20"/>
      <w:szCs w:val="20"/>
    </w:rPr>
  </w:style>
  <w:style w:type="paragraph" w:styleId="Soggettocommento">
    <w:name w:val="annotation subject"/>
    <w:basedOn w:val="Testocommento"/>
    <w:next w:val="Testocommento"/>
    <w:link w:val="SoggettocommentoCarattere"/>
    <w:uiPriority w:val="99"/>
    <w:semiHidden/>
    <w:unhideWhenUsed/>
    <w:rsid w:val="00EE68E8"/>
    <w:rPr>
      <w:b/>
      <w:bCs/>
    </w:rPr>
  </w:style>
  <w:style w:type="character" w:customStyle="1" w:styleId="SoggettocommentoCarattere">
    <w:name w:val="Soggetto commento Carattere"/>
    <w:basedOn w:val="TestocommentoCarattere"/>
    <w:link w:val="Soggettocommento"/>
    <w:uiPriority w:val="99"/>
    <w:semiHidden/>
    <w:rsid w:val="00EE68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7014">
      <w:bodyDiv w:val="1"/>
      <w:marLeft w:val="0"/>
      <w:marRight w:val="0"/>
      <w:marTop w:val="0"/>
      <w:marBottom w:val="0"/>
      <w:divBdr>
        <w:top w:val="none" w:sz="0" w:space="0" w:color="auto"/>
        <w:left w:val="none" w:sz="0" w:space="0" w:color="auto"/>
        <w:bottom w:val="none" w:sz="0" w:space="0" w:color="auto"/>
        <w:right w:val="none" w:sz="0" w:space="0" w:color="auto"/>
      </w:divBdr>
      <w:divsChild>
        <w:div w:id="1238706082">
          <w:marLeft w:val="0"/>
          <w:marRight w:val="0"/>
          <w:marTop w:val="0"/>
          <w:marBottom w:val="0"/>
          <w:divBdr>
            <w:top w:val="none" w:sz="0" w:space="0" w:color="auto"/>
            <w:left w:val="none" w:sz="0" w:space="0" w:color="auto"/>
            <w:bottom w:val="none" w:sz="0" w:space="0" w:color="auto"/>
            <w:right w:val="none" w:sz="0" w:space="0" w:color="auto"/>
          </w:divBdr>
          <w:divsChild>
            <w:div w:id="2029216283">
              <w:marLeft w:val="0"/>
              <w:marRight w:val="0"/>
              <w:marTop w:val="600"/>
              <w:marBottom w:val="0"/>
              <w:divBdr>
                <w:top w:val="none" w:sz="0" w:space="0" w:color="auto"/>
                <w:left w:val="none" w:sz="0" w:space="0" w:color="auto"/>
                <w:bottom w:val="none" w:sz="0" w:space="0" w:color="auto"/>
                <w:right w:val="none" w:sz="0" w:space="0" w:color="auto"/>
              </w:divBdr>
              <w:divsChild>
                <w:div w:id="4702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8608">
          <w:marLeft w:val="0"/>
          <w:marRight w:val="0"/>
          <w:marTop w:val="0"/>
          <w:marBottom w:val="0"/>
          <w:divBdr>
            <w:top w:val="none" w:sz="0" w:space="0" w:color="auto"/>
            <w:left w:val="none" w:sz="0" w:space="0" w:color="auto"/>
            <w:bottom w:val="none" w:sz="0" w:space="0" w:color="auto"/>
            <w:right w:val="none" w:sz="0" w:space="0" w:color="auto"/>
          </w:divBdr>
          <w:divsChild>
            <w:div w:id="1451782745">
              <w:marLeft w:val="0"/>
              <w:marRight w:val="0"/>
              <w:marTop w:val="495"/>
              <w:marBottom w:val="0"/>
              <w:divBdr>
                <w:top w:val="none" w:sz="0" w:space="0" w:color="auto"/>
                <w:left w:val="none" w:sz="0" w:space="0" w:color="auto"/>
                <w:bottom w:val="none" w:sz="0" w:space="0" w:color="auto"/>
                <w:right w:val="none" w:sz="0" w:space="0" w:color="auto"/>
              </w:divBdr>
              <w:divsChild>
                <w:div w:id="136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946">
          <w:marLeft w:val="0"/>
          <w:marRight w:val="0"/>
          <w:marTop w:val="0"/>
          <w:marBottom w:val="0"/>
          <w:divBdr>
            <w:top w:val="none" w:sz="0" w:space="0" w:color="auto"/>
            <w:left w:val="none" w:sz="0" w:space="0" w:color="auto"/>
            <w:bottom w:val="none" w:sz="0" w:space="0" w:color="auto"/>
            <w:right w:val="none" w:sz="0" w:space="0" w:color="auto"/>
          </w:divBdr>
          <w:divsChild>
            <w:div w:id="896476372">
              <w:marLeft w:val="0"/>
              <w:marRight w:val="0"/>
              <w:marTop w:val="450"/>
              <w:marBottom w:val="0"/>
              <w:divBdr>
                <w:top w:val="none" w:sz="0" w:space="0" w:color="auto"/>
                <w:left w:val="none" w:sz="0" w:space="0" w:color="auto"/>
                <w:bottom w:val="none" w:sz="0" w:space="0" w:color="auto"/>
                <w:right w:val="none" w:sz="0" w:space="0" w:color="auto"/>
              </w:divBdr>
              <w:divsChild>
                <w:div w:id="5198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208">
          <w:marLeft w:val="0"/>
          <w:marRight w:val="0"/>
          <w:marTop w:val="0"/>
          <w:marBottom w:val="0"/>
          <w:divBdr>
            <w:top w:val="none" w:sz="0" w:space="0" w:color="auto"/>
            <w:left w:val="none" w:sz="0" w:space="0" w:color="auto"/>
            <w:bottom w:val="none" w:sz="0" w:space="0" w:color="auto"/>
            <w:right w:val="none" w:sz="0" w:space="0" w:color="auto"/>
          </w:divBdr>
          <w:divsChild>
            <w:div w:id="16346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6642">
      <w:bodyDiv w:val="1"/>
      <w:marLeft w:val="0"/>
      <w:marRight w:val="0"/>
      <w:marTop w:val="0"/>
      <w:marBottom w:val="0"/>
      <w:divBdr>
        <w:top w:val="none" w:sz="0" w:space="0" w:color="auto"/>
        <w:left w:val="none" w:sz="0" w:space="0" w:color="auto"/>
        <w:bottom w:val="none" w:sz="0" w:space="0" w:color="auto"/>
        <w:right w:val="none" w:sz="0" w:space="0" w:color="auto"/>
      </w:divBdr>
    </w:div>
    <w:div w:id="790326020">
      <w:bodyDiv w:val="1"/>
      <w:marLeft w:val="0"/>
      <w:marRight w:val="0"/>
      <w:marTop w:val="0"/>
      <w:marBottom w:val="0"/>
      <w:divBdr>
        <w:top w:val="none" w:sz="0" w:space="0" w:color="auto"/>
        <w:left w:val="none" w:sz="0" w:space="0" w:color="auto"/>
        <w:bottom w:val="none" w:sz="0" w:space="0" w:color="auto"/>
        <w:right w:val="none" w:sz="0" w:space="0" w:color="auto"/>
      </w:divBdr>
    </w:div>
    <w:div w:id="951864219">
      <w:bodyDiv w:val="1"/>
      <w:marLeft w:val="0"/>
      <w:marRight w:val="0"/>
      <w:marTop w:val="0"/>
      <w:marBottom w:val="0"/>
      <w:divBdr>
        <w:top w:val="none" w:sz="0" w:space="0" w:color="auto"/>
        <w:left w:val="none" w:sz="0" w:space="0" w:color="auto"/>
        <w:bottom w:val="none" w:sz="0" w:space="0" w:color="auto"/>
        <w:right w:val="none" w:sz="0" w:space="0" w:color="auto"/>
      </w:divBdr>
    </w:div>
    <w:div w:id="963148181">
      <w:bodyDiv w:val="1"/>
      <w:marLeft w:val="0"/>
      <w:marRight w:val="0"/>
      <w:marTop w:val="0"/>
      <w:marBottom w:val="0"/>
      <w:divBdr>
        <w:top w:val="none" w:sz="0" w:space="0" w:color="auto"/>
        <w:left w:val="none" w:sz="0" w:space="0" w:color="auto"/>
        <w:bottom w:val="none" w:sz="0" w:space="0" w:color="auto"/>
        <w:right w:val="none" w:sz="0" w:space="0" w:color="auto"/>
      </w:divBdr>
    </w:div>
    <w:div w:id="986669594">
      <w:bodyDiv w:val="1"/>
      <w:marLeft w:val="0"/>
      <w:marRight w:val="0"/>
      <w:marTop w:val="0"/>
      <w:marBottom w:val="0"/>
      <w:divBdr>
        <w:top w:val="none" w:sz="0" w:space="0" w:color="auto"/>
        <w:left w:val="none" w:sz="0" w:space="0" w:color="auto"/>
        <w:bottom w:val="none" w:sz="0" w:space="0" w:color="auto"/>
        <w:right w:val="none" w:sz="0" w:space="0" w:color="auto"/>
      </w:divBdr>
    </w:div>
    <w:div w:id="1283002616">
      <w:bodyDiv w:val="1"/>
      <w:marLeft w:val="0"/>
      <w:marRight w:val="0"/>
      <w:marTop w:val="0"/>
      <w:marBottom w:val="0"/>
      <w:divBdr>
        <w:top w:val="none" w:sz="0" w:space="0" w:color="auto"/>
        <w:left w:val="none" w:sz="0" w:space="0" w:color="auto"/>
        <w:bottom w:val="none" w:sz="0" w:space="0" w:color="auto"/>
        <w:right w:val="none" w:sz="0" w:space="0" w:color="auto"/>
      </w:divBdr>
    </w:div>
    <w:div w:id="1577745488">
      <w:bodyDiv w:val="1"/>
      <w:marLeft w:val="0"/>
      <w:marRight w:val="0"/>
      <w:marTop w:val="0"/>
      <w:marBottom w:val="0"/>
      <w:divBdr>
        <w:top w:val="none" w:sz="0" w:space="0" w:color="auto"/>
        <w:left w:val="none" w:sz="0" w:space="0" w:color="auto"/>
        <w:bottom w:val="none" w:sz="0" w:space="0" w:color="auto"/>
        <w:right w:val="none" w:sz="0" w:space="0" w:color="auto"/>
      </w:divBdr>
    </w:div>
    <w:div w:id="1756782963">
      <w:bodyDiv w:val="1"/>
      <w:marLeft w:val="0"/>
      <w:marRight w:val="0"/>
      <w:marTop w:val="0"/>
      <w:marBottom w:val="0"/>
      <w:divBdr>
        <w:top w:val="none" w:sz="0" w:space="0" w:color="auto"/>
        <w:left w:val="none" w:sz="0" w:space="0" w:color="auto"/>
        <w:bottom w:val="none" w:sz="0" w:space="0" w:color="auto"/>
        <w:right w:val="none" w:sz="0" w:space="0" w:color="auto"/>
      </w:divBdr>
    </w:div>
    <w:div w:id="200824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1385</Words>
  <Characters>7897</Characters>
  <Application>Microsoft Office Word</Application>
  <DocSecurity>0</DocSecurity>
  <Lines>65</Lines>
  <Paragraphs>18</Paragraphs>
  <ScaleCrop>false</ScaleCrop>
  <HeadingPairs>
    <vt:vector size="6" baseType="variant">
      <vt:variant>
        <vt:lpstr>Titolo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Poerschke</dc:creator>
  <cp:keywords/>
  <dc:description/>
  <cp:lastModifiedBy>cristina requena</cp:lastModifiedBy>
  <cp:revision>3</cp:revision>
  <dcterms:created xsi:type="dcterms:W3CDTF">2023-08-17T08:45:00Z</dcterms:created>
  <dcterms:modified xsi:type="dcterms:W3CDTF">2023-08-17T09:19:00Z</dcterms:modified>
</cp:coreProperties>
</file>