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8E" w:rsidRDefault="00321A29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batis</w:t>
      </w:r>
      <w:proofErr w:type="spellEnd"/>
      <w:r>
        <w:rPr>
          <w:rFonts w:hint="eastAsia"/>
        </w:rPr>
        <w:t>入门</w:t>
      </w:r>
    </w:p>
    <w:p w:rsidR="00321A29" w:rsidRDefault="00321A29"/>
    <w:p w:rsidR="00321A29" w:rsidRDefault="00321A29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batis</w:t>
      </w:r>
      <w:proofErr w:type="spellEnd"/>
      <w:r>
        <w:rPr>
          <w:rFonts w:hint="eastAsia"/>
        </w:rPr>
        <w:t>是</w:t>
      </w:r>
      <w:r>
        <w:t>什么</w:t>
      </w:r>
      <w:r>
        <w:t>?</w:t>
      </w:r>
    </w:p>
    <w:p w:rsidR="00321A29" w:rsidRDefault="00321A29">
      <w:pPr>
        <w:rPr>
          <w:rFonts w:ascii="Arial" w:hAnsi="Arial" w:cs="Arial"/>
          <w:color w:val="11111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iBATIS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的是一个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google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开发</w:t>
      </w:r>
      <w:r>
        <w:rPr>
          <w:rFonts w:ascii="Arial" w:hAnsi="Arial" w:cs="Arial"/>
          <w:color w:val="111111"/>
          <w:szCs w:val="21"/>
          <w:shd w:val="clear" w:color="auto" w:fill="FFFFFF"/>
        </w:rPr>
        <w:t>的</w:t>
      </w:r>
      <w:r>
        <w:rPr>
          <w:rFonts w:ascii="Arial" w:hAnsi="Arial" w:cs="Arial"/>
          <w:color w:val="111111"/>
          <w:szCs w:val="21"/>
          <w:shd w:val="clear" w:color="auto" w:fill="FFFFFF"/>
        </w:rPr>
        <w:t>持久层框架，它能够自动在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Java, .NET, </w:t>
      </w:r>
      <w:r>
        <w:rPr>
          <w:rFonts w:ascii="Arial" w:hAnsi="Arial" w:cs="Arial"/>
          <w:color w:val="111111"/>
          <w:szCs w:val="21"/>
          <w:shd w:val="clear" w:color="auto" w:fill="FFFFFF"/>
        </w:rPr>
        <w:t>和</w:t>
      </w:r>
      <w:r>
        <w:rPr>
          <w:rFonts w:ascii="Arial" w:hAnsi="Arial" w:cs="Arial"/>
          <w:color w:val="111111"/>
          <w:szCs w:val="21"/>
          <w:shd w:val="clear" w:color="auto" w:fill="FFFFFF"/>
        </w:rPr>
        <w:t>Ruby on Rails</w:t>
      </w:r>
      <w:r>
        <w:rPr>
          <w:rFonts w:ascii="Arial" w:hAnsi="Arial" w:cs="Arial"/>
          <w:color w:val="111111"/>
          <w:szCs w:val="21"/>
          <w:shd w:val="clear" w:color="auto" w:fill="FFFFFF"/>
        </w:rPr>
        <w:t>中与</w:t>
      </w:r>
      <w:r>
        <w:rPr>
          <w:rFonts w:ascii="Arial" w:hAnsi="Arial" w:cs="Arial"/>
          <w:color w:val="111111"/>
          <w:szCs w:val="21"/>
          <w:shd w:val="clear" w:color="auto" w:fill="FFFFFF"/>
        </w:rPr>
        <w:t>SQL</w:t>
      </w:r>
      <w:r>
        <w:rPr>
          <w:rFonts w:ascii="Arial" w:hAnsi="Arial" w:cs="Arial"/>
          <w:color w:val="111111"/>
          <w:szCs w:val="21"/>
          <w:shd w:val="clear" w:color="auto" w:fill="FFFFFF"/>
        </w:rPr>
        <w:t>数据库和对象之间的映射。映射是从应用程序逻辑封装在</w:t>
      </w:r>
      <w:r>
        <w:rPr>
          <w:rFonts w:ascii="Arial" w:hAnsi="Arial" w:cs="Arial"/>
          <w:color w:val="111111"/>
          <w:szCs w:val="21"/>
          <w:shd w:val="clear" w:color="auto" w:fill="FFFFFF"/>
        </w:rPr>
        <w:t>XML</w:t>
      </w:r>
      <w:r>
        <w:rPr>
          <w:rFonts w:ascii="Arial" w:hAnsi="Arial" w:cs="Arial"/>
          <w:color w:val="111111"/>
          <w:szCs w:val="21"/>
          <w:shd w:val="clear" w:color="auto" w:fill="FFFFFF"/>
        </w:rPr>
        <w:t>配置文件中的</w:t>
      </w:r>
      <w:r>
        <w:rPr>
          <w:rFonts w:ascii="Arial" w:hAnsi="Arial" w:cs="Arial"/>
          <w:color w:val="111111"/>
          <w:szCs w:val="21"/>
          <w:shd w:val="clear" w:color="auto" w:fill="FFFFFF"/>
        </w:rPr>
        <w:t>SQL</w:t>
      </w:r>
      <w:r>
        <w:rPr>
          <w:rFonts w:ascii="Arial" w:hAnsi="Arial" w:cs="Arial"/>
          <w:color w:val="111111"/>
          <w:szCs w:val="21"/>
          <w:shd w:val="clear" w:color="auto" w:fill="FFFFFF"/>
        </w:rPr>
        <w:t>语句脱钩。</w:t>
      </w:r>
    </w:p>
    <w:p w:rsidR="00321A29" w:rsidRDefault="00321A29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:rsidR="00321A29" w:rsidRDefault="00321A29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为什么</w:t>
      </w:r>
      <w:r>
        <w:rPr>
          <w:rFonts w:ascii="Arial" w:hAnsi="Arial" w:cs="Arial"/>
          <w:color w:val="111111"/>
          <w:szCs w:val="21"/>
          <w:shd w:val="clear" w:color="auto" w:fill="FFFFFF"/>
        </w:rPr>
        <w:t>要用</w:t>
      </w:r>
      <w:proofErr w:type="spellStart"/>
      <w:r>
        <w:rPr>
          <w:rFonts w:ascii="Arial" w:hAnsi="Arial" w:cs="Arial" w:hint="eastAsia"/>
          <w:color w:val="111111"/>
          <w:szCs w:val="21"/>
          <w:shd w:val="clear" w:color="auto" w:fill="FFFFFF"/>
        </w:rPr>
        <w:t>ibatis</w:t>
      </w:r>
      <w:proofErr w:type="spellEnd"/>
      <w:r>
        <w:rPr>
          <w:rFonts w:ascii="Arial" w:hAnsi="Arial" w:cs="Arial" w:hint="eastAsia"/>
          <w:color w:val="111111"/>
          <w:szCs w:val="21"/>
          <w:shd w:val="clear" w:color="auto" w:fill="FFFFFF"/>
        </w:rPr>
        <w:t>?</w:t>
      </w:r>
    </w:p>
    <w:p w:rsidR="00321A29" w:rsidRDefault="00321A29" w:rsidP="00321A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从</w:t>
      </w:r>
      <w:r>
        <w:t>代码中剥离开，让开</w:t>
      </w:r>
      <w:proofErr w:type="gramStart"/>
      <w:r>
        <w:t>发人员</w:t>
      </w:r>
      <w:proofErr w:type="gramEnd"/>
      <w:r>
        <w:t>脱离拼接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t>痛苦</w:t>
      </w:r>
    </w:p>
    <w:p w:rsidR="00321A29" w:rsidRDefault="00321A29" w:rsidP="00321A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dal</w:t>
      </w:r>
      <w:r>
        <w:rPr>
          <w:rFonts w:hint="eastAsia"/>
        </w:rPr>
        <w:t>层</w:t>
      </w:r>
      <w:r>
        <w:t>分离出</w:t>
      </w:r>
      <w:r>
        <w:rPr>
          <w:rFonts w:hint="eastAsia"/>
        </w:rPr>
        <w:t>mapping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>使得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和</w:t>
      </w:r>
      <w:r>
        <w:t>业务代码解耦</w:t>
      </w:r>
    </w:p>
    <w:p w:rsidR="00321A29" w:rsidRDefault="00321A29" w:rsidP="00321A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Sql</w:t>
      </w:r>
      <w:proofErr w:type="spellEnd"/>
      <w:r>
        <w:rPr>
          <w:rFonts w:hint="eastAsia"/>
        </w:rPr>
        <w:t>发布</w:t>
      </w:r>
      <w:r>
        <w:t>无需重新编译项目，</w:t>
      </w:r>
      <w:r>
        <w:rPr>
          <w:rFonts w:hint="eastAsia"/>
        </w:rPr>
        <w:t>发布</w:t>
      </w:r>
      <w:r>
        <w:t>及时生效</w:t>
      </w:r>
    </w:p>
    <w:p w:rsidR="00321A29" w:rsidRDefault="00321A29"/>
    <w:p w:rsidR="00321A29" w:rsidRDefault="00321A29">
      <w:proofErr w:type="spellStart"/>
      <w:r>
        <w:t>I</w:t>
      </w:r>
      <w:r>
        <w:rPr>
          <w:rFonts w:hint="eastAsia"/>
        </w:rPr>
        <w:t>batis</w:t>
      </w:r>
      <w:proofErr w:type="spellEnd"/>
      <w:r>
        <w:rPr>
          <w:rFonts w:hint="eastAsia"/>
        </w:rPr>
        <w:t>实战</w:t>
      </w:r>
    </w:p>
    <w:p w:rsidR="00321A29" w:rsidRDefault="00321A29" w:rsidP="00321A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项目</w:t>
      </w:r>
      <w:r>
        <w:t>结构</w:t>
      </w:r>
    </w:p>
    <w:p w:rsidR="00321A29" w:rsidRDefault="00321A29" w:rsidP="00321A2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321A29" w:rsidRPr="00321A29" w:rsidRDefault="00321A29">
      <w:pPr>
        <w:rPr>
          <w:rFonts w:hint="eastAsia"/>
        </w:rPr>
      </w:pPr>
    </w:p>
    <w:sectPr w:rsidR="00321A29" w:rsidRPr="00321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E0D22"/>
    <w:multiLevelType w:val="hybridMultilevel"/>
    <w:tmpl w:val="5E789620"/>
    <w:lvl w:ilvl="0" w:tplc="8F427A7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1E01AF"/>
    <w:multiLevelType w:val="hybridMultilevel"/>
    <w:tmpl w:val="1D6C1F22"/>
    <w:lvl w:ilvl="0" w:tplc="FDC0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A2"/>
    <w:rsid w:val="00321A29"/>
    <w:rsid w:val="00B773A2"/>
    <w:rsid w:val="00D0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93740-7C9B-411E-95F4-1407B8E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刘啸</dc:creator>
  <cp:keywords/>
  <dc:description/>
  <cp:lastModifiedBy>刘啸</cp:lastModifiedBy>
  <cp:revision>2</cp:revision>
  <dcterms:created xsi:type="dcterms:W3CDTF">2017-12-04T07:40:00Z</dcterms:created>
  <dcterms:modified xsi:type="dcterms:W3CDTF">2017-12-04T07:49:00Z</dcterms:modified>
</cp:coreProperties>
</file>