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Documentation Guide (2019)</w:t>
      </w:r>
    </w:p>
    <w:p w:rsidR="00000000" w:rsidDel="00000000" w:rsidP="00000000" w:rsidRDefault="00000000" w:rsidRPr="00000000" w14:paraId="00000002">
      <w:pPr>
        <w:tabs>
          <w:tab w:val="left" w:pos="1365"/>
        </w:tabs>
        <w:rPr>
          <w:rFonts w:ascii="Arial" w:cs="Arial" w:eastAsia="Arial" w:hAnsi="Arial"/>
          <w:color w:val="2e75b5"/>
          <w:sz w:val="28"/>
          <w:szCs w:val="28"/>
        </w:rPr>
      </w:pPr>
      <w:r w:rsidDel="00000000" w:rsidR="00000000" w:rsidRPr="00000000">
        <w:rPr>
          <w:rFonts w:ascii="Arial" w:cs="Arial" w:eastAsia="Arial" w:hAnsi="Arial"/>
          <w:color w:val="2e75b5"/>
          <w:sz w:val="28"/>
          <w:szCs w:val="28"/>
          <w:rtl w:val="0"/>
        </w:rPr>
        <w:t xml:space="preserve">Instructions</w:t>
      </w:r>
    </w:p>
    <w:p w:rsidR="00000000" w:rsidDel="00000000" w:rsidP="00000000" w:rsidRDefault="00000000" w:rsidRPr="00000000" w14:paraId="00000003">
      <w:pPr>
        <w:tabs>
          <w:tab w:val="left" w:pos="1365"/>
        </w:tabs>
        <w:rPr>
          <w:rFonts w:ascii="Arial" w:cs="Arial" w:eastAsia="Arial" w:hAnsi="Arial"/>
          <w:sz w:val="24"/>
          <w:szCs w:val="24"/>
        </w:rPr>
      </w:pPr>
      <w:r w:rsidDel="00000000" w:rsidR="00000000" w:rsidRPr="00000000">
        <w:rPr>
          <w:rFonts w:ascii="Arial" w:cs="Arial" w:eastAsia="Arial" w:hAnsi="Arial"/>
          <w:sz w:val="24"/>
          <w:szCs w:val="24"/>
          <w:rtl w:val="0"/>
        </w:rPr>
        <w:t xml:space="preserve">Please fill in the form below and upload the requested files to the hard drive. Rename the folder to /ProjectName_TeamName_2019</w:t>
      </w:r>
    </w:p>
    <w:p w:rsidR="00000000" w:rsidDel="00000000" w:rsidP="00000000" w:rsidRDefault="00000000" w:rsidRPr="00000000" w14:paraId="00000004">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tabs>
          <w:tab w:val="left" w:pos="1365"/>
        </w:tabs>
        <w:rPr>
          <w:rFonts w:ascii="Arial" w:cs="Arial" w:eastAsia="Arial" w:hAnsi="Arial"/>
          <w:color w:val="2e75b5"/>
          <w:sz w:val="28"/>
          <w:szCs w:val="28"/>
        </w:rPr>
      </w:pPr>
      <w:bookmarkStart w:colFirst="0" w:colLast="0" w:name="_gjdgxs" w:id="0"/>
      <w:bookmarkEnd w:id="0"/>
      <w:r w:rsidDel="00000000" w:rsidR="00000000" w:rsidRPr="00000000">
        <w:rPr>
          <w:rFonts w:ascii="Arial" w:cs="Arial" w:eastAsia="Arial" w:hAnsi="Arial"/>
          <w:color w:val="2e75b5"/>
          <w:sz w:val="28"/>
          <w:szCs w:val="28"/>
          <w:rtl w:val="0"/>
        </w:rPr>
        <w:t xml:space="preserve">Project Information</w:t>
      </w:r>
    </w:p>
    <w:tbl>
      <w:tblPr>
        <w:tblStyle w:val="Table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6"/>
        <w:gridCol w:w="1799"/>
        <w:gridCol w:w="1800"/>
        <w:gridCol w:w="2880"/>
        <w:gridCol w:w="2700"/>
        <w:tblGridChange w:id="0">
          <w:tblGrid>
            <w:gridCol w:w="1616"/>
            <w:gridCol w:w="1799"/>
            <w:gridCol w:w="1800"/>
            <w:gridCol w:w="2880"/>
            <w:gridCol w:w="2700"/>
          </w:tblGrid>
        </w:tblGridChange>
      </w:tblGrid>
      <w:tr>
        <w:trPr>
          <w:trHeight w:val="74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Name:</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BestTeam</w:t>
            </w:r>
          </w:p>
        </w:tc>
      </w:tr>
      <w:tr>
        <w:trPr>
          <w:trHeight w:val="70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Project Name:</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ChairNav</w:t>
            </w:r>
          </w:p>
        </w:tc>
      </w:tr>
      <w:tr>
        <w:trPr>
          <w:trHeight w:val="130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Tools and Technologies:</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Arduino UNO, Ultrasonic Sensor</w:t>
            </w:r>
          </w:p>
        </w:tc>
      </w:tr>
      <w:tr>
        <w:trPr>
          <w:trHeight w:val="358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Description:</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ChairNav, a system that can detect obstacles near a wheelchair and notify the user through haptic feedback.  This was accomplished by using ultrasonic sensors that were installed on the wheelchair to monitor for obstacles, with haptic feedback actuators that activate to notify the user.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system, objects that are within 2 meters of the wheelchair elicit a slow pulse on the corresponding side of the wheelchair.  As the object gets closer, the pulses increase in frequency to warn the user of an impending collision.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has both entertainment and practical value for individuals who use wheelchairs.  It can be used to create an experience such as navigating a maze while blindfolded, using only haptic feedback to guide them.  In a more practical sense, this can be beneficial for aiding individuals who use wheelchairs to navigate more safely by increasing awareness of surroundings, particularly in blind spots.</w:t>
            </w:r>
          </w:p>
          <w:p w:rsidR="00000000" w:rsidDel="00000000" w:rsidP="00000000" w:rsidRDefault="00000000" w:rsidRPr="00000000" w14:paraId="0000001B">
            <w:pPr>
              <w:rPr>
                <w:rFonts w:ascii="Arial" w:cs="Arial" w:eastAsia="Arial" w:hAnsi="Arial"/>
              </w:rPr>
            </w:pPr>
            <w:r w:rsidDel="00000000" w:rsidR="00000000" w:rsidRPr="00000000">
              <w:rPr>
                <w:rtl w:val="0"/>
              </w:rPr>
            </w:r>
          </w:p>
        </w:tc>
      </w:tr>
      <w:tr>
        <w:trPr>
          <w:trHeight w:val="520" w:hRule="atLeast"/>
        </w:trPr>
        <w:tc>
          <w:tcPr>
            <w:vMerge w:val="restart"/>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Team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First Name</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Last Name</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Email</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Phone</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Muhammad Bin Tahir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Mir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mmir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7037051628</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Xi </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Li</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xil2@andrew.cmu.edu</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4128530217</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Michael</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Daly</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ferretmail@gmail.com</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7245687387</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Jennifer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Phillips</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fertmom@gmail.com</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7245687385</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Byungju </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Lee</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byungjul@andrew.cmu.edu</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3129786693</w:t>
            </w:r>
          </w:p>
        </w:tc>
      </w:tr>
    </w:tbl>
    <w:p w:rsidR="00000000" w:rsidDel="00000000" w:rsidP="00000000" w:rsidRDefault="00000000" w:rsidRPr="00000000" w14:paraId="0000003D">
      <w:pPr>
        <w:tabs>
          <w:tab w:val="left" w:pos="1365"/>
        </w:tabs>
        <w:rPr>
          <w:rFonts w:ascii="Arial" w:cs="Arial" w:eastAsia="Arial" w:hAnsi="Arial"/>
          <w:color w:val="2e75b5"/>
          <w:sz w:val="28"/>
          <w:szCs w:val="28"/>
        </w:rPr>
      </w:pPr>
      <w:r w:rsidDel="00000000" w:rsidR="00000000" w:rsidRPr="00000000">
        <w:rPr>
          <w:rFonts w:ascii="Arial" w:cs="Arial" w:eastAsia="Arial" w:hAnsi="Arial"/>
          <w:color w:val="2e75b5"/>
          <w:sz w:val="28"/>
          <w:szCs w:val="28"/>
          <w:rtl w:val="0"/>
        </w:rPr>
        <w:t xml:space="preserve">Archive List</w:t>
      </w:r>
    </w:p>
    <w:p w:rsidR="00000000" w:rsidDel="00000000" w:rsidP="00000000" w:rsidRDefault="00000000" w:rsidRPr="00000000" w14:paraId="0000003E">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1_Overview</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Guide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Waivers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Documents</w:t>
      </w:r>
    </w:p>
    <w:p w:rsidR="00000000" w:rsidDel="00000000" w:rsidP="00000000" w:rsidRDefault="00000000" w:rsidRPr="00000000" w14:paraId="00000043">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2_Code</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Code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Executable Files</w:t>
      </w:r>
    </w:p>
    <w:p w:rsidR="00000000" w:rsidDel="00000000" w:rsidP="00000000" w:rsidRDefault="00000000" w:rsidRPr="00000000" w14:paraId="00000047">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3_Art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w:t>
      </w:r>
    </w:p>
    <w:p w:rsidR="00000000" w:rsidDel="00000000" w:rsidP="00000000" w:rsidRDefault="00000000" w:rsidRPr="00000000" w14:paraId="0000004B">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4_Sound</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files (voice-overs, music, narration, sound effects)</w:t>
      </w:r>
    </w:p>
    <w:p w:rsidR="00000000" w:rsidDel="00000000" w:rsidP="00000000" w:rsidRDefault="00000000" w:rsidRPr="00000000" w14:paraId="0000004E">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5_Media</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Videos</w:t>
      </w:r>
    </w:p>
    <w:p w:rsidR="00000000" w:rsidDel="00000000" w:rsidP="00000000" w:rsidRDefault="00000000" w:rsidRPr="00000000" w14:paraId="00000052">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tabs>
          <w:tab w:val="left" w:pos="1365"/>
        </w:tabs>
        <w:rPr>
          <w:rFonts w:ascii="Arial" w:cs="Arial" w:eastAsia="Arial" w:hAnsi="Arial"/>
          <w:sz w:val="24"/>
          <w:szCs w:val="24"/>
        </w:rPr>
      </w:pPr>
      <w:r w:rsidDel="00000000" w:rsidR="00000000" w:rsidRPr="00000000">
        <w:rPr>
          <w:rtl w:val="0"/>
        </w:rPr>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76"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www.chairjam.com</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5360035</wp:posOffset>
          </wp:positionH>
          <wp:positionV relativeFrom="paragraph">
            <wp:posOffset>-118744</wp:posOffset>
          </wp:positionV>
          <wp:extent cx="1497965" cy="4667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97965" cy="466725"/>
                  </a:xfrm>
                  <a:prstGeom prst="rect"/>
                  <a:ln/>
                </pic:spPr>
              </pic:pic>
            </a:graphicData>
          </a:graphic>
        </wp:anchor>
      </w:draw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hairjam.com"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