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0DB" w:rsidRPr="00C9011C" w:rsidRDefault="00BD4638" w:rsidP="00C9011C">
      <w:pPr>
        <w:spacing w:line="240" w:lineRule="auto"/>
        <w:contextualSpacing/>
        <w:jc w:val="both"/>
        <w:rPr>
          <w:sz w:val="24"/>
          <w:szCs w:val="24"/>
        </w:rPr>
      </w:pPr>
      <w:r w:rsidRPr="00C9011C">
        <w:rPr>
          <w:b/>
          <w:sz w:val="24"/>
          <w:szCs w:val="24"/>
        </w:rPr>
        <w:t>Warning</w:t>
      </w:r>
      <w:proofErr w:type="gramStart"/>
      <w:r w:rsidRPr="00C9011C">
        <w:rPr>
          <w:b/>
          <w:sz w:val="24"/>
          <w:szCs w:val="24"/>
        </w:rPr>
        <w:t>:!!!</w:t>
      </w:r>
      <w:proofErr w:type="gramEnd"/>
    </w:p>
    <w:p w:rsidR="001C10DB" w:rsidRPr="00C9011C" w:rsidRDefault="00BD4638" w:rsidP="00C9011C">
      <w:pPr>
        <w:spacing w:line="240" w:lineRule="auto"/>
        <w:contextualSpacing/>
        <w:jc w:val="both"/>
        <w:rPr>
          <w:sz w:val="24"/>
          <w:szCs w:val="24"/>
        </w:rPr>
      </w:pPr>
      <w:proofErr w:type="spellStart"/>
      <w:r w:rsidRPr="00C9011C">
        <w:rPr>
          <w:color w:val="996699"/>
          <w:sz w:val="24"/>
          <w:szCs w:val="24"/>
        </w:rPr>
        <w:t>Jangan</w:t>
      </w:r>
      <w:proofErr w:type="spellEnd"/>
      <w:r w:rsidRPr="00C9011C">
        <w:rPr>
          <w:color w:val="996699"/>
          <w:sz w:val="24"/>
          <w:szCs w:val="24"/>
        </w:rPr>
        <w:t xml:space="preserve"> </w:t>
      </w:r>
      <w:proofErr w:type="spellStart"/>
      <w:r w:rsidRPr="00C9011C">
        <w:rPr>
          <w:color w:val="996699"/>
          <w:sz w:val="24"/>
          <w:szCs w:val="24"/>
        </w:rPr>
        <w:t>merubah</w:t>
      </w:r>
      <w:proofErr w:type="spellEnd"/>
      <w:r w:rsidRPr="00C9011C">
        <w:rPr>
          <w:color w:val="996699"/>
          <w:sz w:val="24"/>
          <w:szCs w:val="24"/>
        </w:rPr>
        <w:t xml:space="preserve"> </w:t>
      </w:r>
      <w:proofErr w:type="spellStart"/>
      <w:r w:rsidRPr="00C9011C">
        <w:rPr>
          <w:color w:val="996699"/>
          <w:sz w:val="24"/>
          <w:szCs w:val="24"/>
        </w:rPr>
        <w:t>kolom</w:t>
      </w:r>
      <w:proofErr w:type="spellEnd"/>
      <w:r w:rsidRPr="00C9011C">
        <w:rPr>
          <w:color w:val="996699"/>
          <w:sz w:val="24"/>
          <w:szCs w:val="24"/>
        </w:rPr>
        <w:t xml:space="preserve"> yang </w:t>
      </w:r>
      <w:proofErr w:type="spellStart"/>
      <w:r w:rsidRPr="00C9011C">
        <w:rPr>
          <w:color w:val="996699"/>
          <w:sz w:val="24"/>
          <w:szCs w:val="24"/>
        </w:rPr>
        <w:t>berwarna</w:t>
      </w:r>
      <w:proofErr w:type="spellEnd"/>
      <w:r w:rsidRPr="00C9011C">
        <w:rPr>
          <w:color w:val="996699"/>
          <w:sz w:val="24"/>
          <w:szCs w:val="24"/>
        </w:rPr>
        <w:t xml:space="preserve"> </w:t>
      </w:r>
      <w:proofErr w:type="spellStart"/>
      <w:r w:rsidRPr="00C9011C">
        <w:rPr>
          <w:color w:val="996699"/>
          <w:sz w:val="24"/>
          <w:szCs w:val="24"/>
        </w:rPr>
        <w:t>kuning</w:t>
      </w:r>
      <w:proofErr w:type="spellEnd"/>
    </w:p>
    <w:p w:rsidR="001C10DB" w:rsidRPr="00C9011C" w:rsidRDefault="00BD4638" w:rsidP="00C9011C">
      <w:pPr>
        <w:spacing w:line="240" w:lineRule="auto"/>
        <w:contextualSpacing/>
        <w:jc w:val="both"/>
        <w:rPr>
          <w:sz w:val="24"/>
          <w:szCs w:val="24"/>
        </w:rPr>
      </w:pPr>
      <w:proofErr w:type="spellStart"/>
      <w:r w:rsidRPr="00C9011C">
        <w:rPr>
          <w:color w:val="996699"/>
          <w:sz w:val="24"/>
          <w:szCs w:val="24"/>
        </w:rPr>
        <w:t>Jangan</w:t>
      </w:r>
      <w:proofErr w:type="spellEnd"/>
      <w:r w:rsidRPr="00C9011C">
        <w:rPr>
          <w:color w:val="996699"/>
          <w:sz w:val="24"/>
          <w:szCs w:val="24"/>
        </w:rPr>
        <w:t xml:space="preserve"> </w:t>
      </w:r>
      <w:proofErr w:type="spellStart"/>
      <w:r w:rsidRPr="00C9011C">
        <w:rPr>
          <w:color w:val="996699"/>
          <w:sz w:val="24"/>
          <w:szCs w:val="24"/>
        </w:rPr>
        <w:t>merubah</w:t>
      </w:r>
      <w:proofErr w:type="spellEnd"/>
      <w:r w:rsidRPr="00C9011C">
        <w:rPr>
          <w:color w:val="996699"/>
          <w:sz w:val="24"/>
          <w:szCs w:val="24"/>
        </w:rPr>
        <w:t xml:space="preserve"> layout table </w:t>
      </w:r>
      <w:proofErr w:type="spellStart"/>
      <w:r w:rsidRPr="00C9011C">
        <w:rPr>
          <w:color w:val="996699"/>
          <w:sz w:val="24"/>
          <w:szCs w:val="24"/>
        </w:rPr>
        <w:t>dibawah</w:t>
      </w:r>
      <w:proofErr w:type="spellEnd"/>
      <w:r w:rsidRPr="00C9011C">
        <w:rPr>
          <w:color w:val="996699"/>
          <w:sz w:val="24"/>
          <w:szCs w:val="24"/>
        </w:rPr>
        <w:t xml:space="preserve"> </w:t>
      </w:r>
      <w:proofErr w:type="spellStart"/>
      <w:r w:rsidRPr="00C9011C">
        <w:rPr>
          <w:color w:val="996699"/>
          <w:sz w:val="24"/>
          <w:szCs w:val="24"/>
        </w:rPr>
        <w:t>ini</w:t>
      </w:r>
      <w:proofErr w:type="spellEnd"/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682"/>
        <w:gridCol w:w="6000"/>
      </w:tblGrid>
      <w:tr w:rsidR="001C10DB" w:rsidRPr="00C9011C">
        <w:tc>
          <w:tcPr>
            <w:tcW w:w="5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1</w:t>
            </w: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Faktor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penyebab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keberagaman</w:t>
            </w:r>
            <w:proofErr w:type="spellEnd"/>
            <w:r w:rsidRPr="00C9011C">
              <w:rPr>
                <w:sz w:val="24"/>
                <w:szCs w:val="24"/>
              </w:rPr>
              <w:t xml:space="preserve"> di Indonesia </w:t>
            </w:r>
            <w:proofErr w:type="spellStart"/>
            <w:r w:rsidRPr="00C9011C">
              <w:rPr>
                <w:sz w:val="24"/>
                <w:szCs w:val="24"/>
              </w:rPr>
              <w:t>adalah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r w:rsidRPr="00C9011C">
              <w:rPr>
                <w:sz w:val="24"/>
                <w:szCs w:val="24"/>
              </w:rPr>
              <w:t>….</w:t>
            </w:r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1C10DB" w:rsidRPr="00C9011C" w:rsidRDefault="00BD4638" w:rsidP="00C9011C">
            <w:pPr>
              <w:spacing w:after="0" w:line="240" w:lineRule="auto"/>
              <w:ind w:right="64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Pernah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dijajah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selama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ratusan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tahun</w:t>
            </w:r>
            <w:proofErr w:type="spellEnd"/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1C10DB" w:rsidRPr="00C9011C" w:rsidRDefault="00BD4638" w:rsidP="00C9011C">
            <w:pPr>
              <w:spacing w:after="0" w:line="240" w:lineRule="auto"/>
              <w:ind w:right="64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  <w:lang w:val="en-ID"/>
              </w:rPr>
              <w:t>P</w:t>
            </w:r>
            <w:proofErr w:type="spellStart"/>
            <w:r w:rsidRPr="00C9011C">
              <w:rPr>
                <w:sz w:val="24"/>
                <w:szCs w:val="24"/>
              </w:rPr>
              <w:t>ernah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mengalami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krisis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ekonomi</w:t>
            </w:r>
            <w:proofErr w:type="spellEnd"/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1C10DB" w:rsidRPr="00C9011C" w:rsidRDefault="00BD4638" w:rsidP="00C9011C">
            <w:pPr>
              <w:spacing w:after="0" w:line="240" w:lineRule="auto"/>
              <w:ind w:right="64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  <w:lang w:val="en-ID"/>
              </w:rPr>
              <w:t>K</w:t>
            </w:r>
            <w:proofErr w:type="spellStart"/>
            <w:r w:rsidRPr="00C9011C">
              <w:rPr>
                <w:sz w:val="24"/>
                <w:szCs w:val="24"/>
              </w:rPr>
              <w:t>ondisi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negara</w:t>
            </w:r>
            <w:proofErr w:type="spellEnd"/>
            <w:r w:rsidRPr="00C9011C">
              <w:rPr>
                <w:sz w:val="24"/>
                <w:szCs w:val="24"/>
              </w:rPr>
              <w:t xml:space="preserve"> Indonesia yang </w:t>
            </w:r>
            <w:proofErr w:type="spellStart"/>
            <w:r w:rsidRPr="00C9011C">
              <w:rPr>
                <w:sz w:val="24"/>
                <w:szCs w:val="24"/>
              </w:rPr>
              <w:t>berbentuk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kepulauan</w:t>
            </w:r>
            <w:proofErr w:type="spellEnd"/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1C10DB" w:rsidRPr="00C9011C" w:rsidRDefault="00BD4638" w:rsidP="00C9011C">
            <w:pPr>
              <w:spacing w:after="0" w:line="240" w:lineRule="auto"/>
              <w:ind w:right="64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  <w:lang w:val="en-ID"/>
              </w:rPr>
              <w:t>K</w:t>
            </w:r>
            <w:proofErr w:type="spellStart"/>
            <w:r w:rsidRPr="00C9011C">
              <w:rPr>
                <w:sz w:val="24"/>
                <w:szCs w:val="24"/>
              </w:rPr>
              <w:t>emajuan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ilmu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teknologi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dan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komunikasi</w:t>
            </w:r>
            <w:proofErr w:type="spellEnd"/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C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682"/>
        <w:gridCol w:w="6000"/>
      </w:tblGrid>
      <w:tr w:rsidR="001C10DB" w:rsidRPr="00C9011C">
        <w:tc>
          <w:tcPr>
            <w:tcW w:w="5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2</w:t>
            </w: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Bangsa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Indonesia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memiliki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s</w:t>
            </w:r>
            <w:proofErr w:type="spellStart"/>
            <w:r w:rsidRPr="00C9011C">
              <w:rPr>
                <w:sz w:val="24"/>
                <w:szCs w:val="24"/>
              </w:rPr>
              <w:t>emboyan</w:t>
            </w:r>
            <w:proofErr w:type="spellEnd"/>
            <w:r w:rsidRPr="00C9011C">
              <w:rPr>
                <w:sz w:val="24"/>
                <w:szCs w:val="24"/>
              </w:rPr>
              <w:t xml:space="preserve"> yang </w:t>
            </w:r>
            <w:proofErr w:type="spellStart"/>
            <w:r w:rsidRPr="00C9011C">
              <w:rPr>
                <w:sz w:val="24"/>
                <w:szCs w:val="24"/>
              </w:rPr>
              <w:t>mengikat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keberagaman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bangsa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menjadi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satu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kesatuan</w:t>
            </w:r>
            <w:proofErr w:type="spellEnd"/>
            <w:r w:rsidRPr="00C9011C">
              <w:rPr>
                <w:sz w:val="24"/>
                <w:szCs w:val="24"/>
              </w:rPr>
              <w:t xml:space="preserve">. </w:t>
            </w:r>
            <w:proofErr w:type="spellStart"/>
            <w:r w:rsidRPr="00C9011C">
              <w:rPr>
                <w:sz w:val="24"/>
                <w:szCs w:val="24"/>
              </w:rPr>
              <w:t>Semboyan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tersebut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9011C">
              <w:rPr>
                <w:sz w:val="24"/>
                <w:szCs w:val="24"/>
                <w:lang w:val="en-ID"/>
              </w:rPr>
              <w:t>berbunyi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r w:rsidRPr="00C9011C">
              <w:rPr>
                <w:rFonts w:eastAsia="Times New Roman"/>
                <w:sz w:val="24"/>
                <w:szCs w:val="24"/>
                <w:lang w:eastAsia="id-ID"/>
              </w:rPr>
              <w:t>....</w:t>
            </w:r>
            <w:proofErr w:type="gramEnd"/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1C10DB" w:rsidRPr="00C9011C" w:rsidRDefault="002752F7" w:rsidP="00C9011C">
            <w:pPr>
              <w:spacing w:after="0" w:line="240" w:lineRule="auto"/>
              <w:contextualSpacing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C9011C">
              <w:rPr>
                <w:rFonts w:eastAsia="Times New Roman"/>
                <w:sz w:val="24"/>
                <w:szCs w:val="24"/>
                <w:lang w:val="en-ID" w:eastAsia="id-ID"/>
              </w:rPr>
              <w:t>Rawe-rawe</w:t>
            </w:r>
            <w:proofErr w:type="spellEnd"/>
            <w:r w:rsidRPr="00C9011C">
              <w:rPr>
                <w:rFonts w:eastAsia="Times New Roman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 w:rsidRPr="00C9011C">
              <w:rPr>
                <w:rFonts w:eastAsia="Times New Roman"/>
                <w:sz w:val="24"/>
                <w:szCs w:val="24"/>
                <w:lang w:val="en-ID" w:eastAsia="id-ID"/>
              </w:rPr>
              <w:t>rantas</w:t>
            </w:r>
            <w:proofErr w:type="spellEnd"/>
            <w:r w:rsidRPr="00C9011C">
              <w:rPr>
                <w:rFonts w:eastAsia="Times New Roman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 w:rsidRPr="00C9011C">
              <w:rPr>
                <w:rFonts w:eastAsia="Times New Roman"/>
                <w:sz w:val="24"/>
                <w:szCs w:val="24"/>
                <w:lang w:val="en-ID" w:eastAsia="id-ID"/>
              </w:rPr>
              <w:t>malang-malang</w:t>
            </w:r>
            <w:proofErr w:type="spellEnd"/>
            <w:r w:rsidRPr="00C9011C">
              <w:rPr>
                <w:rFonts w:eastAsia="Times New Roman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 w:rsidRPr="00C9011C">
              <w:rPr>
                <w:rFonts w:eastAsia="Times New Roman"/>
                <w:sz w:val="24"/>
                <w:szCs w:val="24"/>
                <w:lang w:val="en-ID" w:eastAsia="id-ID"/>
              </w:rPr>
              <w:t>putung</w:t>
            </w:r>
            <w:proofErr w:type="spellEnd"/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1C10DB" w:rsidRPr="00C9011C" w:rsidRDefault="003C2072" w:rsidP="00C9011C">
            <w:pPr>
              <w:spacing w:after="0" w:line="240" w:lineRule="auto"/>
              <w:contextualSpacing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C9011C">
              <w:rPr>
                <w:rFonts w:eastAsia="Times New Roman"/>
                <w:sz w:val="24"/>
                <w:szCs w:val="24"/>
                <w:lang w:val="en-ID" w:eastAsia="id-ID"/>
              </w:rPr>
              <w:t>Bhineka</w:t>
            </w:r>
            <w:proofErr w:type="spellEnd"/>
            <w:r w:rsidRPr="00C9011C">
              <w:rPr>
                <w:rFonts w:eastAsia="Times New Roman"/>
                <w:sz w:val="24"/>
                <w:szCs w:val="24"/>
                <w:lang w:val="en-ID" w:eastAsia="id-ID"/>
              </w:rPr>
              <w:t xml:space="preserve"> Tunggal </w:t>
            </w:r>
            <w:proofErr w:type="spellStart"/>
            <w:r w:rsidRPr="00C9011C">
              <w:rPr>
                <w:rFonts w:eastAsia="Times New Roman"/>
                <w:sz w:val="24"/>
                <w:szCs w:val="24"/>
                <w:lang w:val="en-ID" w:eastAsia="id-ID"/>
              </w:rPr>
              <w:t>Ika</w:t>
            </w:r>
            <w:proofErr w:type="spellEnd"/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1C10DB" w:rsidRPr="00C9011C" w:rsidRDefault="003C2072" w:rsidP="00C9011C">
            <w:pPr>
              <w:spacing w:after="0" w:line="240" w:lineRule="auto"/>
              <w:contextualSpacing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C9011C">
              <w:rPr>
                <w:rFonts w:eastAsia="Times New Roman"/>
                <w:sz w:val="24"/>
                <w:szCs w:val="24"/>
                <w:lang w:val="en-ID" w:eastAsia="id-ID"/>
              </w:rPr>
              <w:t>Sumpah</w:t>
            </w:r>
            <w:proofErr w:type="spellEnd"/>
            <w:r w:rsidRPr="00C9011C">
              <w:rPr>
                <w:rFonts w:eastAsia="Times New Roman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 w:rsidRPr="00C9011C">
              <w:rPr>
                <w:rFonts w:eastAsia="Times New Roman"/>
                <w:sz w:val="24"/>
                <w:szCs w:val="24"/>
                <w:lang w:val="en-ID" w:eastAsia="id-ID"/>
              </w:rPr>
              <w:t>Palapa</w:t>
            </w:r>
            <w:proofErr w:type="spellEnd"/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1C10DB" w:rsidRPr="00C9011C" w:rsidRDefault="003C2072" w:rsidP="00C9011C">
            <w:pPr>
              <w:spacing w:after="0" w:line="240" w:lineRule="auto"/>
              <w:contextualSpacing/>
              <w:jc w:val="both"/>
              <w:rPr>
                <w:b/>
                <w:bCs/>
                <w:sz w:val="24"/>
                <w:szCs w:val="24"/>
              </w:rPr>
            </w:pPr>
            <w:r w:rsidRPr="00C9011C">
              <w:rPr>
                <w:rFonts w:eastAsia="Times New Roman"/>
                <w:sz w:val="24"/>
                <w:szCs w:val="24"/>
                <w:lang w:val="en-ID" w:eastAsia="id-ID"/>
              </w:rPr>
              <w:t xml:space="preserve">Garuda </w:t>
            </w:r>
            <w:proofErr w:type="spellStart"/>
            <w:r w:rsidRPr="00C9011C">
              <w:rPr>
                <w:rFonts w:eastAsia="Times New Roman"/>
                <w:sz w:val="24"/>
                <w:szCs w:val="24"/>
                <w:lang w:val="en-ID" w:eastAsia="id-ID"/>
              </w:rPr>
              <w:t>Pancasila</w:t>
            </w:r>
            <w:proofErr w:type="spellEnd"/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B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682"/>
        <w:gridCol w:w="6000"/>
      </w:tblGrid>
      <w:tr w:rsidR="001C10DB" w:rsidRPr="00C9011C">
        <w:tc>
          <w:tcPr>
            <w:tcW w:w="5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3</w:t>
            </w: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3C2072" w:rsidRPr="00C9011C" w:rsidRDefault="003C2072" w:rsidP="00C9011C">
            <w:pPr>
              <w:spacing w:after="16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49024" behindDoc="0" locked="0" layoutInCell="1" allowOverlap="1" wp14:anchorId="743DAFBD" wp14:editId="7D8BD706">
                  <wp:simplePos x="0" y="0"/>
                  <wp:positionH relativeFrom="column">
                    <wp:posOffset>565785</wp:posOffset>
                  </wp:positionH>
                  <wp:positionV relativeFrom="paragraph">
                    <wp:posOffset>334645</wp:posOffset>
                  </wp:positionV>
                  <wp:extent cx="1537970" cy="121158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7970" cy="121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C9011C">
              <w:rPr>
                <w:sz w:val="24"/>
                <w:szCs w:val="24"/>
              </w:rPr>
              <w:t>Gambar</w:t>
            </w:r>
            <w:proofErr w:type="spellEnd"/>
            <w:r w:rsidRPr="00C9011C">
              <w:rPr>
                <w:sz w:val="24"/>
                <w:szCs w:val="24"/>
              </w:rPr>
              <w:t xml:space="preserve"> di </w:t>
            </w:r>
            <w:proofErr w:type="spellStart"/>
            <w:r w:rsidRPr="00C9011C">
              <w:rPr>
                <w:sz w:val="24"/>
                <w:szCs w:val="24"/>
              </w:rPr>
              <w:t>bawah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ini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menunjukkan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bahwa</w:t>
            </w:r>
            <w:proofErr w:type="spellEnd"/>
            <w:r w:rsidRPr="00C9011C">
              <w:rPr>
                <w:sz w:val="24"/>
                <w:szCs w:val="24"/>
              </w:rPr>
              <w:t xml:space="preserve"> di </w:t>
            </w:r>
            <w:proofErr w:type="spellStart"/>
            <w:r w:rsidRPr="00C9011C">
              <w:rPr>
                <w:sz w:val="24"/>
                <w:szCs w:val="24"/>
              </w:rPr>
              <w:t>dalam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masyarakat</w:t>
            </w:r>
            <w:proofErr w:type="spellEnd"/>
            <w:r w:rsidRPr="00C9011C">
              <w:rPr>
                <w:sz w:val="24"/>
                <w:szCs w:val="24"/>
              </w:rPr>
              <w:t xml:space="preserve"> Indonesia </w:t>
            </w:r>
            <w:proofErr w:type="spellStart"/>
            <w:r w:rsidRPr="00C9011C">
              <w:rPr>
                <w:sz w:val="24"/>
                <w:szCs w:val="24"/>
              </w:rPr>
              <w:t>terdapat</w:t>
            </w:r>
            <w:proofErr w:type="spellEnd"/>
            <w:r w:rsidRPr="00C9011C">
              <w:rPr>
                <w:sz w:val="24"/>
                <w:szCs w:val="24"/>
              </w:rPr>
              <w:t>….</w:t>
            </w:r>
          </w:p>
          <w:p w:rsidR="003C2072" w:rsidRPr="00C9011C" w:rsidRDefault="003C2072" w:rsidP="00C9011C">
            <w:pPr>
              <w:pStyle w:val="ListParagraph"/>
              <w:spacing w:after="160" w:line="240" w:lineRule="auto"/>
              <w:ind w:left="709"/>
              <w:jc w:val="both"/>
              <w:rPr>
                <w:rFonts w:ascii="Arial" w:hAnsi="Arial" w:cs="Arial"/>
                <w:lang w:val="en-ID"/>
              </w:rPr>
            </w:pPr>
          </w:p>
          <w:p w:rsidR="003C2072" w:rsidRPr="00C9011C" w:rsidRDefault="003C2072" w:rsidP="00C9011C">
            <w:pPr>
              <w:pStyle w:val="ListParagraph"/>
              <w:spacing w:after="160" w:line="240" w:lineRule="auto"/>
              <w:ind w:left="709"/>
              <w:jc w:val="both"/>
              <w:rPr>
                <w:rFonts w:ascii="Arial" w:hAnsi="Arial" w:cs="Arial"/>
                <w:lang w:val="en-ID"/>
              </w:rPr>
            </w:pPr>
          </w:p>
          <w:p w:rsidR="003C2072" w:rsidRPr="00C9011C" w:rsidRDefault="003C2072" w:rsidP="00C9011C">
            <w:pPr>
              <w:pStyle w:val="ListParagraph"/>
              <w:spacing w:after="160" w:line="240" w:lineRule="auto"/>
              <w:ind w:left="709"/>
              <w:jc w:val="both"/>
              <w:rPr>
                <w:rFonts w:ascii="Arial" w:hAnsi="Arial" w:cs="Arial"/>
                <w:lang w:val="en-ID"/>
              </w:rPr>
            </w:pPr>
          </w:p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  <w:p w:rsidR="003C2072" w:rsidRPr="00C9011C" w:rsidRDefault="003C2072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  <w:p w:rsidR="003C2072" w:rsidRPr="00C9011C" w:rsidRDefault="003C2072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  <w:p w:rsidR="003C2072" w:rsidRPr="00C9011C" w:rsidRDefault="003C2072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1C10DB" w:rsidRPr="00C9011C" w:rsidRDefault="003C2072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Keragaman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Religi</w:t>
            </w:r>
            <w:proofErr w:type="spellEnd"/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1C10DB" w:rsidRPr="00C9011C" w:rsidRDefault="003C2072" w:rsidP="00C9011C">
            <w:pPr>
              <w:spacing w:after="160"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Keragaman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pakaian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adat</w:t>
            </w:r>
            <w:proofErr w:type="spellEnd"/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1C10DB" w:rsidRPr="00C9011C" w:rsidRDefault="003C2072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Keragaman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makanan</w:t>
            </w:r>
            <w:proofErr w:type="spellEnd"/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1C10DB" w:rsidRPr="00C9011C" w:rsidRDefault="003C2072" w:rsidP="00C9011C">
            <w:pPr>
              <w:spacing w:after="160"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Keragaman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tempat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beribadah</w:t>
            </w:r>
            <w:proofErr w:type="spellEnd"/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B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682"/>
        <w:gridCol w:w="6000"/>
      </w:tblGrid>
      <w:tr w:rsidR="001C10DB" w:rsidRPr="00C9011C">
        <w:tc>
          <w:tcPr>
            <w:tcW w:w="5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4</w:t>
            </w: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1C10DB" w:rsidRPr="00C9011C" w:rsidRDefault="003C2072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Suku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Badui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berasal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9011C">
              <w:rPr>
                <w:sz w:val="24"/>
                <w:szCs w:val="24"/>
              </w:rPr>
              <w:t>dari</w:t>
            </w:r>
            <w:proofErr w:type="spellEnd"/>
            <w:r w:rsidRPr="00C9011C">
              <w:rPr>
                <w:sz w:val="24"/>
                <w:szCs w:val="24"/>
              </w:rPr>
              <w:t xml:space="preserve"> ....</w:t>
            </w:r>
            <w:proofErr w:type="gramEnd"/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1C10DB" w:rsidRPr="00C9011C" w:rsidRDefault="003C2072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Maluku</w:t>
            </w:r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1C10DB" w:rsidRPr="00C9011C" w:rsidRDefault="003C2072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Jawa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barat</w:t>
            </w:r>
            <w:proofErr w:type="spellEnd"/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1C10DB" w:rsidRPr="00C9011C" w:rsidRDefault="003C2072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Kalimantan</w:t>
            </w:r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1C10DB" w:rsidRPr="00C9011C" w:rsidRDefault="003C2072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Papua</w:t>
            </w:r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B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682"/>
        <w:gridCol w:w="6000"/>
      </w:tblGrid>
      <w:tr w:rsidR="001C10DB" w:rsidRPr="00C9011C">
        <w:tc>
          <w:tcPr>
            <w:tcW w:w="5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5</w:t>
            </w: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3C2072" w:rsidRPr="00C9011C" w:rsidRDefault="003C2072" w:rsidP="00C9011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9011C">
              <w:rPr>
                <w:rFonts w:ascii="Arial" w:hAnsi="Arial" w:cs="Arial"/>
              </w:rPr>
              <w:t>Perhatikan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pernyataan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C9011C">
              <w:rPr>
                <w:rFonts w:ascii="Arial" w:hAnsi="Arial" w:cs="Arial"/>
              </w:rPr>
              <w:t>berikut</w:t>
            </w:r>
            <w:proofErr w:type="spellEnd"/>
            <w:r w:rsidRPr="00C9011C">
              <w:rPr>
                <w:rFonts w:ascii="Arial" w:hAnsi="Arial" w:cs="Arial"/>
              </w:rPr>
              <w:t xml:space="preserve"> !</w:t>
            </w:r>
            <w:proofErr w:type="gramEnd"/>
          </w:p>
          <w:p w:rsidR="003C2072" w:rsidRPr="00C9011C" w:rsidRDefault="003C2072" w:rsidP="00C9011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Arial" w:hAnsi="Arial" w:cs="Arial"/>
              </w:rPr>
            </w:pPr>
          </w:p>
          <w:p w:rsidR="003C2072" w:rsidRPr="00C9011C" w:rsidRDefault="003C2072" w:rsidP="00C9011C">
            <w:pPr>
              <w:pStyle w:val="NormalWeb"/>
              <w:spacing w:before="0" w:beforeAutospacing="0" w:after="0" w:afterAutospacing="0"/>
              <w:ind w:left="709"/>
              <w:contextualSpacing/>
              <w:jc w:val="both"/>
              <w:rPr>
                <w:rFonts w:ascii="Arial" w:hAnsi="Arial" w:cs="Arial"/>
              </w:rPr>
            </w:pPr>
            <w:r w:rsidRPr="00C9011C">
              <w:rPr>
                <w:rFonts w:ascii="Arial" w:hAnsi="Arial" w:cs="Arial"/>
              </w:rPr>
              <w:t xml:space="preserve">1) </w:t>
            </w:r>
            <w:proofErr w:type="spellStart"/>
            <w:r w:rsidRPr="00C9011C">
              <w:rPr>
                <w:rFonts w:ascii="Arial" w:hAnsi="Arial" w:cs="Arial"/>
              </w:rPr>
              <w:t>Faktor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letak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geografis</w:t>
            </w:r>
            <w:proofErr w:type="spellEnd"/>
            <w:r w:rsidRPr="00C9011C">
              <w:rPr>
                <w:rFonts w:ascii="Arial" w:hAnsi="Arial" w:cs="Arial"/>
              </w:rPr>
              <w:t xml:space="preserve"> Indonesia</w:t>
            </w:r>
          </w:p>
          <w:p w:rsidR="003C2072" w:rsidRPr="00C9011C" w:rsidRDefault="003C2072" w:rsidP="00C9011C">
            <w:pPr>
              <w:pStyle w:val="NormalWeb"/>
              <w:spacing w:before="0" w:beforeAutospacing="0" w:after="0" w:afterAutospacing="0"/>
              <w:ind w:left="709"/>
              <w:contextualSpacing/>
              <w:jc w:val="both"/>
              <w:rPr>
                <w:rFonts w:ascii="Arial" w:hAnsi="Arial" w:cs="Arial"/>
              </w:rPr>
            </w:pPr>
            <w:r w:rsidRPr="00C9011C">
              <w:rPr>
                <w:rFonts w:ascii="Arial" w:hAnsi="Arial" w:cs="Arial"/>
              </w:rPr>
              <w:t xml:space="preserve">2) </w:t>
            </w:r>
            <w:proofErr w:type="spellStart"/>
            <w:r w:rsidRPr="00C9011C">
              <w:rPr>
                <w:rFonts w:ascii="Arial" w:hAnsi="Arial" w:cs="Arial"/>
              </w:rPr>
              <w:t>Faktor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iklim</w:t>
            </w:r>
            <w:proofErr w:type="spellEnd"/>
            <w:r w:rsidRPr="00C9011C">
              <w:rPr>
                <w:rFonts w:ascii="Arial" w:hAnsi="Arial" w:cs="Arial"/>
              </w:rPr>
              <w:t xml:space="preserve"> di Indonesia</w:t>
            </w:r>
          </w:p>
          <w:p w:rsidR="003C2072" w:rsidRPr="00C9011C" w:rsidRDefault="003C2072" w:rsidP="00C9011C">
            <w:pPr>
              <w:pStyle w:val="NormalWeb"/>
              <w:spacing w:before="0" w:beforeAutospacing="0" w:after="0" w:afterAutospacing="0"/>
              <w:ind w:left="709"/>
              <w:contextualSpacing/>
              <w:jc w:val="both"/>
              <w:rPr>
                <w:rFonts w:ascii="Arial" w:hAnsi="Arial" w:cs="Arial"/>
              </w:rPr>
            </w:pPr>
            <w:r w:rsidRPr="00C9011C">
              <w:rPr>
                <w:rFonts w:ascii="Arial" w:hAnsi="Arial" w:cs="Arial"/>
              </w:rPr>
              <w:t xml:space="preserve">3) </w:t>
            </w:r>
            <w:proofErr w:type="spellStart"/>
            <w:r w:rsidRPr="00C9011C">
              <w:rPr>
                <w:rFonts w:ascii="Arial" w:hAnsi="Arial" w:cs="Arial"/>
              </w:rPr>
              <w:t>Faktor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sejarah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atau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keturunan</w:t>
            </w:r>
            <w:proofErr w:type="spellEnd"/>
          </w:p>
          <w:p w:rsidR="003C2072" w:rsidRPr="00C9011C" w:rsidRDefault="003C2072" w:rsidP="00C9011C">
            <w:pPr>
              <w:pStyle w:val="NormalWeb"/>
              <w:spacing w:before="0" w:beforeAutospacing="0" w:after="0" w:afterAutospacing="0"/>
              <w:ind w:left="709"/>
              <w:contextualSpacing/>
              <w:jc w:val="both"/>
              <w:rPr>
                <w:rFonts w:ascii="Arial" w:hAnsi="Arial" w:cs="Arial"/>
              </w:rPr>
            </w:pPr>
            <w:r w:rsidRPr="00C9011C">
              <w:rPr>
                <w:rFonts w:ascii="Arial" w:hAnsi="Arial" w:cs="Arial"/>
              </w:rPr>
              <w:t xml:space="preserve">4) </w:t>
            </w:r>
            <w:proofErr w:type="spellStart"/>
            <w:r w:rsidRPr="00C9011C">
              <w:rPr>
                <w:rFonts w:ascii="Arial" w:hAnsi="Arial" w:cs="Arial"/>
              </w:rPr>
              <w:t>Faktor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pengaruh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budaya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dari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luar</w:t>
            </w:r>
            <w:proofErr w:type="spellEnd"/>
            <w:r w:rsidRPr="00C9011C">
              <w:rPr>
                <w:rFonts w:ascii="Arial" w:hAnsi="Arial" w:cs="Arial"/>
              </w:rPr>
              <w:t> </w:t>
            </w:r>
          </w:p>
          <w:p w:rsidR="003C2072" w:rsidRPr="00C9011C" w:rsidRDefault="003C2072" w:rsidP="00C9011C">
            <w:pPr>
              <w:pStyle w:val="NormalWeb"/>
              <w:spacing w:before="0" w:beforeAutospacing="0" w:after="0" w:afterAutospacing="0"/>
              <w:ind w:left="709"/>
              <w:contextualSpacing/>
              <w:jc w:val="both"/>
              <w:rPr>
                <w:rFonts w:ascii="Arial" w:hAnsi="Arial" w:cs="Arial"/>
              </w:rPr>
            </w:pPr>
            <w:r w:rsidRPr="00C9011C">
              <w:rPr>
                <w:rFonts w:ascii="Arial" w:hAnsi="Arial" w:cs="Arial"/>
              </w:rPr>
              <w:t xml:space="preserve">5) </w:t>
            </w:r>
            <w:proofErr w:type="spellStart"/>
            <w:r w:rsidRPr="00C9011C">
              <w:rPr>
                <w:rFonts w:ascii="Arial" w:hAnsi="Arial" w:cs="Arial"/>
              </w:rPr>
              <w:t>Faktor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jumlah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penduduk</w:t>
            </w:r>
            <w:proofErr w:type="spellEnd"/>
            <w:r w:rsidRPr="00C9011C">
              <w:rPr>
                <w:rFonts w:ascii="Arial" w:hAnsi="Arial" w:cs="Arial"/>
              </w:rPr>
              <w:t xml:space="preserve"> di Indonesia</w:t>
            </w:r>
          </w:p>
          <w:p w:rsidR="003C2072" w:rsidRPr="00C9011C" w:rsidRDefault="003C2072" w:rsidP="00C9011C">
            <w:pPr>
              <w:pStyle w:val="NormalWeb"/>
              <w:spacing w:before="0" w:beforeAutospacing="0" w:after="0" w:afterAutospacing="0"/>
              <w:ind w:left="709"/>
              <w:contextualSpacing/>
              <w:jc w:val="both"/>
              <w:rPr>
                <w:rFonts w:ascii="Arial" w:hAnsi="Arial" w:cs="Arial"/>
              </w:rPr>
            </w:pPr>
          </w:p>
          <w:p w:rsidR="001C10DB" w:rsidRPr="00C9011C" w:rsidRDefault="003C2072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 xml:space="preserve">Dari </w:t>
            </w:r>
            <w:proofErr w:type="spellStart"/>
            <w:r w:rsidRPr="00C9011C">
              <w:rPr>
                <w:sz w:val="24"/>
                <w:szCs w:val="24"/>
              </w:rPr>
              <w:t>pernyataan</w:t>
            </w:r>
            <w:proofErr w:type="spellEnd"/>
            <w:r w:rsidRPr="00C9011C">
              <w:rPr>
                <w:sz w:val="24"/>
                <w:szCs w:val="24"/>
              </w:rPr>
              <w:t xml:space="preserve"> di </w:t>
            </w:r>
            <w:proofErr w:type="spellStart"/>
            <w:r w:rsidRPr="00C9011C">
              <w:rPr>
                <w:sz w:val="24"/>
                <w:szCs w:val="24"/>
              </w:rPr>
              <w:t>atas</w:t>
            </w:r>
            <w:proofErr w:type="spellEnd"/>
            <w:r w:rsidRPr="00C9011C">
              <w:rPr>
                <w:sz w:val="24"/>
                <w:szCs w:val="24"/>
              </w:rPr>
              <w:t xml:space="preserve">, </w:t>
            </w:r>
            <w:proofErr w:type="spellStart"/>
            <w:r w:rsidRPr="00C9011C">
              <w:rPr>
                <w:sz w:val="24"/>
                <w:szCs w:val="24"/>
              </w:rPr>
              <w:t>faktor-faktor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penyebab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keberagaman</w:t>
            </w:r>
            <w:proofErr w:type="spellEnd"/>
            <w:r w:rsidRPr="00C9011C">
              <w:rPr>
                <w:sz w:val="24"/>
                <w:szCs w:val="24"/>
              </w:rPr>
              <w:t xml:space="preserve"> di Indonesia </w:t>
            </w:r>
            <w:proofErr w:type="spellStart"/>
            <w:r w:rsidRPr="00C9011C">
              <w:rPr>
                <w:sz w:val="24"/>
                <w:szCs w:val="24"/>
              </w:rPr>
              <w:t>adalah</w:t>
            </w:r>
            <w:proofErr w:type="spellEnd"/>
            <w:r w:rsidRPr="00C9011C">
              <w:rPr>
                <w:sz w:val="24"/>
                <w:szCs w:val="24"/>
              </w:rPr>
              <w:t xml:space="preserve"> ….</w:t>
            </w:r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1C10DB" w:rsidRPr="00C9011C" w:rsidRDefault="003C2072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1), 3), 4)</w:t>
            </w:r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1C10DB" w:rsidRPr="00C9011C" w:rsidRDefault="003C2072" w:rsidP="00C9011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Arial" w:hAnsi="Arial" w:cs="Arial"/>
              </w:rPr>
            </w:pPr>
            <w:r w:rsidRPr="00C9011C">
              <w:rPr>
                <w:rFonts w:ascii="Arial" w:hAnsi="Arial" w:cs="Arial"/>
              </w:rPr>
              <w:t>2), 3), 4)</w:t>
            </w:r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1C10DB" w:rsidRPr="00C9011C" w:rsidRDefault="003C2072" w:rsidP="00C9011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Arial" w:hAnsi="Arial" w:cs="Arial"/>
              </w:rPr>
            </w:pPr>
            <w:r w:rsidRPr="00C9011C">
              <w:rPr>
                <w:rFonts w:ascii="Arial" w:hAnsi="Arial" w:cs="Arial"/>
              </w:rPr>
              <w:t xml:space="preserve">1), 2), 3) </w:t>
            </w:r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1C10DB" w:rsidRPr="00C9011C" w:rsidRDefault="003C2072" w:rsidP="00C9011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Arial" w:hAnsi="Arial" w:cs="Arial"/>
              </w:rPr>
            </w:pPr>
            <w:r w:rsidRPr="00C9011C">
              <w:rPr>
                <w:rFonts w:ascii="Arial" w:hAnsi="Arial" w:cs="Arial"/>
              </w:rPr>
              <w:t>3), 4), 5)</w:t>
            </w:r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A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682"/>
        <w:gridCol w:w="6000"/>
      </w:tblGrid>
      <w:tr w:rsidR="001C10DB" w:rsidRPr="00C9011C">
        <w:tc>
          <w:tcPr>
            <w:tcW w:w="5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6</w:t>
            </w: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1C10DB" w:rsidRPr="00C9011C" w:rsidRDefault="003C2072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Dalam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kehidupan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masyarakat</w:t>
            </w:r>
            <w:proofErr w:type="spellEnd"/>
            <w:r w:rsidRPr="00C9011C">
              <w:rPr>
                <w:sz w:val="24"/>
                <w:szCs w:val="24"/>
              </w:rPr>
              <w:t xml:space="preserve"> yang </w:t>
            </w:r>
            <w:proofErr w:type="spellStart"/>
            <w:r w:rsidRPr="00C9011C">
              <w:rPr>
                <w:sz w:val="24"/>
                <w:szCs w:val="24"/>
              </w:rPr>
              <w:t>beraneka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9011C">
              <w:rPr>
                <w:sz w:val="24"/>
                <w:szCs w:val="24"/>
              </w:rPr>
              <w:t>ragam</w:t>
            </w:r>
            <w:proofErr w:type="spellEnd"/>
            <w:r w:rsidRPr="00C9011C">
              <w:rPr>
                <w:sz w:val="24"/>
                <w:szCs w:val="24"/>
              </w:rPr>
              <w:t xml:space="preserve"> ,</w:t>
            </w:r>
            <w:proofErr w:type="gram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maka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sikap</w:t>
            </w:r>
            <w:proofErr w:type="spellEnd"/>
            <w:r w:rsidRPr="00C9011C">
              <w:rPr>
                <w:sz w:val="24"/>
                <w:szCs w:val="24"/>
              </w:rPr>
              <w:t xml:space="preserve"> yang </w:t>
            </w:r>
            <w:proofErr w:type="spellStart"/>
            <w:r w:rsidRPr="00C9011C">
              <w:rPr>
                <w:sz w:val="24"/>
                <w:szCs w:val="24"/>
              </w:rPr>
              <w:t>perlu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kita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kembangkan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adalah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….</w:t>
            </w:r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1C10DB" w:rsidRPr="00C9011C" w:rsidRDefault="003C2072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Tangguh</w:t>
            </w:r>
            <w:proofErr w:type="spellEnd"/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1C10DB" w:rsidRPr="00C9011C" w:rsidRDefault="003C2072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Mengobrol</w:t>
            </w:r>
            <w:proofErr w:type="spellEnd"/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1C10DB" w:rsidRPr="00C9011C" w:rsidRDefault="003C2072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Menghormati</w:t>
            </w:r>
            <w:proofErr w:type="spellEnd"/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1C10DB" w:rsidRPr="00C9011C" w:rsidRDefault="003C2072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Pantang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menyerah</w:t>
            </w:r>
            <w:proofErr w:type="spellEnd"/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C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682"/>
        <w:gridCol w:w="6000"/>
      </w:tblGrid>
      <w:tr w:rsidR="001C10DB" w:rsidRPr="00C9011C">
        <w:tc>
          <w:tcPr>
            <w:tcW w:w="5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7</w:t>
            </w: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1C10DB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Berikut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ini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 xml:space="preserve"> yang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termasuk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keberagaman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 xml:space="preserve"> di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bidang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budaya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adalah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</w:rPr>
              <w:t>….</w:t>
            </w:r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1C10DB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 xml:space="preserve">Agama,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bahasa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 xml:space="preserve">,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dan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rumah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adat</w:t>
            </w:r>
            <w:proofErr w:type="spellEnd"/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1C10DB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P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</w:rPr>
              <w:t>akaian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</w:rPr>
              <w:t>rumah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</w:rPr>
              <w:t>adat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</w:rPr>
              <w:t>makanan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1C10DB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W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</w:rPr>
              <w:t>arna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</w:rPr>
              <w:t>kulit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</w:rPr>
              <w:t>alat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</w:rPr>
              <w:t>musik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</w:rPr>
              <w:t xml:space="preserve"> agama</w:t>
            </w:r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1C10DB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B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</w:rPr>
              <w:t>ahasa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</w:rPr>
              <w:t>rumah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</w:rPr>
              <w:t>adat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</w:rPr>
              <w:t>agam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a</w:t>
            </w:r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A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682"/>
        <w:gridCol w:w="6000"/>
      </w:tblGrid>
      <w:tr w:rsidR="001C10DB" w:rsidRPr="00C9011C">
        <w:tc>
          <w:tcPr>
            <w:tcW w:w="5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8</w:t>
            </w: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1C10DB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  <w:shd w:val="clear" w:color="auto" w:fill="FFFFFF"/>
                <w:lang w:val="en-ID"/>
              </w:rPr>
            </w:pPr>
            <w:r w:rsidRPr="00C9011C">
              <w:rPr>
                <w:sz w:val="24"/>
                <w:szCs w:val="24"/>
              </w:rPr>
              <w:t xml:space="preserve">Kata </w:t>
            </w:r>
            <w:proofErr w:type="spellStart"/>
            <w:r w:rsidRPr="00C9011C">
              <w:rPr>
                <w:sz w:val="24"/>
                <w:szCs w:val="24"/>
              </w:rPr>
              <w:t>tanya</w:t>
            </w:r>
            <w:proofErr w:type="spellEnd"/>
            <w:r w:rsidRPr="00C9011C">
              <w:rPr>
                <w:sz w:val="24"/>
                <w:szCs w:val="24"/>
              </w:rPr>
              <w:t xml:space="preserve"> yang </w:t>
            </w:r>
            <w:proofErr w:type="spellStart"/>
            <w:r w:rsidRPr="00C9011C">
              <w:rPr>
                <w:sz w:val="24"/>
                <w:szCs w:val="24"/>
              </w:rPr>
              <w:t>digunaka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>n</w:t>
            </w:r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untuk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menanyakan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suatu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kejadian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atau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peristiwa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adalah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….</w:t>
            </w:r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1C10DB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Apa</w:t>
            </w:r>
            <w:proofErr w:type="spellEnd"/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1C10DB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Bagaiman</w:t>
            </w:r>
            <w:proofErr w:type="spellEnd"/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1C10DB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Mengapa</w:t>
            </w:r>
            <w:proofErr w:type="spellEnd"/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1C10DB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Kapan</w:t>
            </w:r>
            <w:proofErr w:type="spellEnd"/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A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682"/>
        <w:gridCol w:w="6000"/>
      </w:tblGrid>
      <w:tr w:rsidR="001C10DB" w:rsidRPr="00C9011C">
        <w:tc>
          <w:tcPr>
            <w:tcW w:w="5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9</w:t>
            </w: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1C10DB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noProof/>
                <w:sz w:val="24"/>
                <w:szCs w:val="24"/>
              </w:rPr>
              <w:drawing>
                <wp:inline distT="0" distB="0" distL="0" distR="0" wp14:anchorId="4FABA982" wp14:editId="0792B546">
                  <wp:extent cx="3743325" cy="552784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5978" cy="5546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</w:rPr>
              <w:t>Dimana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teks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proklamasi</w:t>
            </w:r>
            <w:proofErr w:type="spellEnd"/>
            <w:r w:rsidRPr="00C9011C">
              <w:rPr>
                <w:sz w:val="24"/>
                <w:szCs w:val="24"/>
              </w:rPr>
              <w:t xml:space="preserve"> di </w:t>
            </w:r>
            <w:proofErr w:type="spellStart"/>
            <w:proofErr w:type="gramStart"/>
            <w:r w:rsidRPr="00C9011C">
              <w:rPr>
                <w:sz w:val="24"/>
                <w:szCs w:val="24"/>
              </w:rPr>
              <w:t>bacakan</w:t>
            </w:r>
            <w:proofErr w:type="spellEnd"/>
            <w:r w:rsidRPr="00C9011C">
              <w:rPr>
                <w:sz w:val="24"/>
                <w:szCs w:val="24"/>
              </w:rPr>
              <w:t xml:space="preserve"> ....</w:t>
            </w:r>
            <w:proofErr w:type="gramEnd"/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1C10DB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Rumah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Ir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Soekarno</w:t>
            </w:r>
            <w:proofErr w:type="spellEnd"/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1C10DB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Rumah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Drs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Moh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Hatta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ab/>
            </w:r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1C10DB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Rumah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Laksamana</w:t>
            </w:r>
            <w:proofErr w:type="spellEnd"/>
            <w:r w:rsidRPr="00C9011C">
              <w:rPr>
                <w:sz w:val="24"/>
                <w:szCs w:val="24"/>
              </w:rPr>
              <w:t xml:space="preserve"> Maeda</w:t>
            </w:r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1C10DB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Rumah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Ir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Murwardi</w:t>
            </w:r>
            <w:proofErr w:type="spellEnd"/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C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960"/>
        <w:gridCol w:w="6000"/>
      </w:tblGrid>
      <w:tr w:rsidR="001C10DB" w:rsidRPr="00C9011C" w:rsidTr="00F603F9">
        <w:tc>
          <w:tcPr>
            <w:tcW w:w="5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lastRenderedPageBreak/>
              <w:t>10</w:t>
            </w: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1C10DB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noProof/>
                <w:sz w:val="24"/>
                <w:szCs w:val="24"/>
              </w:rPr>
              <w:drawing>
                <wp:inline distT="0" distB="0" distL="0" distR="0" wp14:anchorId="66A55BE7" wp14:editId="70C3ACE5">
                  <wp:extent cx="3743325" cy="552784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5978" cy="5546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Kapan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proklamasi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kemerdekaan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dibacakan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 xml:space="preserve"> ….</w:t>
            </w:r>
          </w:p>
        </w:tc>
      </w:tr>
      <w:tr w:rsidR="00F603F9" w:rsidRPr="00C9011C" w:rsidTr="00F603F9">
        <w:tc>
          <w:tcPr>
            <w:tcW w:w="50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F603F9" w:rsidRPr="00C9011C" w:rsidRDefault="00F603F9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r w:rsidRPr="00C9011C">
              <w:rPr>
                <w:sz w:val="24"/>
                <w:szCs w:val="24"/>
              </w:rPr>
              <w:t xml:space="preserve">17 </w:t>
            </w:r>
            <w:proofErr w:type="spellStart"/>
            <w:r w:rsidRPr="00C9011C">
              <w:rPr>
                <w:sz w:val="24"/>
                <w:szCs w:val="24"/>
              </w:rPr>
              <w:t>Agustus</w:t>
            </w:r>
            <w:proofErr w:type="spellEnd"/>
            <w:r w:rsidRPr="00C9011C">
              <w:rPr>
                <w:sz w:val="24"/>
                <w:szCs w:val="24"/>
              </w:rPr>
              <w:t xml:space="preserve"> 1946</w:t>
            </w:r>
          </w:p>
        </w:tc>
      </w:tr>
      <w:tr w:rsidR="00F603F9" w:rsidRPr="00C9011C" w:rsidTr="00F603F9">
        <w:tc>
          <w:tcPr>
            <w:tcW w:w="50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F603F9" w:rsidRPr="00C9011C" w:rsidRDefault="00F603F9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r w:rsidRPr="00C9011C">
              <w:rPr>
                <w:sz w:val="24"/>
                <w:szCs w:val="24"/>
              </w:rPr>
              <w:t xml:space="preserve">18 </w:t>
            </w:r>
            <w:proofErr w:type="spellStart"/>
            <w:r w:rsidRPr="00C9011C">
              <w:rPr>
                <w:sz w:val="24"/>
                <w:szCs w:val="24"/>
              </w:rPr>
              <w:t>Agustus</w:t>
            </w:r>
            <w:proofErr w:type="spellEnd"/>
            <w:r w:rsidRPr="00C9011C">
              <w:rPr>
                <w:sz w:val="24"/>
                <w:szCs w:val="24"/>
              </w:rPr>
              <w:t xml:space="preserve"> 1946</w:t>
            </w:r>
          </w:p>
        </w:tc>
      </w:tr>
      <w:tr w:rsidR="00F603F9" w:rsidRPr="00C9011C" w:rsidTr="00F603F9">
        <w:tc>
          <w:tcPr>
            <w:tcW w:w="50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F603F9" w:rsidRPr="00C9011C" w:rsidRDefault="00F603F9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r w:rsidRPr="00C9011C">
              <w:rPr>
                <w:sz w:val="24"/>
                <w:szCs w:val="24"/>
              </w:rPr>
              <w:t xml:space="preserve">17 </w:t>
            </w:r>
            <w:proofErr w:type="spellStart"/>
            <w:r w:rsidRPr="00C9011C">
              <w:rPr>
                <w:sz w:val="24"/>
                <w:szCs w:val="24"/>
              </w:rPr>
              <w:t>Agustus</w:t>
            </w:r>
            <w:proofErr w:type="spellEnd"/>
            <w:r w:rsidRPr="00C9011C">
              <w:rPr>
                <w:sz w:val="24"/>
                <w:szCs w:val="24"/>
              </w:rPr>
              <w:t xml:space="preserve"> 1945</w:t>
            </w:r>
          </w:p>
        </w:tc>
      </w:tr>
      <w:tr w:rsidR="00F603F9" w:rsidRPr="00C9011C" w:rsidTr="00F603F9">
        <w:tc>
          <w:tcPr>
            <w:tcW w:w="50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F603F9" w:rsidRPr="00C9011C" w:rsidRDefault="00F603F9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r w:rsidRPr="00C9011C">
              <w:rPr>
                <w:sz w:val="24"/>
                <w:szCs w:val="24"/>
              </w:rPr>
              <w:t xml:space="preserve">18 </w:t>
            </w:r>
            <w:proofErr w:type="spellStart"/>
            <w:r w:rsidRPr="00C9011C">
              <w:rPr>
                <w:sz w:val="24"/>
                <w:szCs w:val="24"/>
              </w:rPr>
              <w:t>Agustus</w:t>
            </w:r>
            <w:proofErr w:type="spellEnd"/>
            <w:r w:rsidRPr="00C9011C">
              <w:rPr>
                <w:sz w:val="24"/>
                <w:szCs w:val="24"/>
              </w:rPr>
              <w:t xml:space="preserve"> 1945</w:t>
            </w:r>
          </w:p>
        </w:tc>
      </w:tr>
      <w:tr w:rsidR="001C10DB" w:rsidRPr="00C9011C" w:rsidTr="00F603F9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 w:rsidTr="00F603F9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C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960"/>
        <w:gridCol w:w="6000"/>
      </w:tblGrid>
      <w:tr w:rsidR="001C10DB" w:rsidRPr="00C9011C" w:rsidTr="00F603F9">
        <w:tc>
          <w:tcPr>
            <w:tcW w:w="5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11</w:t>
            </w: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Penulisan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kalimat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penutup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dalam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surat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undangan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rapat</w:t>
            </w:r>
            <w:proofErr w:type="spellEnd"/>
            <w:r w:rsidRPr="00C9011C">
              <w:rPr>
                <w:sz w:val="24"/>
                <w:szCs w:val="24"/>
              </w:rPr>
              <w:t xml:space="preserve"> yang </w:t>
            </w:r>
            <w:proofErr w:type="spellStart"/>
            <w:r w:rsidRPr="00C9011C">
              <w:rPr>
                <w:sz w:val="24"/>
                <w:szCs w:val="24"/>
              </w:rPr>
              <w:t>tepat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adala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>h ….</w:t>
            </w:r>
          </w:p>
        </w:tc>
      </w:tr>
      <w:tr w:rsidR="00F603F9" w:rsidRPr="00C9011C" w:rsidTr="00F603F9">
        <w:tc>
          <w:tcPr>
            <w:tcW w:w="50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</w:rPr>
              <w:t>Besar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sekali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harapan</w:t>
            </w:r>
            <w:proofErr w:type="spellEnd"/>
            <w:r w:rsidRPr="00C9011C">
              <w:rPr>
                <w:sz w:val="24"/>
                <w:szCs w:val="24"/>
              </w:rPr>
              <w:t xml:space="preserve"> kami </w:t>
            </w:r>
            <w:proofErr w:type="spellStart"/>
            <w:r w:rsidRPr="00C9011C">
              <w:rPr>
                <w:sz w:val="24"/>
                <w:szCs w:val="24"/>
              </w:rPr>
              <w:t>atas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kehadiran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Saudara</w:t>
            </w:r>
            <w:proofErr w:type="spellEnd"/>
          </w:p>
        </w:tc>
      </w:tr>
      <w:tr w:rsidR="00F603F9" w:rsidRPr="00C9011C" w:rsidTr="00F603F9">
        <w:tc>
          <w:tcPr>
            <w:tcW w:w="50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</w:rPr>
              <w:t>Demikian</w:t>
            </w:r>
            <w:proofErr w:type="spellEnd"/>
            <w:r w:rsidRPr="00C9011C">
              <w:rPr>
                <w:sz w:val="24"/>
                <w:szCs w:val="24"/>
              </w:rPr>
              <w:t xml:space="preserve">, </w:t>
            </w:r>
            <w:proofErr w:type="spellStart"/>
            <w:r w:rsidRPr="00C9011C">
              <w:rPr>
                <w:sz w:val="24"/>
                <w:szCs w:val="24"/>
              </w:rPr>
              <w:t>atas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kehadiran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Bapak</w:t>
            </w:r>
            <w:proofErr w:type="spellEnd"/>
            <w:r w:rsidRPr="00C9011C">
              <w:rPr>
                <w:sz w:val="24"/>
                <w:szCs w:val="24"/>
              </w:rPr>
              <w:t>/</w:t>
            </w:r>
            <w:proofErr w:type="spellStart"/>
            <w:r w:rsidRPr="00C9011C">
              <w:rPr>
                <w:sz w:val="24"/>
                <w:szCs w:val="24"/>
              </w:rPr>
              <w:t>lbu</w:t>
            </w:r>
            <w:proofErr w:type="spellEnd"/>
            <w:r w:rsidRPr="00C9011C">
              <w:rPr>
                <w:sz w:val="24"/>
                <w:szCs w:val="24"/>
              </w:rPr>
              <w:t xml:space="preserve"> orang </w:t>
            </w:r>
            <w:proofErr w:type="spellStart"/>
            <w:r w:rsidRPr="00C9011C">
              <w:rPr>
                <w:sz w:val="24"/>
                <w:szCs w:val="24"/>
              </w:rPr>
              <w:t>tua</w:t>
            </w:r>
            <w:proofErr w:type="spellEnd"/>
            <w:r w:rsidRPr="00C9011C">
              <w:rPr>
                <w:sz w:val="24"/>
                <w:szCs w:val="24"/>
              </w:rPr>
              <w:t>/</w:t>
            </w:r>
            <w:proofErr w:type="spellStart"/>
            <w:r w:rsidRPr="00C9011C">
              <w:rPr>
                <w:sz w:val="24"/>
                <w:szCs w:val="24"/>
              </w:rPr>
              <w:t>wali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siswa</w:t>
            </w:r>
            <w:proofErr w:type="spellEnd"/>
            <w:r w:rsidRPr="00C9011C">
              <w:rPr>
                <w:sz w:val="24"/>
                <w:szCs w:val="24"/>
              </w:rPr>
              <w:t xml:space="preserve">, </w:t>
            </w:r>
            <w:proofErr w:type="spellStart"/>
            <w:r w:rsidRPr="00C9011C">
              <w:rPr>
                <w:sz w:val="24"/>
                <w:szCs w:val="24"/>
              </w:rPr>
              <w:t>sebelumnya</w:t>
            </w:r>
            <w:proofErr w:type="spellEnd"/>
            <w:r w:rsidRPr="00C9011C">
              <w:rPr>
                <w:sz w:val="24"/>
                <w:szCs w:val="24"/>
              </w:rPr>
              <w:t xml:space="preserve"> kami </w:t>
            </w:r>
            <w:proofErr w:type="spellStart"/>
            <w:r w:rsidRPr="00C9011C">
              <w:rPr>
                <w:sz w:val="24"/>
                <w:szCs w:val="24"/>
              </w:rPr>
              <w:t>ucapkan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terima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kasih</w:t>
            </w:r>
            <w:proofErr w:type="spellEnd"/>
            <w:r w:rsidRPr="00C9011C">
              <w:rPr>
                <w:sz w:val="24"/>
                <w:szCs w:val="24"/>
              </w:rPr>
              <w:t>.</w:t>
            </w:r>
          </w:p>
        </w:tc>
      </w:tr>
      <w:tr w:rsidR="00F603F9" w:rsidRPr="00C9011C" w:rsidTr="00F603F9">
        <w:tc>
          <w:tcPr>
            <w:tcW w:w="50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Demikian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surat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ini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kami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buat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atas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kerja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samanya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kami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ucapkan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banyak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sekali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terima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kasih</w:t>
            </w:r>
            <w:proofErr w:type="spellEnd"/>
          </w:p>
        </w:tc>
      </w:tr>
      <w:tr w:rsidR="00F603F9" w:rsidRPr="00C9011C" w:rsidTr="00F603F9">
        <w:tc>
          <w:tcPr>
            <w:tcW w:w="50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Karena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begitu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pentingnya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acara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, kami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sangat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mengucapkan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terimakasih</w:t>
            </w:r>
            <w:proofErr w:type="spellEnd"/>
          </w:p>
        </w:tc>
      </w:tr>
      <w:tr w:rsidR="001C10DB" w:rsidRPr="00C9011C" w:rsidTr="00F603F9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 w:rsidTr="00F603F9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B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960"/>
        <w:gridCol w:w="6000"/>
      </w:tblGrid>
      <w:tr w:rsidR="001C10DB" w:rsidRPr="00C9011C" w:rsidTr="00F603F9">
        <w:tc>
          <w:tcPr>
            <w:tcW w:w="5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12</w:t>
            </w: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1C10DB" w:rsidRPr="00C9011C" w:rsidRDefault="00F603F9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Menulis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surat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undangan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resmi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menggunakan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bahasa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gramStart"/>
            <w:r w:rsidRPr="00C9011C">
              <w:rPr>
                <w:sz w:val="24"/>
                <w:szCs w:val="24"/>
              </w:rPr>
              <w:t>yang ....</w:t>
            </w:r>
            <w:proofErr w:type="gramEnd"/>
          </w:p>
        </w:tc>
      </w:tr>
      <w:tr w:rsidR="00F603F9" w:rsidRPr="00C9011C" w:rsidTr="00F603F9">
        <w:tc>
          <w:tcPr>
            <w:tcW w:w="50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F603F9" w:rsidRPr="00C9011C" w:rsidRDefault="00F603F9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Lucu</w:t>
            </w:r>
            <w:proofErr w:type="spellEnd"/>
          </w:p>
        </w:tc>
      </w:tr>
      <w:tr w:rsidR="00F603F9" w:rsidRPr="00C9011C" w:rsidTr="00F603F9">
        <w:tc>
          <w:tcPr>
            <w:tcW w:w="50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F603F9" w:rsidRPr="00C9011C" w:rsidRDefault="00F603F9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</w:rPr>
              <w:t>Santai</w:t>
            </w:r>
            <w:proofErr w:type="spellEnd"/>
          </w:p>
        </w:tc>
      </w:tr>
      <w:tr w:rsidR="00F603F9" w:rsidRPr="00C9011C" w:rsidTr="00F603F9">
        <w:tc>
          <w:tcPr>
            <w:tcW w:w="50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F603F9" w:rsidRPr="00C9011C" w:rsidRDefault="00F603F9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r w:rsidRPr="00C9011C">
              <w:rPr>
                <w:sz w:val="24"/>
                <w:szCs w:val="24"/>
                <w:lang w:val="en-ID"/>
              </w:rPr>
              <w:t>B</w:t>
            </w:r>
            <w:proofErr w:type="spellStart"/>
            <w:r w:rsidRPr="00C9011C">
              <w:rPr>
                <w:sz w:val="24"/>
                <w:szCs w:val="24"/>
              </w:rPr>
              <w:t>aku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</w:p>
        </w:tc>
      </w:tr>
      <w:tr w:rsidR="00F603F9" w:rsidRPr="00C9011C" w:rsidTr="00F603F9">
        <w:tc>
          <w:tcPr>
            <w:tcW w:w="50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F603F9" w:rsidRPr="00C9011C" w:rsidRDefault="00F603F9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  <w:lang w:val="en-ID"/>
              </w:rPr>
              <w:t>I</w:t>
            </w:r>
            <w:proofErr w:type="spellStart"/>
            <w:r w:rsidRPr="00C9011C">
              <w:rPr>
                <w:sz w:val="24"/>
                <w:szCs w:val="24"/>
              </w:rPr>
              <w:t>ndah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</w:p>
        </w:tc>
      </w:tr>
      <w:tr w:rsidR="001C10DB" w:rsidRPr="00C9011C" w:rsidTr="00F603F9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 w:rsidTr="00F603F9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C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960"/>
        <w:gridCol w:w="6000"/>
      </w:tblGrid>
      <w:tr w:rsidR="001C10DB" w:rsidRPr="00C9011C" w:rsidTr="00F603F9">
        <w:tc>
          <w:tcPr>
            <w:tcW w:w="5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13</w:t>
            </w: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F603F9" w:rsidRPr="00C9011C" w:rsidRDefault="00F603F9" w:rsidP="00C9011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9011C">
              <w:rPr>
                <w:rFonts w:ascii="Arial" w:hAnsi="Arial" w:cs="Arial"/>
              </w:rPr>
              <w:t>Berikut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ini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ciri-ciri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undangan</w:t>
            </w:r>
            <w:proofErr w:type="spellEnd"/>
            <w:r w:rsidRPr="00C9011C">
              <w:rPr>
                <w:rFonts w:ascii="Arial" w:hAnsi="Arial" w:cs="Arial"/>
              </w:rPr>
              <w:t xml:space="preserve"> :</w:t>
            </w:r>
          </w:p>
          <w:p w:rsidR="00C9011C" w:rsidRDefault="00C9011C" w:rsidP="00C9011C">
            <w:pPr>
              <w:pStyle w:val="NormalWeb"/>
              <w:spacing w:before="0" w:beforeAutospacing="0" w:after="0" w:afterAutospacing="0"/>
              <w:ind w:left="709"/>
              <w:contextualSpacing/>
              <w:jc w:val="both"/>
              <w:rPr>
                <w:rFonts w:ascii="Arial" w:hAnsi="Arial" w:cs="Arial"/>
              </w:rPr>
            </w:pPr>
          </w:p>
          <w:p w:rsidR="00F603F9" w:rsidRPr="00C9011C" w:rsidRDefault="00F603F9" w:rsidP="00C9011C">
            <w:pPr>
              <w:pStyle w:val="NormalWeb"/>
              <w:spacing w:before="0" w:beforeAutospacing="0" w:after="0" w:afterAutospacing="0"/>
              <w:ind w:left="709"/>
              <w:contextualSpacing/>
              <w:jc w:val="both"/>
              <w:rPr>
                <w:rFonts w:ascii="Arial" w:hAnsi="Arial" w:cs="Arial"/>
              </w:rPr>
            </w:pPr>
            <w:r w:rsidRPr="00C9011C">
              <w:rPr>
                <w:rFonts w:ascii="Arial" w:hAnsi="Arial" w:cs="Arial"/>
              </w:rPr>
              <w:t xml:space="preserve">1) </w:t>
            </w:r>
            <w:proofErr w:type="spellStart"/>
            <w:r w:rsidRPr="00C9011C">
              <w:rPr>
                <w:rFonts w:ascii="Arial" w:hAnsi="Arial" w:cs="Arial"/>
              </w:rPr>
              <w:t>Menggunakan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bahasa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resmi</w:t>
            </w:r>
            <w:proofErr w:type="spellEnd"/>
          </w:p>
          <w:p w:rsidR="00F603F9" w:rsidRPr="00C9011C" w:rsidRDefault="00F603F9" w:rsidP="00C9011C">
            <w:pPr>
              <w:pStyle w:val="NormalWeb"/>
              <w:spacing w:before="0" w:beforeAutospacing="0" w:after="0" w:afterAutospacing="0"/>
              <w:ind w:left="709"/>
              <w:contextualSpacing/>
              <w:jc w:val="both"/>
              <w:rPr>
                <w:rFonts w:ascii="Arial" w:hAnsi="Arial" w:cs="Arial"/>
              </w:rPr>
            </w:pPr>
            <w:r w:rsidRPr="00C9011C">
              <w:rPr>
                <w:rFonts w:ascii="Arial" w:hAnsi="Arial" w:cs="Arial"/>
              </w:rPr>
              <w:t xml:space="preserve">2) </w:t>
            </w:r>
            <w:proofErr w:type="spellStart"/>
            <w:r w:rsidRPr="00C9011C">
              <w:rPr>
                <w:rFonts w:ascii="Arial" w:hAnsi="Arial" w:cs="Arial"/>
              </w:rPr>
              <w:t>Tujuan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surat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bersifat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pribadi</w:t>
            </w:r>
            <w:proofErr w:type="spellEnd"/>
          </w:p>
          <w:p w:rsidR="00F603F9" w:rsidRPr="00C9011C" w:rsidRDefault="00F603F9" w:rsidP="00C9011C">
            <w:pPr>
              <w:pStyle w:val="NormalWeb"/>
              <w:spacing w:before="0" w:beforeAutospacing="0" w:after="0" w:afterAutospacing="0"/>
              <w:ind w:left="709"/>
              <w:contextualSpacing/>
              <w:jc w:val="both"/>
              <w:rPr>
                <w:rFonts w:ascii="Arial" w:hAnsi="Arial" w:cs="Arial"/>
              </w:rPr>
            </w:pPr>
            <w:r w:rsidRPr="00C9011C">
              <w:rPr>
                <w:rFonts w:ascii="Arial" w:hAnsi="Arial" w:cs="Arial"/>
              </w:rPr>
              <w:t xml:space="preserve">3) </w:t>
            </w:r>
            <w:proofErr w:type="spellStart"/>
            <w:r w:rsidRPr="00C9011C">
              <w:rPr>
                <w:rFonts w:ascii="Arial" w:hAnsi="Arial" w:cs="Arial"/>
              </w:rPr>
              <w:t>Tidak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menggunakan</w:t>
            </w:r>
            <w:proofErr w:type="spellEnd"/>
            <w:r w:rsidRPr="00C9011C">
              <w:rPr>
                <w:rFonts w:ascii="Arial" w:hAnsi="Arial" w:cs="Arial"/>
              </w:rPr>
              <w:t xml:space="preserve"> kop </w:t>
            </w:r>
            <w:proofErr w:type="spellStart"/>
            <w:r w:rsidRPr="00C9011C">
              <w:rPr>
                <w:rFonts w:ascii="Arial" w:hAnsi="Arial" w:cs="Arial"/>
              </w:rPr>
              <w:t>surat</w:t>
            </w:r>
            <w:proofErr w:type="spellEnd"/>
          </w:p>
          <w:p w:rsidR="00F603F9" w:rsidRPr="00C9011C" w:rsidRDefault="00F603F9" w:rsidP="00C9011C">
            <w:pPr>
              <w:pStyle w:val="NormalWeb"/>
              <w:spacing w:before="0" w:beforeAutospacing="0" w:after="0" w:afterAutospacing="0"/>
              <w:ind w:left="709"/>
              <w:contextualSpacing/>
              <w:jc w:val="both"/>
              <w:rPr>
                <w:rFonts w:ascii="Arial" w:hAnsi="Arial" w:cs="Arial"/>
              </w:rPr>
            </w:pPr>
            <w:r w:rsidRPr="00C9011C">
              <w:rPr>
                <w:rFonts w:ascii="Arial" w:hAnsi="Arial" w:cs="Arial"/>
              </w:rPr>
              <w:t xml:space="preserve">4) </w:t>
            </w:r>
            <w:proofErr w:type="spellStart"/>
            <w:r w:rsidRPr="00C9011C">
              <w:rPr>
                <w:rFonts w:ascii="Arial" w:hAnsi="Arial" w:cs="Arial"/>
              </w:rPr>
              <w:t>Menggunakan</w:t>
            </w:r>
            <w:proofErr w:type="spellEnd"/>
            <w:r w:rsidRPr="00C9011C">
              <w:rPr>
                <w:rFonts w:ascii="Arial" w:hAnsi="Arial" w:cs="Arial"/>
              </w:rPr>
              <w:t xml:space="preserve"> kop </w:t>
            </w:r>
            <w:proofErr w:type="spellStart"/>
            <w:r w:rsidRPr="00C9011C">
              <w:rPr>
                <w:rFonts w:ascii="Arial" w:hAnsi="Arial" w:cs="Arial"/>
              </w:rPr>
              <w:t>surat</w:t>
            </w:r>
            <w:proofErr w:type="spellEnd"/>
          </w:p>
          <w:p w:rsidR="001C10DB" w:rsidRPr="00C9011C" w:rsidRDefault="00F603F9" w:rsidP="00C9011C">
            <w:pPr>
              <w:pStyle w:val="NormalWeb"/>
              <w:spacing w:before="0" w:beforeAutospacing="0" w:after="0" w:afterAutospacing="0"/>
              <w:ind w:left="709"/>
              <w:contextualSpacing/>
              <w:jc w:val="both"/>
              <w:rPr>
                <w:rFonts w:ascii="Arial" w:hAnsi="Arial" w:cs="Arial"/>
              </w:rPr>
            </w:pPr>
            <w:r w:rsidRPr="00C9011C">
              <w:rPr>
                <w:rFonts w:ascii="Arial" w:hAnsi="Arial" w:cs="Arial"/>
              </w:rPr>
              <w:t xml:space="preserve">5) </w:t>
            </w:r>
            <w:proofErr w:type="spellStart"/>
            <w:r w:rsidRPr="00C9011C">
              <w:rPr>
                <w:rFonts w:ascii="Arial" w:hAnsi="Arial" w:cs="Arial"/>
              </w:rPr>
              <w:t>Adanya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nomor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surat</w:t>
            </w:r>
            <w:proofErr w:type="spellEnd"/>
          </w:p>
          <w:p w:rsidR="00F603F9" w:rsidRPr="00C9011C" w:rsidRDefault="00F603F9" w:rsidP="00C9011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Arial" w:hAnsi="Arial" w:cs="Arial"/>
              </w:rPr>
            </w:pPr>
          </w:p>
          <w:p w:rsidR="00F603F9" w:rsidRPr="00C9011C" w:rsidRDefault="00F603F9" w:rsidP="00C9011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Arial" w:hAnsi="Arial" w:cs="Arial"/>
              </w:rPr>
            </w:pPr>
            <w:r w:rsidRPr="00C9011C">
              <w:rPr>
                <w:rFonts w:ascii="Arial" w:hAnsi="Arial" w:cs="Arial"/>
              </w:rPr>
              <w:t xml:space="preserve">Dari </w:t>
            </w:r>
            <w:proofErr w:type="spellStart"/>
            <w:r w:rsidRPr="00C9011C">
              <w:rPr>
                <w:rFonts w:ascii="Arial" w:hAnsi="Arial" w:cs="Arial"/>
              </w:rPr>
              <w:t>ciri-ciri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surat</w:t>
            </w:r>
            <w:proofErr w:type="spellEnd"/>
            <w:r w:rsidRPr="00C9011C">
              <w:rPr>
                <w:rFonts w:ascii="Arial" w:hAnsi="Arial" w:cs="Arial"/>
              </w:rPr>
              <w:t xml:space="preserve"> di </w:t>
            </w:r>
            <w:proofErr w:type="spellStart"/>
            <w:r w:rsidRPr="00C9011C">
              <w:rPr>
                <w:rFonts w:ascii="Arial" w:hAnsi="Arial" w:cs="Arial"/>
              </w:rPr>
              <w:t>atas</w:t>
            </w:r>
            <w:proofErr w:type="spellEnd"/>
            <w:r w:rsidRPr="00C9011C">
              <w:rPr>
                <w:rFonts w:ascii="Arial" w:hAnsi="Arial" w:cs="Arial"/>
              </w:rPr>
              <w:t xml:space="preserve">, yang </w:t>
            </w:r>
            <w:proofErr w:type="spellStart"/>
            <w:r w:rsidRPr="00C9011C">
              <w:rPr>
                <w:rFonts w:ascii="Arial" w:hAnsi="Arial" w:cs="Arial"/>
              </w:rPr>
              <w:t>termasuk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ciri-ciri</w:t>
            </w:r>
            <w:proofErr w:type="spellEnd"/>
            <w:r w:rsidRPr="00C9011C">
              <w:rPr>
                <w:rFonts w:ascii="Arial" w:hAnsi="Arial" w:cs="Arial"/>
              </w:rPr>
              <w:t> </w:t>
            </w:r>
            <w:proofErr w:type="spellStart"/>
            <w:r w:rsidRPr="00C9011C">
              <w:rPr>
                <w:rFonts w:ascii="Arial" w:hAnsi="Arial" w:cs="Arial"/>
              </w:rPr>
              <w:t>surat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undangan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resmi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adalah</w:t>
            </w:r>
            <w:proofErr w:type="spellEnd"/>
            <w:r w:rsidRPr="00C9011C">
              <w:rPr>
                <w:rFonts w:ascii="Arial" w:hAnsi="Arial" w:cs="Arial"/>
              </w:rPr>
              <w:t xml:space="preserve"> ….</w:t>
            </w:r>
          </w:p>
        </w:tc>
      </w:tr>
      <w:tr w:rsidR="00F603F9" w:rsidRPr="00C9011C" w:rsidTr="00F603F9">
        <w:tc>
          <w:tcPr>
            <w:tcW w:w="50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F603F9" w:rsidRPr="00C9011C" w:rsidRDefault="00F603F9" w:rsidP="00C9011C">
            <w:pPr>
              <w:pStyle w:val="NormalWeb"/>
              <w:spacing w:after="0"/>
              <w:contextualSpacing/>
              <w:jc w:val="both"/>
              <w:rPr>
                <w:rFonts w:ascii="Arial" w:hAnsi="Arial" w:cs="Arial"/>
              </w:rPr>
            </w:pPr>
            <w:r w:rsidRPr="00C9011C">
              <w:rPr>
                <w:rFonts w:ascii="Arial" w:hAnsi="Arial" w:cs="Arial"/>
              </w:rPr>
              <w:t>1), 2), 3)</w:t>
            </w:r>
          </w:p>
        </w:tc>
      </w:tr>
      <w:tr w:rsidR="00F603F9" w:rsidRPr="00C9011C" w:rsidTr="00F603F9">
        <w:tc>
          <w:tcPr>
            <w:tcW w:w="50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F603F9" w:rsidRPr="00C9011C" w:rsidRDefault="00F603F9" w:rsidP="00C9011C">
            <w:pPr>
              <w:pStyle w:val="NormalWeb"/>
              <w:spacing w:after="0"/>
              <w:contextualSpacing/>
              <w:jc w:val="both"/>
              <w:rPr>
                <w:rFonts w:ascii="Arial" w:hAnsi="Arial" w:cs="Arial"/>
              </w:rPr>
            </w:pPr>
            <w:r w:rsidRPr="00C9011C">
              <w:rPr>
                <w:rFonts w:ascii="Arial" w:hAnsi="Arial" w:cs="Arial"/>
              </w:rPr>
              <w:t>2), 3), 4)</w:t>
            </w:r>
          </w:p>
        </w:tc>
      </w:tr>
      <w:tr w:rsidR="00F603F9" w:rsidRPr="00C9011C" w:rsidTr="00F603F9">
        <w:tc>
          <w:tcPr>
            <w:tcW w:w="50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F603F9" w:rsidRPr="00C9011C" w:rsidRDefault="00F603F9" w:rsidP="00C9011C">
            <w:pPr>
              <w:pStyle w:val="NormalWeb"/>
              <w:spacing w:after="0"/>
              <w:contextualSpacing/>
              <w:jc w:val="both"/>
              <w:rPr>
                <w:rFonts w:ascii="Arial" w:hAnsi="Arial" w:cs="Arial"/>
              </w:rPr>
            </w:pPr>
            <w:r w:rsidRPr="00C9011C">
              <w:rPr>
                <w:rFonts w:ascii="Arial" w:hAnsi="Arial" w:cs="Arial"/>
              </w:rPr>
              <w:t>3), 4), 5)</w:t>
            </w:r>
          </w:p>
        </w:tc>
      </w:tr>
      <w:tr w:rsidR="00F603F9" w:rsidRPr="00C9011C" w:rsidTr="00F603F9">
        <w:tc>
          <w:tcPr>
            <w:tcW w:w="50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F603F9" w:rsidRPr="00C9011C" w:rsidRDefault="00F603F9" w:rsidP="00C9011C">
            <w:pPr>
              <w:pStyle w:val="NormalWeb"/>
              <w:spacing w:after="0"/>
              <w:contextualSpacing/>
              <w:jc w:val="both"/>
              <w:rPr>
                <w:rFonts w:ascii="Arial" w:hAnsi="Arial" w:cs="Arial"/>
              </w:rPr>
            </w:pPr>
            <w:r w:rsidRPr="00C9011C">
              <w:rPr>
                <w:rFonts w:ascii="Arial" w:hAnsi="Arial" w:cs="Arial"/>
              </w:rPr>
              <w:t>1), 4), 5)</w:t>
            </w:r>
          </w:p>
        </w:tc>
      </w:tr>
      <w:tr w:rsidR="001C10DB" w:rsidRPr="00C9011C" w:rsidTr="00F603F9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 w:rsidTr="00F603F9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D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960"/>
        <w:gridCol w:w="6000"/>
      </w:tblGrid>
      <w:tr w:rsidR="001C10DB" w:rsidRPr="00C9011C" w:rsidTr="00F603F9">
        <w:tc>
          <w:tcPr>
            <w:tcW w:w="5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14</w:t>
            </w: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1C10DB" w:rsidRPr="00C9011C" w:rsidRDefault="00F603F9" w:rsidP="00C9011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9011C">
              <w:rPr>
                <w:rFonts w:ascii="Arial" w:hAnsi="Arial" w:cs="Arial"/>
              </w:rPr>
              <w:t>Bagian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surat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resmi</w:t>
            </w:r>
            <w:proofErr w:type="spellEnd"/>
            <w:r w:rsidRPr="00C9011C">
              <w:rPr>
                <w:rFonts w:ascii="Arial" w:hAnsi="Arial" w:cs="Arial"/>
              </w:rPr>
              <w:t xml:space="preserve"> yang </w:t>
            </w:r>
            <w:proofErr w:type="spellStart"/>
            <w:r w:rsidRPr="00C9011C">
              <w:rPr>
                <w:rFonts w:ascii="Arial" w:hAnsi="Arial" w:cs="Arial"/>
              </w:rPr>
              <w:t>berisi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nama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instansi</w:t>
            </w:r>
            <w:proofErr w:type="spellEnd"/>
            <w:r w:rsidRPr="00C9011C">
              <w:rPr>
                <w:rFonts w:ascii="Arial" w:hAnsi="Arial" w:cs="Arial"/>
              </w:rPr>
              <w:t xml:space="preserve">, logo </w:t>
            </w:r>
            <w:proofErr w:type="spellStart"/>
            <w:r w:rsidRPr="00C9011C">
              <w:rPr>
                <w:rFonts w:ascii="Arial" w:hAnsi="Arial" w:cs="Arial"/>
              </w:rPr>
              <w:t>dan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alamat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instansi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disebut</w:t>
            </w:r>
            <w:proofErr w:type="spellEnd"/>
            <w:r w:rsidRPr="00C9011C">
              <w:rPr>
                <w:rFonts w:ascii="Arial" w:hAnsi="Arial" w:cs="Arial"/>
              </w:rPr>
              <w:t xml:space="preserve"> ….</w:t>
            </w:r>
          </w:p>
        </w:tc>
      </w:tr>
      <w:tr w:rsidR="00F603F9" w:rsidRPr="00C9011C" w:rsidTr="00F603F9">
        <w:tc>
          <w:tcPr>
            <w:tcW w:w="50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F603F9" w:rsidRPr="00C9011C" w:rsidRDefault="00F603F9" w:rsidP="00C9011C">
            <w:pPr>
              <w:pStyle w:val="NormalWeb"/>
              <w:spacing w:after="0"/>
              <w:contextualSpacing/>
              <w:jc w:val="both"/>
              <w:rPr>
                <w:rFonts w:ascii="Arial" w:hAnsi="Arial" w:cs="Arial"/>
              </w:rPr>
            </w:pPr>
            <w:r w:rsidRPr="00C9011C">
              <w:rPr>
                <w:rFonts w:ascii="Arial" w:hAnsi="Arial" w:cs="Arial"/>
              </w:rPr>
              <w:t xml:space="preserve">Kop </w:t>
            </w:r>
            <w:proofErr w:type="spellStart"/>
            <w:r w:rsidRPr="00C9011C">
              <w:rPr>
                <w:rFonts w:ascii="Arial" w:hAnsi="Arial" w:cs="Arial"/>
              </w:rPr>
              <w:t>surat</w:t>
            </w:r>
            <w:proofErr w:type="spellEnd"/>
          </w:p>
        </w:tc>
      </w:tr>
      <w:tr w:rsidR="00F603F9" w:rsidRPr="00C9011C" w:rsidTr="00F603F9">
        <w:tc>
          <w:tcPr>
            <w:tcW w:w="50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F603F9" w:rsidRPr="00C9011C" w:rsidRDefault="00F603F9" w:rsidP="00C9011C">
            <w:pPr>
              <w:pStyle w:val="NormalWeb"/>
              <w:spacing w:after="0"/>
              <w:contextualSpacing/>
              <w:jc w:val="both"/>
              <w:rPr>
                <w:rFonts w:ascii="Arial" w:hAnsi="Arial" w:cs="Arial"/>
              </w:rPr>
            </w:pPr>
            <w:r w:rsidRPr="00C9011C">
              <w:rPr>
                <w:rFonts w:ascii="Arial" w:hAnsi="Arial" w:cs="Arial"/>
              </w:rPr>
              <w:t xml:space="preserve">Salam </w:t>
            </w:r>
            <w:proofErr w:type="spellStart"/>
            <w:r w:rsidRPr="00C9011C">
              <w:rPr>
                <w:rFonts w:ascii="Arial" w:hAnsi="Arial" w:cs="Arial"/>
              </w:rPr>
              <w:t>pembuka</w:t>
            </w:r>
            <w:proofErr w:type="spellEnd"/>
          </w:p>
        </w:tc>
      </w:tr>
      <w:tr w:rsidR="00F603F9" w:rsidRPr="00C9011C" w:rsidTr="00F603F9">
        <w:tc>
          <w:tcPr>
            <w:tcW w:w="50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F603F9" w:rsidRPr="00C9011C" w:rsidRDefault="00F603F9" w:rsidP="00C9011C">
            <w:pPr>
              <w:pStyle w:val="NormalWeb"/>
              <w:spacing w:after="0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9011C">
              <w:rPr>
                <w:rFonts w:ascii="Arial" w:hAnsi="Arial" w:cs="Arial"/>
              </w:rPr>
              <w:t>Perihal</w:t>
            </w:r>
            <w:proofErr w:type="spellEnd"/>
          </w:p>
        </w:tc>
      </w:tr>
      <w:tr w:rsidR="00F603F9" w:rsidRPr="00C9011C" w:rsidTr="00F603F9">
        <w:tc>
          <w:tcPr>
            <w:tcW w:w="50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F603F9" w:rsidRPr="00C9011C" w:rsidRDefault="00F603F9" w:rsidP="00C9011C">
            <w:pPr>
              <w:pStyle w:val="NormalWeb"/>
              <w:spacing w:after="0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9011C">
              <w:rPr>
                <w:rFonts w:ascii="Arial" w:hAnsi="Arial" w:cs="Arial"/>
              </w:rPr>
              <w:t>Nomor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surat</w:t>
            </w:r>
            <w:proofErr w:type="spellEnd"/>
          </w:p>
        </w:tc>
      </w:tr>
      <w:tr w:rsidR="001C10DB" w:rsidRPr="00C9011C" w:rsidTr="00F603F9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 w:rsidTr="00F603F9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A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960"/>
        <w:gridCol w:w="6000"/>
      </w:tblGrid>
      <w:tr w:rsidR="001C10DB" w:rsidRPr="00C9011C" w:rsidTr="00F603F9">
        <w:tc>
          <w:tcPr>
            <w:tcW w:w="5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15</w:t>
            </w: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1C10DB" w:rsidRPr="00C9011C" w:rsidRDefault="00F603F9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Bau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parfum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dengan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cepat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tercium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oleh</w:t>
            </w:r>
            <w:proofErr w:type="spellEnd"/>
            <w:r w:rsidRPr="00C9011C">
              <w:rPr>
                <w:sz w:val="24"/>
                <w:szCs w:val="24"/>
              </w:rPr>
              <w:t xml:space="preserve"> orang </w:t>
            </w:r>
            <w:proofErr w:type="spellStart"/>
            <w:r w:rsidRPr="00C9011C">
              <w:rPr>
                <w:sz w:val="24"/>
                <w:szCs w:val="24"/>
              </w:rPr>
              <w:t>dalam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satu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ruangan</w:t>
            </w:r>
            <w:proofErr w:type="spellEnd"/>
            <w:r w:rsidRPr="00C9011C">
              <w:rPr>
                <w:sz w:val="24"/>
                <w:szCs w:val="24"/>
              </w:rPr>
              <w:t xml:space="preserve">. Hal </w:t>
            </w:r>
            <w:proofErr w:type="spellStart"/>
            <w:r w:rsidRPr="00C9011C">
              <w:rPr>
                <w:sz w:val="24"/>
                <w:szCs w:val="24"/>
              </w:rPr>
              <w:t>ini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menunjukkan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9011C">
              <w:rPr>
                <w:sz w:val="24"/>
                <w:szCs w:val="24"/>
              </w:rPr>
              <w:t>bahwa</w:t>
            </w:r>
            <w:proofErr w:type="spellEnd"/>
            <w:r w:rsidRPr="00C9011C">
              <w:rPr>
                <w:sz w:val="24"/>
                <w:szCs w:val="24"/>
              </w:rPr>
              <w:t xml:space="preserve">  </w:t>
            </w:r>
            <w:proofErr w:type="spellStart"/>
            <w:r w:rsidRPr="00C9011C">
              <w:rPr>
                <w:sz w:val="24"/>
                <w:szCs w:val="24"/>
              </w:rPr>
              <w:t>sifat</w:t>
            </w:r>
            <w:proofErr w:type="spellEnd"/>
            <w:proofErr w:type="gram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benda</w:t>
            </w:r>
            <w:proofErr w:type="spellEnd"/>
            <w:r w:rsidRPr="00C9011C">
              <w:rPr>
                <w:sz w:val="24"/>
                <w:szCs w:val="24"/>
              </w:rPr>
              <w:t xml:space="preserve"> gas</w:t>
            </w:r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adalah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….</w:t>
            </w:r>
          </w:p>
        </w:tc>
      </w:tr>
      <w:tr w:rsidR="00F603F9" w:rsidRPr="00C9011C" w:rsidTr="00F603F9">
        <w:tc>
          <w:tcPr>
            <w:tcW w:w="50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F603F9" w:rsidRPr="00C9011C" w:rsidRDefault="00F603F9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Menekan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ke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segala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arah</w:t>
            </w:r>
            <w:proofErr w:type="spellEnd"/>
          </w:p>
        </w:tc>
      </w:tr>
      <w:tr w:rsidR="00F603F9" w:rsidRPr="00C9011C" w:rsidTr="00F603F9">
        <w:tc>
          <w:tcPr>
            <w:tcW w:w="50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F603F9" w:rsidRPr="00C9011C" w:rsidRDefault="00F603F9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Mempunyai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berat</w:t>
            </w:r>
            <w:proofErr w:type="spellEnd"/>
          </w:p>
        </w:tc>
      </w:tr>
      <w:tr w:rsidR="00F603F9" w:rsidRPr="00C9011C" w:rsidTr="00F603F9">
        <w:tc>
          <w:tcPr>
            <w:tcW w:w="50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F603F9" w:rsidRPr="00C9011C" w:rsidRDefault="00F603F9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Mengalir</w:t>
            </w:r>
            <w:proofErr w:type="spellEnd"/>
          </w:p>
        </w:tc>
      </w:tr>
      <w:tr w:rsidR="00F603F9" w:rsidRPr="00C9011C" w:rsidTr="00F603F9">
        <w:tc>
          <w:tcPr>
            <w:tcW w:w="50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F603F9" w:rsidRPr="00C9011C" w:rsidRDefault="00F603F9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Memenuhi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ruangan</w:t>
            </w:r>
            <w:proofErr w:type="spellEnd"/>
          </w:p>
        </w:tc>
      </w:tr>
      <w:tr w:rsidR="001C10DB" w:rsidRPr="00C9011C" w:rsidTr="00F603F9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 w:rsidTr="00F603F9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D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960"/>
        <w:gridCol w:w="6000"/>
      </w:tblGrid>
      <w:tr w:rsidR="001C10DB" w:rsidRPr="00C9011C" w:rsidTr="00F603F9">
        <w:tc>
          <w:tcPr>
            <w:tcW w:w="5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16</w:t>
            </w: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1C10DB" w:rsidRPr="00C9011C" w:rsidRDefault="00F603F9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Ketika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suhu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benda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tinggi</w:t>
            </w:r>
            <w:proofErr w:type="spellEnd"/>
            <w:r w:rsidRPr="00C9011C">
              <w:rPr>
                <w:sz w:val="24"/>
                <w:szCs w:val="24"/>
              </w:rPr>
              <w:t xml:space="preserve">, </w:t>
            </w:r>
            <w:proofErr w:type="spellStart"/>
            <w:r w:rsidRPr="00C9011C">
              <w:rPr>
                <w:sz w:val="24"/>
                <w:szCs w:val="24"/>
              </w:rPr>
              <w:t>kalor</w:t>
            </w:r>
            <w:proofErr w:type="spellEnd"/>
            <w:r w:rsidRPr="00C9011C">
              <w:rPr>
                <w:sz w:val="24"/>
                <w:szCs w:val="24"/>
              </w:rPr>
              <w:t xml:space="preserve"> yang </w:t>
            </w:r>
            <w:proofErr w:type="spellStart"/>
            <w:r w:rsidRPr="00C9011C">
              <w:rPr>
                <w:sz w:val="24"/>
                <w:szCs w:val="24"/>
              </w:rPr>
              <w:t>dikandung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oleh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benda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juga</w:t>
            </w:r>
            <w:proofErr w:type="spellEnd"/>
            <w:r w:rsidRPr="00C9011C">
              <w:rPr>
                <w:sz w:val="24"/>
                <w:szCs w:val="24"/>
              </w:rPr>
              <w:t xml:space="preserve">.... </w:t>
            </w:r>
          </w:p>
        </w:tc>
      </w:tr>
      <w:tr w:rsidR="00F603F9" w:rsidRPr="00C9011C" w:rsidTr="00F603F9">
        <w:tc>
          <w:tcPr>
            <w:tcW w:w="50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F603F9" w:rsidRPr="00C9011C" w:rsidRDefault="00F603F9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Rendah</w:t>
            </w:r>
            <w:proofErr w:type="spellEnd"/>
          </w:p>
        </w:tc>
      </w:tr>
      <w:tr w:rsidR="00F603F9" w:rsidRPr="00C9011C" w:rsidTr="00F603F9">
        <w:tc>
          <w:tcPr>
            <w:tcW w:w="50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F603F9" w:rsidRPr="00C9011C" w:rsidRDefault="00F603F9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Banyak</w:t>
            </w:r>
            <w:proofErr w:type="spellEnd"/>
          </w:p>
        </w:tc>
      </w:tr>
      <w:tr w:rsidR="00F603F9" w:rsidRPr="00C9011C" w:rsidTr="00F603F9">
        <w:tc>
          <w:tcPr>
            <w:tcW w:w="50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F603F9" w:rsidRPr="00C9011C" w:rsidRDefault="00F603F9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Besar</w:t>
            </w:r>
            <w:proofErr w:type="spellEnd"/>
          </w:p>
        </w:tc>
      </w:tr>
      <w:tr w:rsidR="00F603F9" w:rsidRPr="00C9011C" w:rsidTr="00F603F9">
        <w:tc>
          <w:tcPr>
            <w:tcW w:w="50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603F9" w:rsidRPr="00C9011C" w:rsidRDefault="00F603F9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F603F9" w:rsidRPr="00C9011C" w:rsidRDefault="00F603F9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  <w:lang w:val="en-ID"/>
              </w:rPr>
              <w:t>Kecil</w:t>
            </w:r>
          </w:p>
        </w:tc>
      </w:tr>
      <w:tr w:rsidR="001C10DB" w:rsidRPr="00C9011C" w:rsidTr="00F603F9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 w:rsidTr="00F603F9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C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960"/>
        <w:gridCol w:w="6000"/>
      </w:tblGrid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17</w:t>
            </w: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Peristiwa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mencair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sebagai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bentuk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perubahan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wujud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benda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karena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kalor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atau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panas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yaitu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>….</w:t>
            </w:r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Lilin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dipanaskan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Baju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basah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dijemur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dibawah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sinar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matahari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  <w:lang w:val="en-ID"/>
              </w:rPr>
              <w:t xml:space="preserve">Air yang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dimasukkan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ke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dala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freezer</w:t>
            </w:r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Kapur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barus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(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kamper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) yang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disimpan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dalam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lemari</w:t>
            </w:r>
            <w:proofErr w:type="spellEnd"/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A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960"/>
        <w:gridCol w:w="6000"/>
      </w:tblGrid>
      <w:tr w:rsidR="001C10DB" w:rsidRPr="00C9011C" w:rsidTr="00325E9B">
        <w:tc>
          <w:tcPr>
            <w:tcW w:w="5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18</w:t>
            </w: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pStyle w:val="NormalWeb"/>
              <w:contextualSpacing/>
              <w:jc w:val="both"/>
              <w:rPr>
                <w:rFonts w:ascii="Arial" w:hAnsi="Arial" w:cs="Arial"/>
              </w:rPr>
            </w:pPr>
            <w:r w:rsidRPr="00C9011C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3120" behindDoc="0" locked="0" layoutInCell="1" allowOverlap="1" wp14:anchorId="1A966EFA" wp14:editId="182C1AE8">
                  <wp:simplePos x="0" y="0"/>
                  <wp:positionH relativeFrom="column">
                    <wp:posOffset>480695</wp:posOffset>
                  </wp:positionH>
                  <wp:positionV relativeFrom="paragraph">
                    <wp:posOffset>257810</wp:posOffset>
                  </wp:positionV>
                  <wp:extent cx="2364740" cy="1296670"/>
                  <wp:effectExtent l="0" t="0" r="0" b="0"/>
                  <wp:wrapNone/>
                  <wp:docPr id="6" name="Picture 6" descr="perubahan wujud ben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erubahan wujud ben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4740" cy="129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C9011C">
              <w:rPr>
                <w:rFonts w:ascii="Arial" w:hAnsi="Arial" w:cs="Arial"/>
              </w:rPr>
              <w:t>Perhatikan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gambar</w:t>
            </w:r>
            <w:proofErr w:type="spellEnd"/>
            <w:r w:rsidRPr="00C9011C">
              <w:rPr>
                <w:rFonts w:ascii="Arial" w:hAnsi="Arial" w:cs="Arial"/>
              </w:rPr>
              <w:t xml:space="preserve"> di </w:t>
            </w:r>
            <w:proofErr w:type="spellStart"/>
            <w:r w:rsidRPr="00C9011C">
              <w:rPr>
                <w:rFonts w:ascii="Arial" w:hAnsi="Arial" w:cs="Arial"/>
              </w:rPr>
              <w:t>bawah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C9011C">
              <w:rPr>
                <w:rFonts w:ascii="Arial" w:hAnsi="Arial" w:cs="Arial"/>
              </w:rPr>
              <w:t>ini</w:t>
            </w:r>
            <w:proofErr w:type="spellEnd"/>
            <w:r w:rsidRPr="00C9011C">
              <w:rPr>
                <w:rFonts w:ascii="Arial" w:hAnsi="Arial" w:cs="Arial"/>
              </w:rPr>
              <w:t xml:space="preserve"> !</w:t>
            </w:r>
            <w:proofErr w:type="gramEnd"/>
          </w:p>
          <w:p w:rsidR="00325E9B" w:rsidRPr="00C9011C" w:rsidRDefault="00325E9B" w:rsidP="00C9011C">
            <w:pPr>
              <w:pStyle w:val="NormalWeb"/>
              <w:ind w:left="709"/>
              <w:contextualSpacing/>
              <w:jc w:val="both"/>
              <w:rPr>
                <w:rFonts w:ascii="Arial" w:hAnsi="Arial" w:cs="Arial"/>
              </w:rPr>
            </w:pPr>
          </w:p>
          <w:p w:rsidR="00325E9B" w:rsidRPr="00C9011C" w:rsidRDefault="00325E9B" w:rsidP="00C9011C">
            <w:pPr>
              <w:pStyle w:val="NormalWeb"/>
              <w:ind w:left="709"/>
              <w:contextualSpacing/>
              <w:jc w:val="both"/>
              <w:rPr>
                <w:rFonts w:ascii="Arial" w:hAnsi="Arial" w:cs="Arial"/>
              </w:rPr>
            </w:pPr>
          </w:p>
          <w:p w:rsidR="00325E9B" w:rsidRPr="00C9011C" w:rsidRDefault="00325E9B" w:rsidP="00C9011C">
            <w:pPr>
              <w:pStyle w:val="NormalWeb"/>
              <w:ind w:left="709"/>
              <w:contextualSpacing/>
              <w:jc w:val="both"/>
              <w:rPr>
                <w:rFonts w:ascii="Arial" w:hAnsi="Arial" w:cs="Arial"/>
              </w:rPr>
            </w:pPr>
          </w:p>
          <w:p w:rsidR="00325E9B" w:rsidRPr="00C9011C" w:rsidRDefault="00325E9B" w:rsidP="00C9011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Arial" w:hAnsi="Arial" w:cs="Arial"/>
              </w:rPr>
            </w:pPr>
          </w:p>
          <w:p w:rsidR="00C9011C" w:rsidRDefault="00C9011C" w:rsidP="00C9011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Arial" w:hAnsi="Arial" w:cs="Arial"/>
              </w:rPr>
            </w:pPr>
          </w:p>
          <w:p w:rsidR="00C9011C" w:rsidRDefault="00C9011C" w:rsidP="00C9011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Arial" w:hAnsi="Arial" w:cs="Arial"/>
              </w:rPr>
            </w:pPr>
          </w:p>
          <w:p w:rsidR="00C9011C" w:rsidRDefault="00C9011C" w:rsidP="00C9011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Arial" w:hAnsi="Arial" w:cs="Arial"/>
              </w:rPr>
            </w:pPr>
          </w:p>
          <w:p w:rsidR="00C9011C" w:rsidRDefault="00C9011C" w:rsidP="00C9011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Arial" w:hAnsi="Arial" w:cs="Arial"/>
              </w:rPr>
            </w:pPr>
          </w:p>
          <w:p w:rsidR="001C10DB" w:rsidRPr="00C9011C" w:rsidRDefault="00325E9B" w:rsidP="00C9011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9011C">
              <w:rPr>
                <w:rFonts w:ascii="Arial" w:hAnsi="Arial" w:cs="Arial"/>
              </w:rPr>
              <w:t>Perubahan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wujud</w:t>
            </w:r>
            <w:proofErr w:type="spellEnd"/>
            <w:r w:rsidRPr="00C9011C">
              <w:rPr>
                <w:rFonts w:ascii="Arial" w:hAnsi="Arial" w:cs="Arial"/>
              </w:rPr>
              <w:t xml:space="preserve"> yang </w:t>
            </w:r>
            <w:proofErr w:type="spellStart"/>
            <w:r w:rsidRPr="00C9011C">
              <w:rPr>
                <w:rFonts w:ascii="Arial" w:hAnsi="Arial" w:cs="Arial"/>
              </w:rPr>
              <w:t>ditunjukan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pada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nomor</w:t>
            </w:r>
            <w:proofErr w:type="spellEnd"/>
            <w:r w:rsidRPr="00C9011C">
              <w:rPr>
                <w:rFonts w:ascii="Arial" w:hAnsi="Arial" w:cs="Arial"/>
              </w:rPr>
              <w:t xml:space="preserve"> 1 </w:t>
            </w:r>
            <w:proofErr w:type="spellStart"/>
            <w:r w:rsidRPr="00C9011C">
              <w:rPr>
                <w:rFonts w:ascii="Arial" w:hAnsi="Arial" w:cs="Arial"/>
              </w:rPr>
              <w:t>dan</w:t>
            </w:r>
            <w:proofErr w:type="spellEnd"/>
            <w:r w:rsidRPr="00C9011C">
              <w:rPr>
                <w:rFonts w:ascii="Arial" w:hAnsi="Arial" w:cs="Arial"/>
              </w:rPr>
              <w:t xml:space="preserve"> 5 </w:t>
            </w:r>
            <w:proofErr w:type="spellStart"/>
            <w:r w:rsidRPr="00C9011C">
              <w:rPr>
                <w:rFonts w:ascii="Arial" w:hAnsi="Arial" w:cs="Arial"/>
              </w:rPr>
              <w:t>adalah</w:t>
            </w:r>
            <w:proofErr w:type="spellEnd"/>
            <w:r w:rsidRPr="00C9011C">
              <w:rPr>
                <w:rFonts w:ascii="Arial" w:hAnsi="Arial" w:cs="Arial"/>
              </w:rPr>
              <w:t xml:space="preserve"> ….</w:t>
            </w:r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pStyle w:val="NormalWeb"/>
              <w:spacing w:after="0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9011C">
              <w:rPr>
                <w:rFonts w:ascii="Arial" w:hAnsi="Arial" w:cs="Arial"/>
              </w:rPr>
              <w:t>Menyublim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dan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mengembun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pStyle w:val="NormalWeb"/>
              <w:spacing w:after="0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9011C">
              <w:rPr>
                <w:rFonts w:ascii="Arial" w:hAnsi="Arial" w:cs="Arial"/>
              </w:rPr>
              <w:t>Menyublim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dan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menguap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pStyle w:val="NormalWeb"/>
              <w:spacing w:after="0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9011C">
              <w:rPr>
                <w:rFonts w:ascii="Arial" w:hAnsi="Arial" w:cs="Arial"/>
              </w:rPr>
              <w:t>Mengkristal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dan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menguap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pStyle w:val="NormalWeb"/>
              <w:spacing w:after="0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9011C">
              <w:rPr>
                <w:rFonts w:ascii="Arial" w:hAnsi="Arial" w:cs="Arial"/>
              </w:rPr>
              <w:t>Mengkristal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dan</w:t>
            </w:r>
            <w:proofErr w:type="spellEnd"/>
            <w:r w:rsidRPr="00C9011C">
              <w:rPr>
                <w:rFonts w:ascii="Arial" w:hAnsi="Arial" w:cs="Arial"/>
              </w:rPr>
              <w:t xml:space="preserve"> </w:t>
            </w:r>
            <w:proofErr w:type="spellStart"/>
            <w:r w:rsidRPr="00C9011C">
              <w:rPr>
                <w:rFonts w:ascii="Arial" w:hAnsi="Arial" w:cs="Arial"/>
              </w:rPr>
              <w:t>mencair</w:t>
            </w:r>
            <w:proofErr w:type="spellEnd"/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B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960"/>
        <w:gridCol w:w="6000"/>
      </w:tblGrid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19</w:t>
            </w: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Kertas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karton</w:t>
            </w:r>
            <w:proofErr w:type="spellEnd"/>
            <w:r w:rsidRPr="00C9011C">
              <w:rPr>
                <w:sz w:val="24"/>
                <w:szCs w:val="24"/>
              </w:rPr>
              <w:t xml:space="preserve"> yang </w:t>
            </w:r>
            <w:proofErr w:type="spellStart"/>
            <w:r w:rsidRPr="00C9011C">
              <w:rPr>
                <w:sz w:val="24"/>
                <w:szCs w:val="24"/>
              </w:rPr>
              <w:t>dibakar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akan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berubah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9011C">
              <w:rPr>
                <w:sz w:val="24"/>
                <w:szCs w:val="24"/>
              </w:rPr>
              <w:t>menjadi</w:t>
            </w:r>
            <w:proofErr w:type="spellEnd"/>
            <w:r w:rsidRPr="00C9011C">
              <w:rPr>
                <w:sz w:val="24"/>
                <w:szCs w:val="24"/>
              </w:rPr>
              <w:t xml:space="preserve"> ....</w:t>
            </w:r>
            <w:proofErr w:type="gram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Arang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Kayu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r w:rsidRPr="00C9011C">
              <w:rPr>
                <w:sz w:val="24"/>
                <w:szCs w:val="24"/>
                <w:lang w:val="en-ID"/>
              </w:rPr>
              <w:t>Abu</w:t>
            </w:r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  <w:lang w:val="en-ID"/>
              </w:rPr>
              <w:t>Tanah</w:t>
            </w:r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C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960"/>
        <w:gridCol w:w="6000"/>
      </w:tblGrid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20</w:t>
            </w: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 xml:space="preserve">Air lama </w:t>
            </w:r>
            <w:proofErr w:type="spellStart"/>
            <w:r w:rsidRPr="00C9011C">
              <w:rPr>
                <w:sz w:val="24"/>
                <w:szCs w:val="24"/>
              </w:rPr>
              <w:t>kelamaan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akan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mendidih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apabila</w:t>
            </w:r>
            <w:proofErr w:type="spellEnd"/>
            <w:r w:rsidRPr="00C9011C">
              <w:rPr>
                <w:sz w:val="24"/>
                <w:szCs w:val="24"/>
              </w:rPr>
              <w:t xml:space="preserve"> ...</w:t>
            </w:r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Dimasukkan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kedalam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kulkas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Dimasak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Dituang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kedalam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ember</w:t>
            </w:r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Dijemur</w:t>
            </w:r>
            <w:proofErr w:type="spellEnd"/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B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960"/>
        <w:gridCol w:w="6000"/>
      </w:tblGrid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21</w:t>
            </w: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after="16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 xml:space="preserve">Salah </w:t>
            </w:r>
            <w:proofErr w:type="spellStart"/>
            <w:proofErr w:type="gramStart"/>
            <w:r w:rsidRPr="00C9011C">
              <w:rPr>
                <w:sz w:val="24"/>
                <w:szCs w:val="24"/>
              </w:rPr>
              <w:t>satu</w:t>
            </w:r>
            <w:proofErr w:type="spellEnd"/>
            <w:r w:rsidRPr="00C9011C">
              <w:rPr>
                <w:sz w:val="24"/>
                <w:szCs w:val="24"/>
              </w:rPr>
              <w:t xml:space="preserve">  </w:t>
            </w:r>
            <w:proofErr w:type="spellStart"/>
            <w:r w:rsidRPr="00C9011C">
              <w:rPr>
                <w:sz w:val="24"/>
                <w:szCs w:val="24"/>
              </w:rPr>
              <w:t>perubahan</w:t>
            </w:r>
            <w:proofErr w:type="spellEnd"/>
            <w:proofErr w:type="gram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wujud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benda</w:t>
            </w:r>
            <w:proofErr w:type="spellEnd"/>
            <w:r w:rsidRPr="00C9011C">
              <w:rPr>
                <w:sz w:val="24"/>
                <w:szCs w:val="24"/>
              </w:rPr>
              <w:t xml:space="preserve"> yang </w:t>
            </w:r>
            <w:proofErr w:type="spellStart"/>
            <w:r w:rsidRPr="00C9011C">
              <w:rPr>
                <w:sz w:val="24"/>
                <w:szCs w:val="24"/>
              </w:rPr>
              <w:t>disebabkan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oleh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kalor</w:t>
            </w:r>
            <w:proofErr w:type="spellEnd"/>
            <w:r w:rsidRPr="00C9011C">
              <w:rPr>
                <w:sz w:val="24"/>
                <w:szCs w:val="24"/>
              </w:rPr>
              <w:t xml:space="preserve">, </w:t>
            </w:r>
            <w:proofErr w:type="spellStart"/>
            <w:r w:rsidRPr="00C9011C">
              <w:rPr>
                <w:sz w:val="24"/>
                <w:szCs w:val="24"/>
              </w:rPr>
              <w:t>yaitu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peristiwa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pengkristalan</w:t>
            </w:r>
            <w:proofErr w:type="spellEnd"/>
            <w:r w:rsidRPr="00C9011C">
              <w:rPr>
                <w:sz w:val="24"/>
                <w:szCs w:val="24"/>
              </w:rPr>
              <w:t xml:space="preserve">. </w:t>
            </w:r>
            <w:proofErr w:type="spellStart"/>
            <w:r w:rsidRPr="00C9011C">
              <w:rPr>
                <w:sz w:val="24"/>
                <w:szCs w:val="24"/>
              </w:rPr>
              <w:t>Apakah</w:t>
            </w:r>
            <w:proofErr w:type="spellEnd"/>
            <w:r w:rsidRPr="00C9011C">
              <w:rPr>
                <w:sz w:val="24"/>
                <w:szCs w:val="24"/>
              </w:rPr>
              <w:t xml:space="preserve"> yang </w:t>
            </w:r>
            <w:proofErr w:type="spellStart"/>
            <w:r w:rsidRPr="00C9011C">
              <w:rPr>
                <w:sz w:val="24"/>
                <w:szCs w:val="24"/>
              </w:rPr>
              <w:t>dimaksud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dengan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pengkristalan</w:t>
            </w:r>
            <w:proofErr w:type="spellEnd"/>
            <w:r w:rsidRPr="00C9011C">
              <w:rPr>
                <w:sz w:val="24"/>
                <w:szCs w:val="24"/>
              </w:rPr>
              <w:t xml:space="preserve">? </w:t>
            </w:r>
            <w:proofErr w:type="spellStart"/>
            <w:r w:rsidRPr="00C9011C">
              <w:rPr>
                <w:sz w:val="24"/>
                <w:szCs w:val="24"/>
              </w:rPr>
              <w:t>Sebutkan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contoh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dari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pengkristalan</w:t>
            </w:r>
            <w:proofErr w:type="spellEnd"/>
            <w:r w:rsidRPr="00C9011C">
              <w:rPr>
                <w:sz w:val="24"/>
                <w:szCs w:val="24"/>
              </w:rPr>
              <w:t>!</w:t>
            </w:r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Perubahan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gas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ke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padat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Perubahan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cair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ke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padat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Perubahan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padat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ke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cair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Perubahan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cair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ke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gas</w:t>
            </w:r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A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960"/>
        <w:gridCol w:w="6000"/>
      </w:tblGrid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22</w:t>
            </w: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Organisasi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pergerakan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nasional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Boedi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Oetomo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dipimpin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 xml:space="preserve"> </w:t>
            </w:r>
            <w:proofErr w:type="spellStart"/>
            <w:proofErr w:type="gram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oleh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 xml:space="preserve">  </w:t>
            </w:r>
            <w:r w:rsidRPr="00C9011C">
              <w:rPr>
                <w:sz w:val="24"/>
                <w:szCs w:val="24"/>
                <w:shd w:val="clear" w:color="auto" w:fill="FFFFFF"/>
              </w:rPr>
              <w:t>....</w:t>
            </w:r>
            <w:proofErr w:type="gram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shd w:val="clear" w:color="auto" w:fill="FFFFFF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Dr.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Sutomo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shd w:val="clear" w:color="auto" w:fill="FFFFFF"/>
              </w:rPr>
            </w:pP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Soegondo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Djoyopuspito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shd w:val="clear" w:color="auto" w:fill="FFFFFF"/>
              </w:rPr>
            </w:pP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Cipto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Mangunkusumo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Suwardi</w:t>
            </w:r>
            <w:proofErr w:type="spellEnd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shd w:val="clear" w:color="auto" w:fill="FFFFFF"/>
                <w:lang w:val="en-ID"/>
              </w:rPr>
              <w:t>suryaningrat</w:t>
            </w:r>
            <w:proofErr w:type="spellEnd"/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A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960"/>
        <w:gridCol w:w="6000"/>
      </w:tblGrid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23</w:t>
            </w: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Peristiwa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heroik</w:t>
            </w:r>
            <w:proofErr w:type="spellEnd"/>
            <w:r w:rsidRPr="00C9011C">
              <w:rPr>
                <w:sz w:val="24"/>
                <w:szCs w:val="24"/>
              </w:rPr>
              <w:t xml:space="preserve"> di Surabaya </w:t>
            </w:r>
            <w:proofErr w:type="spellStart"/>
            <w:r w:rsidRPr="00C9011C">
              <w:rPr>
                <w:sz w:val="24"/>
                <w:szCs w:val="24"/>
              </w:rPr>
              <w:t>yaitu</w:t>
            </w:r>
            <w:proofErr w:type="spellEnd"/>
            <w:r w:rsidRPr="00C9011C">
              <w:rPr>
                <w:sz w:val="24"/>
                <w:szCs w:val="24"/>
              </w:rPr>
              <w:t xml:space="preserve"> Orang </w:t>
            </w:r>
            <w:proofErr w:type="spellStart"/>
            <w:r w:rsidRPr="00C9011C">
              <w:rPr>
                <w:sz w:val="24"/>
                <w:szCs w:val="24"/>
              </w:rPr>
              <w:t>Beland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a </w:t>
            </w:r>
            <w:proofErr w:type="spellStart"/>
            <w:r w:rsidRPr="00C9011C">
              <w:rPr>
                <w:sz w:val="24"/>
                <w:szCs w:val="24"/>
              </w:rPr>
              <w:t>mengibarkan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bendera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Merah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9011C">
              <w:rPr>
                <w:sz w:val="24"/>
                <w:szCs w:val="24"/>
              </w:rPr>
              <w:t>Putih</w:t>
            </w:r>
            <w:proofErr w:type="spellEnd"/>
            <w:r w:rsidRPr="00C9011C">
              <w:rPr>
                <w:sz w:val="24"/>
                <w:szCs w:val="24"/>
              </w:rPr>
              <w:t xml:space="preserve">  </w:t>
            </w:r>
            <w:proofErr w:type="spellStart"/>
            <w:r w:rsidRPr="00C9011C">
              <w:rPr>
                <w:sz w:val="24"/>
                <w:szCs w:val="24"/>
              </w:rPr>
              <w:t>Biru</w:t>
            </w:r>
            <w:proofErr w:type="spellEnd"/>
            <w:proofErr w:type="gramEnd"/>
            <w:r w:rsidRPr="00C9011C">
              <w:rPr>
                <w:sz w:val="24"/>
                <w:szCs w:val="24"/>
              </w:rPr>
              <w:t xml:space="preserve">  di  </w:t>
            </w:r>
            <w:proofErr w:type="spellStart"/>
            <w:r w:rsidRPr="00C9011C">
              <w:rPr>
                <w:sz w:val="24"/>
                <w:szCs w:val="24"/>
              </w:rPr>
              <w:t>atap</w:t>
            </w:r>
            <w:proofErr w:type="spellEnd"/>
            <w:r w:rsidRPr="00C9011C">
              <w:rPr>
                <w:sz w:val="24"/>
                <w:szCs w:val="24"/>
              </w:rPr>
              <w:t xml:space="preserve">  hotel. </w:t>
            </w:r>
            <w:proofErr w:type="gramStart"/>
            <w:r w:rsidRPr="00C9011C">
              <w:rPr>
                <w:sz w:val="24"/>
                <w:szCs w:val="24"/>
              </w:rPr>
              <w:t xml:space="preserve">Rakyat  </w:t>
            </w:r>
            <w:proofErr w:type="spellStart"/>
            <w:r w:rsidRPr="00C9011C">
              <w:rPr>
                <w:sz w:val="24"/>
                <w:szCs w:val="24"/>
              </w:rPr>
              <w:t>kemudian</w:t>
            </w:r>
            <w:proofErr w:type="spellEnd"/>
            <w:proofErr w:type="gram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menyerbu</w:t>
            </w:r>
            <w:proofErr w:type="spellEnd"/>
            <w:r w:rsidRPr="00C9011C">
              <w:rPr>
                <w:sz w:val="24"/>
                <w:szCs w:val="24"/>
              </w:rPr>
              <w:t xml:space="preserve"> hotel, </w:t>
            </w:r>
            <w:proofErr w:type="spellStart"/>
            <w:r w:rsidRPr="00C9011C">
              <w:rPr>
                <w:sz w:val="24"/>
                <w:szCs w:val="24"/>
              </w:rPr>
              <w:t>menurunkan</w:t>
            </w:r>
            <w:proofErr w:type="spellEnd"/>
            <w:r w:rsidRPr="00C9011C">
              <w:rPr>
                <w:sz w:val="24"/>
                <w:szCs w:val="24"/>
              </w:rPr>
              <w:t xml:space="preserve">, </w:t>
            </w:r>
            <w:proofErr w:type="spellStart"/>
            <w:r w:rsidRPr="00C9011C">
              <w:rPr>
                <w:sz w:val="24"/>
                <w:szCs w:val="24"/>
              </w:rPr>
              <w:t>dan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merobek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warna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biru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bendera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itu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untuk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dikibarkan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kembali</w:t>
            </w:r>
            <w:proofErr w:type="spellEnd"/>
            <w:r w:rsidRPr="00C9011C">
              <w:rPr>
                <w:sz w:val="24"/>
                <w:szCs w:val="24"/>
              </w:rPr>
              <w:t xml:space="preserve">. </w:t>
            </w:r>
            <w:proofErr w:type="spellStart"/>
            <w:r w:rsidRPr="00C9011C">
              <w:rPr>
                <w:sz w:val="24"/>
                <w:szCs w:val="24"/>
              </w:rPr>
              <w:t>Insiden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ini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terjadi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pada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tanggal</w:t>
            </w:r>
            <w:proofErr w:type="spellEnd"/>
            <w:r w:rsidRPr="00C9011C">
              <w:rPr>
                <w:sz w:val="24"/>
                <w:szCs w:val="24"/>
              </w:rPr>
              <w:t>....</w:t>
            </w:r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26 September 1945</w:t>
            </w:r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19 September 1945</w:t>
            </w:r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r w:rsidRPr="00C9011C">
              <w:rPr>
                <w:sz w:val="24"/>
                <w:szCs w:val="24"/>
              </w:rPr>
              <w:t xml:space="preserve">15 </w:t>
            </w:r>
            <w:proofErr w:type="spellStart"/>
            <w:r w:rsidRPr="00C9011C">
              <w:rPr>
                <w:sz w:val="24"/>
                <w:szCs w:val="24"/>
              </w:rPr>
              <w:t>Oktober</w:t>
            </w:r>
            <w:proofErr w:type="spellEnd"/>
            <w:r w:rsidRPr="00C9011C">
              <w:rPr>
                <w:sz w:val="24"/>
                <w:szCs w:val="24"/>
              </w:rPr>
              <w:t xml:space="preserve"> 1945</w:t>
            </w:r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 xml:space="preserve">6 </w:t>
            </w:r>
            <w:proofErr w:type="spellStart"/>
            <w:r w:rsidRPr="00C9011C">
              <w:rPr>
                <w:sz w:val="24"/>
                <w:szCs w:val="24"/>
              </w:rPr>
              <w:t>Oktober</w:t>
            </w:r>
            <w:proofErr w:type="spellEnd"/>
            <w:r w:rsidRPr="00C9011C">
              <w:rPr>
                <w:sz w:val="24"/>
                <w:szCs w:val="24"/>
              </w:rPr>
              <w:t xml:space="preserve"> 1945</w:t>
            </w:r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B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960"/>
        <w:gridCol w:w="6000"/>
      </w:tblGrid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24</w:t>
            </w: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Latar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belakang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terjadinya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penjelajahan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samudra</w:t>
            </w:r>
            <w:proofErr w:type="spellEnd"/>
            <w:r w:rsidRPr="00C9011C">
              <w:rPr>
                <w:sz w:val="24"/>
                <w:szCs w:val="24"/>
              </w:rPr>
              <w:t xml:space="preserve"> yang </w:t>
            </w:r>
            <w:proofErr w:type="spellStart"/>
            <w:r w:rsidRPr="00C9011C">
              <w:rPr>
                <w:sz w:val="24"/>
                <w:szCs w:val="24"/>
              </w:rPr>
              <w:t>dilakukan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oleh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bangsa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Eropa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ke</w:t>
            </w:r>
            <w:proofErr w:type="spellEnd"/>
            <w:r w:rsidRPr="00C9011C">
              <w:rPr>
                <w:sz w:val="24"/>
                <w:szCs w:val="24"/>
              </w:rPr>
              <w:t xml:space="preserve"> Asia </w:t>
            </w:r>
            <w:proofErr w:type="spellStart"/>
            <w:r w:rsidRPr="00C9011C">
              <w:rPr>
                <w:sz w:val="24"/>
                <w:szCs w:val="24"/>
              </w:rPr>
              <w:t>bahkan</w:t>
            </w:r>
            <w:proofErr w:type="spellEnd"/>
            <w:r w:rsidRPr="00C9011C">
              <w:rPr>
                <w:sz w:val="24"/>
                <w:szCs w:val="24"/>
              </w:rPr>
              <w:t xml:space="preserve"> Indonesia </w:t>
            </w:r>
            <w:proofErr w:type="spellStart"/>
            <w:r w:rsidRPr="00C9011C">
              <w:rPr>
                <w:sz w:val="24"/>
                <w:szCs w:val="24"/>
              </w:rPr>
              <w:t>adalah</w:t>
            </w:r>
            <w:proofErr w:type="spellEnd"/>
            <w:r w:rsidRPr="00C9011C">
              <w:rPr>
                <w:sz w:val="24"/>
                <w:szCs w:val="24"/>
              </w:rPr>
              <w:t xml:space="preserve"> 3G </w:t>
            </w:r>
            <w:proofErr w:type="spellStart"/>
            <w:r w:rsidRPr="00C9011C">
              <w:rPr>
                <w:sz w:val="24"/>
                <w:szCs w:val="24"/>
              </w:rPr>
              <w:t>yaitu</w:t>
            </w:r>
            <w:proofErr w:type="spellEnd"/>
            <w:r w:rsidRPr="00C9011C">
              <w:rPr>
                <w:sz w:val="24"/>
                <w:szCs w:val="24"/>
              </w:rPr>
              <w:t xml:space="preserve"> ….</w:t>
            </w:r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</w:rPr>
              <w:t>Gol</w:t>
            </w:r>
            <w:proofErr w:type="spellEnd"/>
            <w:r w:rsidRPr="00C9011C">
              <w:rPr>
                <w:sz w:val="24"/>
                <w:szCs w:val="24"/>
              </w:rPr>
              <w:t xml:space="preserve">, Glory </w:t>
            </w:r>
            <w:proofErr w:type="spellStart"/>
            <w:r w:rsidRPr="00C9011C">
              <w:rPr>
                <w:sz w:val="24"/>
                <w:szCs w:val="24"/>
              </w:rPr>
              <w:t>dan</w:t>
            </w:r>
            <w:proofErr w:type="spellEnd"/>
            <w:r w:rsidRPr="00C9011C">
              <w:rPr>
                <w:sz w:val="24"/>
                <w:szCs w:val="24"/>
              </w:rPr>
              <w:t xml:space="preserve"> Gospel</w:t>
            </w:r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 xml:space="preserve">God, Gold </w:t>
            </w:r>
            <w:proofErr w:type="spellStart"/>
            <w:r w:rsidRPr="00C9011C">
              <w:rPr>
                <w:sz w:val="24"/>
                <w:szCs w:val="24"/>
              </w:rPr>
              <w:t>dan</w:t>
            </w:r>
            <w:proofErr w:type="spellEnd"/>
            <w:r w:rsidRPr="00C9011C">
              <w:rPr>
                <w:sz w:val="24"/>
                <w:szCs w:val="24"/>
              </w:rPr>
              <w:t xml:space="preserve"> Glory</w:t>
            </w:r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r w:rsidRPr="00C9011C">
              <w:rPr>
                <w:sz w:val="24"/>
                <w:szCs w:val="24"/>
              </w:rPr>
              <w:t xml:space="preserve">Gold, Glory </w:t>
            </w:r>
            <w:proofErr w:type="spellStart"/>
            <w:r w:rsidRPr="00C9011C">
              <w:rPr>
                <w:sz w:val="24"/>
                <w:szCs w:val="24"/>
              </w:rPr>
              <w:t>dan</w:t>
            </w:r>
            <w:proofErr w:type="spellEnd"/>
            <w:r w:rsidRPr="00C9011C">
              <w:rPr>
                <w:sz w:val="24"/>
                <w:szCs w:val="24"/>
              </w:rPr>
              <w:t xml:space="preserve"> Gospel</w:t>
            </w:r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 xml:space="preserve">God, Glory </w:t>
            </w:r>
            <w:proofErr w:type="spellStart"/>
            <w:r w:rsidRPr="00C9011C">
              <w:rPr>
                <w:sz w:val="24"/>
                <w:szCs w:val="24"/>
              </w:rPr>
              <w:t>dan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Gospe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>l</w:t>
            </w:r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C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960"/>
        <w:gridCol w:w="6000"/>
      </w:tblGrid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25</w:t>
            </w: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Tokoh</w:t>
            </w:r>
            <w:proofErr w:type="spellEnd"/>
            <w:r w:rsidRPr="00C9011C">
              <w:rPr>
                <w:sz w:val="24"/>
                <w:szCs w:val="24"/>
              </w:rPr>
              <w:t xml:space="preserve"> di </w:t>
            </w:r>
            <w:proofErr w:type="spellStart"/>
            <w:r w:rsidRPr="00C9011C">
              <w:rPr>
                <w:sz w:val="24"/>
                <w:szCs w:val="24"/>
              </w:rPr>
              <w:t>bawah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ini</w:t>
            </w:r>
            <w:proofErr w:type="spellEnd"/>
            <w:r w:rsidRPr="00C9011C">
              <w:rPr>
                <w:sz w:val="24"/>
                <w:szCs w:val="24"/>
              </w:rPr>
              <w:t xml:space="preserve"> yang </w:t>
            </w:r>
            <w:proofErr w:type="spellStart"/>
            <w:r w:rsidRPr="00C9011C">
              <w:rPr>
                <w:i/>
                <w:sz w:val="24"/>
                <w:szCs w:val="24"/>
              </w:rPr>
              <w:t>tidak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mengusulkan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rumusan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dasar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negara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r w:rsidRPr="00C9011C">
              <w:rPr>
                <w:sz w:val="24"/>
                <w:szCs w:val="24"/>
                <w:lang w:val="en-ID"/>
              </w:rPr>
              <w:t>….</w:t>
            </w:r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r w:rsidRPr="00C9011C">
              <w:rPr>
                <w:sz w:val="24"/>
                <w:szCs w:val="24"/>
              </w:rPr>
              <w:t xml:space="preserve">Mr. Mohammad </w:t>
            </w:r>
            <w:proofErr w:type="spellStart"/>
            <w:r w:rsidRPr="00C9011C">
              <w:rPr>
                <w:sz w:val="24"/>
                <w:szCs w:val="24"/>
              </w:rPr>
              <w:t>Yamin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r w:rsidRPr="00C9011C">
              <w:rPr>
                <w:sz w:val="24"/>
                <w:szCs w:val="24"/>
              </w:rPr>
              <w:t xml:space="preserve">Mr. </w:t>
            </w:r>
            <w:proofErr w:type="spellStart"/>
            <w:r w:rsidRPr="00C9011C">
              <w:rPr>
                <w:sz w:val="24"/>
                <w:szCs w:val="24"/>
              </w:rPr>
              <w:t>Soepomo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r w:rsidRPr="00C9011C">
              <w:rPr>
                <w:sz w:val="24"/>
                <w:szCs w:val="24"/>
              </w:rPr>
              <w:t>Drs. Mohammad Ha</w:t>
            </w:r>
            <w:r w:rsidRPr="00C9011C">
              <w:rPr>
                <w:sz w:val="24"/>
                <w:szCs w:val="24"/>
                <w:lang w:val="en-ID"/>
              </w:rPr>
              <w:t>t</w:t>
            </w:r>
            <w:r w:rsidRPr="00C9011C">
              <w:rPr>
                <w:sz w:val="24"/>
                <w:szCs w:val="24"/>
              </w:rPr>
              <w:t>ta</w:t>
            </w:r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  <w:lang w:val="en-ID"/>
              </w:rPr>
              <w:t xml:space="preserve">Ir.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Soekarno</w:t>
            </w:r>
            <w:proofErr w:type="spellEnd"/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C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960"/>
        <w:gridCol w:w="6000"/>
      </w:tblGrid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26</w:t>
            </w: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Bangsa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pertama</w:t>
            </w:r>
            <w:proofErr w:type="spellEnd"/>
            <w:r w:rsidRPr="00C9011C">
              <w:rPr>
                <w:sz w:val="24"/>
                <w:szCs w:val="24"/>
              </w:rPr>
              <w:t xml:space="preserve"> yang </w:t>
            </w:r>
            <w:proofErr w:type="spellStart"/>
            <w:r w:rsidRPr="00C9011C">
              <w:rPr>
                <w:sz w:val="24"/>
                <w:szCs w:val="24"/>
              </w:rPr>
              <w:t>menjajah</w:t>
            </w:r>
            <w:proofErr w:type="spellEnd"/>
            <w:r w:rsidRPr="00C9011C">
              <w:rPr>
                <w:sz w:val="24"/>
                <w:szCs w:val="24"/>
              </w:rPr>
              <w:t xml:space="preserve"> Indonesia </w:t>
            </w:r>
            <w:proofErr w:type="spellStart"/>
            <w:r w:rsidRPr="00C9011C">
              <w:rPr>
                <w:sz w:val="24"/>
                <w:szCs w:val="24"/>
              </w:rPr>
              <w:t>adalah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….</w:t>
            </w:r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Spanyol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Portugis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Jepang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Belanda</w:t>
            </w:r>
            <w:proofErr w:type="spellEnd"/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B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960"/>
        <w:gridCol w:w="6000"/>
      </w:tblGrid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27</w:t>
            </w: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  <w:lang w:val="en-ID"/>
              </w:rPr>
              <w:t xml:space="preserve">PPKI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dibentuk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pada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 w:rsidRPr="00C9011C">
              <w:rPr>
                <w:sz w:val="24"/>
                <w:szCs w:val="24"/>
                <w:lang w:val="en-ID"/>
              </w:rPr>
              <w:t>tanggal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r w:rsidRPr="00C9011C">
              <w:rPr>
                <w:sz w:val="24"/>
                <w:szCs w:val="24"/>
              </w:rPr>
              <w:t>....</w:t>
            </w:r>
            <w:proofErr w:type="gram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r w:rsidRPr="00C9011C">
              <w:rPr>
                <w:sz w:val="24"/>
                <w:szCs w:val="24"/>
                <w:lang w:val="en-ID"/>
              </w:rPr>
              <w:t xml:space="preserve">5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Agustus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1945</w:t>
            </w:r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  <w:lang w:val="en-ID"/>
              </w:rPr>
              <w:t xml:space="preserve">7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Agustus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1945</w:t>
            </w:r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r w:rsidRPr="00C9011C">
              <w:rPr>
                <w:sz w:val="24"/>
                <w:szCs w:val="24"/>
                <w:lang w:val="en-ID"/>
              </w:rPr>
              <w:t xml:space="preserve">20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Agustus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1945</w:t>
            </w:r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  <w:lang w:val="en-ID"/>
              </w:rPr>
              <w:t xml:space="preserve">17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Agustus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1945</w:t>
            </w:r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B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960"/>
        <w:gridCol w:w="6000"/>
      </w:tblGrid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28</w:t>
            </w: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  <w:lang w:val="en-ID"/>
              </w:rPr>
              <w:t xml:space="preserve">Hal yang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mendorong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pedagang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Eropa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Barat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memonopoli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perdagangan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adalah</w:t>
            </w:r>
            <w:proofErr w:type="spellEnd"/>
            <w:r w:rsidRPr="00C9011C">
              <w:rPr>
                <w:sz w:val="24"/>
                <w:szCs w:val="24"/>
              </w:rPr>
              <w:t>….</w:t>
            </w:r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Melimpahnya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bahan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makanan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Rempah-rempah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Kain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batik</w:t>
            </w:r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Melimpahnya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bahan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tambang</w:t>
            </w:r>
            <w:proofErr w:type="spellEnd"/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B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960"/>
        <w:gridCol w:w="6000"/>
      </w:tblGrid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29</w:t>
            </w: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Notasi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angka</w:t>
            </w:r>
            <w:proofErr w:type="spellEnd"/>
            <w:r w:rsidRPr="00C9011C">
              <w:rPr>
                <w:sz w:val="24"/>
                <w:szCs w:val="24"/>
              </w:rPr>
              <w:t xml:space="preserve"> 3 </w:t>
            </w:r>
            <w:proofErr w:type="spellStart"/>
            <w:r w:rsidRPr="00C9011C">
              <w:rPr>
                <w:sz w:val="24"/>
                <w:szCs w:val="24"/>
              </w:rPr>
              <w:t>dibaca</w:t>
            </w:r>
            <w:proofErr w:type="spellEnd"/>
            <w:r w:rsidRPr="00C9011C">
              <w:rPr>
                <w:sz w:val="24"/>
                <w:szCs w:val="24"/>
              </w:rPr>
              <w:t xml:space="preserve">.... </w:t>
            </w:r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r w:rsidRPr="00C9011C">
              <w:rPr>
                <w:sz w:val="24"/>
                <w:szCs w:val="24"/>
                <w:lang w:val="en-ID"/>
              </w:rPr>
              <w:t>Sol</w:t>
            </w:r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r w:rsidRPr="00C9011C">
              <w:rPr>
                <w:sz w:val="24"/>
                <w:szCs w:val="24"/>
                <w:lang w:val="en-ID"/>
              </w:rPr>
              <w:t>La</w:t>
            </w:r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Mi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  <w:lang w:val="en-ID"/>
              </w:rPr>
              <w:t>Re</w:t>
            </w:r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C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960"/>
        <w:gridCol w:w="6000"/>
      </w:tblGrid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30</w:t>
            </w: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Lagu</w:t>
            </w:r>
            <w:proofErr w:type="spellEnd"/>
            <w:r w:rsidRPr="00C9011C">
              <w:rPr>
                <w:sz w:val="24"/>
                <w:szCs w:val="24"/>
              </w:rPr>
              <w:t xml:space="preserve"> di </w:t>
            </w:r>
            <w:proofErr w:type="spellStart"/>
            <w:r w:rsidRPr="00C9011C">
              <w:rPr>
                <w:sz w:val="24"/>
                <w:szCs w:val="24"/>
              </w:rPr>
              <w:t>bawah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ini</w:t>
            </w:r>
            <w:proofErr w:type="spellEnd"/>
            <w:r w:rsidRPr="00C9011C">
              <w:rPr>
                <w:sz w:val="24"/>
                <w:szCs w:val="24"/>
              </w:rPr>
              <w:t xml:space="preserve"> yang </w:t>
            </w:r>
            <w:proofErr w:type="spellStart"/>
            <w:r w:rsidRPr="00C9011C">
              <w:rPr>
                <w:sz w:val="24"/>
                <w:szCs w:val="24"/>
              </w:rPr>
              <w:t>menggunakan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tangga</w:t>
            </w:r>
            <w:proofErr w:type="spellEnd"/>
            <w:r w:rsidRPr="00C9011C">
              <w:rPr>
                <w:sz w:val="24"/>
                <w:szCs w:val="24"/>
              </w:rPr>
              <w:t xml:space="preserve"> nada Mayor </w:t>
            </w:r>
            <w:proofErr w:type="spellStart"/>
            <w:r w:rsidRPr="00C9011C">
              <w:rPr>
                <w:sz w:val="24"/>
                <w:szCs w:val="24"/>
              </w:rPr>
              <w:t>adalah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….</w:t>
            </w:r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</w:rPr>
              <w:t>Syukur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</w:rPr>
              <w:t>Maju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Tak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Gentar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</w:rPr>
              <w:t>Mengheningkan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Cipta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Maju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mundur</w:t>
            </w:r>
            <w:proofErr w:type="spellEnd"/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B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960"/>
        <w:gridCol w:w="6000"/>
      </w:tblGrid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31</w:t>
            </w: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noProof/>
                <w:sz w:val="24"/>
                <w:szCs w:val="24"/>
              </w:rPr>
              <w:t xml:space="preserve">Tangga nada yang memiliki lima buah nada adalah tangga </w:t>
            </w:r>
            <w:proofErr w:type="gramStart"/>
            <w:r w:rsidRPr="00C9011C">
              <w:rPr>
                <w:noProof/>
                <w:sz w:val="24"/>
                <w:szCs w:val="24"/>
              </w:rPr>
              <w:t xml:space="preserve">nada </w:t>
            </w:r>
            <w:r w:rsidRPr="00C9011C">
              <w:rPr>
                <w:sz w:val="24"/>
                <w:szCs w:val="24"/>
              </w:rPr>
              <w:t>....</w:t>
            </w:r>
            <w:proofErr w:type="gram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Diatonis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Diagrafis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Pentatonis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Penorama</w:t>
            </w:r>
            <w:proofErr w:type="spellEnd"/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C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960"/>
        <w:gridCol w:w="6000"/>
      </w:tblGrid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32</w:t>
            </w: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Perpindahan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posisi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penari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secara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berpola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pada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saat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menari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disebut</w:t>
            </w:r>
            <w:proofErr w:type="spellEnd"/>
            <w:r w:rsidRPr="00C9011C">
              <w:rPr>
                <w:sz w:val="24"/>
                <w:szCs w:val="24"/>
              </w:rPr>
              <w:t xml:space="preserve"> ….</w:t>
            </w:r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Pola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garis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Pola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lantai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Pola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gerak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Pola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irama</w:t>
            </w:r>
            <w:proofErr w:type="spellEnd"/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B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682"/>
        <w:gridCol w:w="6000"/>
      </w:tblGrid>
      <w:tr w:rsidR="001C10DB" w:rsidRPr="00C9011C">
        <w:tc>
          <w:tcPr>
            <w:tcW w:w="5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33</w:t>
            </w: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1C10D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Gambar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gerakan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tari</w:t>
            </w:r>
            <w:proofErr w:type="spellEnd"/>
            <w:r w:rsidRPr="00C9011C">
              <w:rPr>
                <w:sz w:val="24"/>
                <w:szCs w:val="24"/>
              </w:rPr>
              <w:t xml:space="preserve"> yang </w:t>
            </w:r>
            <w:proofErr w:type="spellStart"/>
            <w:r w:rsidRPr="00C9011C">
              <w:rPr>
                <w:sz w:val="24"/>
                <w:szCs w:val="24"/>
              </w:rPr>
              <w:t>menunjukkan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Pola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lantai</w:t>
            </w:r>
            <w:proofErr w:type="spellEnd"/>
            <w:r w:rsidRPr="00C9011C">
              <w:rPr>
                <w:sz w:val="24"/>
                <w:szCs w:val="24"/>
              </w:rPr>
              <w:t xml:space="preserve"> horizontal </w:t>
            </w:r>
            <w:proofErr w:type="spellStart"/>
            <w:proofErr w:type="gramStart"/>
            <w:r w:rsidRPr="00C9011C">
              <w:rPr>
                <w:sz w:val="24"/>
                <w:szCs w:val="24"/>
              </w:rPr>
              <w:t>adalah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r w:rsidRPr="00C9011C">
              <w:rPr>
                <w:sz w:val="24"/>
                <w:szCs w:val="24"/>
              </w:rPr>
              <w:t>....</w:t>
            </w:r>
            <w:proofErr w:type="gramEnd"/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C9011C" w:rsidRDefault="00325E9B" w:rsidP="00C9011C">
            <w:pPr>
              <w:spacing w:after="0" w:line="240" w:lineRule="auto"/>
              <w:contextualSpacing/>
              <w:jc w:val="both"/>
              <w:rPr>
                <w:noProof/>
                <w:sz w:val="24"/>
                <w:szCs w:val="24"/>
              </w:rPr>
            </w:pPr>
            <w:r w:rsidRPr="00C9011C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5C2485AC" wp14:editId="002901BD">
                  <wp:simplePos x="0" y="0"/>
                  <wp:positionH relativeFrom="column">
                    <wp:posOffset>-734060</wp:posOffset>
                  </wp:positionH>
                  <wp:positionV relativeFrom="paragraph">
                    <wp:posOffset>-3872230</wp:posOffset>
                  </wp:positionV>
                  <wp:extent cx="2061845" cy="1094740"/>
                  <wp:effectExtent l="19050" t="0" r="0" b="35306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09474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9011C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40345281" wp14:editId="324DE41A">
                  <wp:simplePos x="0" y="0"/>
                  <wp:positionH relativeFrom="column">
                    <wp:posOffset>-524510</wp:posOffset>
                  </wp:positionH>
                  <wp:positionV relativeFrom="paragraph">
                    <wp:posOffset>-3684270</wp:posOffset>
                  </wp:positionV>
                  <wp:extent cx="2061845" cy="1094740"/>
                  <wp:effectExtent l="19050" t="0" r="0" b="35306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09474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9011C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71347503" wp14:editId="0479DD71">
                  <wp:simplePos x="0" y="0"/>
                  <wp:positionH relativeFrom="column">
                    <wp:posOffset>-676910</wp:posOffset>
                  </wp:positionH>
                  <wp:positionV relativeFrom="paragraph">
                    <wp:posOffset>-3836670</wp:posOffset>
                  </wp:positionV>
                  <wp:extent cx="2061845" cy="1094740"/>
                  <wp:effectExtent l="19050" t="0" r="0" b="35306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09474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9011C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7216" behindDoc="0" locked="0" layoutInCell="1" allowOverlap="1" wp14:anchorId="5230FA5D" wp14:editId="3C01921C">
                  <wp:simplePos x="0" y="0"/>
                  <wp:positionH relativeFrom="column">
                    <wp:posOffset>-829310</wp:posOffset>
                  </wp:positionH>
                  <wp:positionV relativeFrom="paragraph">
                    <wp:posOffset>-4156710</wp:posOffset>
                  </wp:positionV>
                  <wp:extent cx="2061845" cy="1094740"/>
                  <wp:effectExtent l="19050" t="0" r="0" b="35306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09474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2F515329">
                  <wp:extent cx="2103120" cy="11049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0000"/>
                          <a:stretch/>
                        </pic:blipFill>
                        <pic:spPr bwMode="auto">
                          <a:xfrm>
                            <a:off x="0" y="0"/>
                            <a:ext cx="21031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noProof/>
                <w:sz w:val="24"/>
                <w:szCs w:val="24"/>
              </w:rPr>
              <w:drawing>
                <wp:inline distT="0" distB="0" distL="0" distR="0" wp14:anchorId="1FCA824D">
                  <wp:extent cx="1786255" cy="133540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255" cy="13354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noProof/>
                <w:sz w:val="24"/>
                <w:szCs w:val="24"/>
              </w:rPr>
              <w:drawing>
                <wp:inline distT="0" distB="0" distL="0" distR="0" wp14:anchorId="427F07B9">
                  <wp:extent cx="1981200" cy="146304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463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noProof/>
                <w:sz w:val="24"/>
                <w:szCs w:val="24"/>
              </w:rPr>
              <w:drawing>
                <wp:inline distT="0" distB="0" distL="0" distR="0" wp14:anchorId="7199D3E0">
                  <wp:extent cx="1871345" cy="139636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345" cy="13963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60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A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960"/>
        <w:gridCol w:w="6000"/>
      </w:tblGrid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34</w:t>
            </w: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Berikut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ini</w:t>
            </w:r>
            <w:proofErr w:type="spellEnd"/>
            <w:r w:rsidRPr="00C9011C">
              <w:rPr>
                <w:sz w:val="24"/>
                <w:szCs w:val="24"/>
              </w:rPr>
              <w:t xml:space="preserve"> yang </w:t>
            </w:r>
            <w:proofErr w:type="spellStart"/>
            <w:r w:rsidRPr="00C9011C">
              <w:rPr>
                <w:sz w:val="24"/>
                <w:szCs w:val="24"/>
              </w:rPr>
              <w:t>bukan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menjadi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bagian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dari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seni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rupa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nasional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adalah</w:t>
            </w:r>
            <w:proofErr w:type="spellEnd"/>
            <w:r w:rsidRPr="00C9011C">
              <w:rPr>
                <w:sz w:val="24"/>
                <w:szCs w:val="24"/>
              </w:rPr>
              <w:t xml:space="preserve"> ….</w:t>
            </w:r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r w:rsidRPr="00C9011C">
              <w:rPr>
                <w:sz w:val="24"/>
                <w:szCs w:val="24"/>
                <w:lang w:val="en-ID"/>
              </w:rPr>
              <w:t>S</w:t>
            </w:r>
            <w:proofErr w:type="spellStart"/>
            <w:r w:rsidRPr="00C9011C">
              <w:rPr>
                <w:sz w:val="24"/>
                <w:szCs w:val="24"/>
              </w:rPr>
              <w:t>eni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lukis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  <w:lang w:val="en-ID"/>
              </w:rPr>
              <w:t>S</w:t>
            </w:r>
            <w:proofErr w:type="spellStart"/>
            <w:r w:rsidRPr="00C9011C">
              <w:rPr>
                <w:sz w:val="24"/>
                <w:szCs w:val="24"/>
              </w:rPr>
              <w:t>eni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kerajinan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tangan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r w:rsidRPr="00C9011C">
              <w:rPr>
                <w:sz w:val="24"/>
                <w:szCs w:val="24"/>
                <w:lang w:val="en-ID"/>
              </w:rPr>
              <w:t>S</w:t>
            </w:r>
            <w:proofErr w:type="spellStart"/>
            <w:r w:rsidRPr="00C9011C">
              <w:rPr>
                <w:sz w:val="24"/>
                <w:szCs w:val="24"/>
              </w:rPr>
              <w:t>eni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karawitan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dan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tari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Seni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patung</w:t>
            </w:r>
            <w:proofErr w:type="spellEnd"/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C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</w:p>
    <w:tbl>
      <w:tblPr>
        <w:tblStyle w:val="FancyTable"/>
        <w:tblW w:w="0" w:type="auto"/>
        <w:tblInd w:w="7" w:type="dxa"/>
        <w:tblLook w:val="04A0" w:firstRow="1" w:lastRow="0" w:firstColumn="1" w:lastColumn="0" w:noHBand="0" w:noVBand="1"/>
      </w:tblPr>
      <w:tblGrid>
        <w:gridCol w:w="500"/>
        <w:gridCol w:w="1960"/>
        <w:gridCol w:w="6000"/>
      </w:tblGrid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35</w:t>
            </w: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PERTANYAAN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</w:rPr>
              <w:t>Lukisan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merupakan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</w:rPr>
              <w:t>seni</w:t>
            </w:r>
            <w:proofErr w:type="spellEnd"/>
            <w:r w:rsidRPr="00C9011C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9011C">
              <w:rPr>
                <w:sz w:val="24"/>
                <w:szCs w:val="24"/>
              </w:rPr>
              <w:t>rupa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r w:rsidRPr="00C9011C">
              <w:rPr>
                <w:sz w:val="24"/>
                <w:szCs w:val="24"/>
              </w:rPr>
              <w:t>....</w:t>
            </w:r>
            <w:proofErr w:type="gram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A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  <w:lang w:val="en-ID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Terapan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B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Dua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dimensi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C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Tiga</w:t>
            </w:r>
            <w:proofErr w:type="spellEnd"/>
            <w:r w:rsidRPr="00C9011C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9011C">
              <w:rPr>
                <w:sz w:val="24"/>
                <w:szCs w:val="24"/>
                <w:lang w:val="en-ID"/>
              </w:rPr>
              <w:t>dimensi</w:t>
            </w:r>
            <w:proofErr w:type="spellEnd"/>
          </w:p>
        </w:tc>
      </w:tr>
      <w:tr w:rsidR="00325E9B" w:rsidRPr="00C9011C" w:rsidTr="00325E9B">
        <w:tc>
          <w:tcPr>
            <w:tcW w:w="50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325E9B" w:rsidRPr="00C9011C" w:rsidRDefault="00325E9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D</w:t>
            </w:r>
          </w:p>
        </w:tc>
        <w:tc>
          <w:tcPr>
            <w:tcW w:w="6000" w:type="dxa"/>
          </w:tcPr>
          <w:p w:rsidR="00325E9B" w:rsidRPr="00C9011C" w:rsidRDefault="00325E9B" w:rsidP="00C9011C">
            <w:pPr>
              <w:spacing w:line="24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 w:rsidRPr="00C9011C">
              <w:rPr>
                <w:sz w:val="24"/>
                <w:szCs w:val="24"/>
                <w:lang w:val="en-ID"/>
              </w:rPr>
              <w:t>Abstrak</w:t>
            </w:r>
            <w:proofErr w:type="spellEnd"/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E</w:t>
            </w:r>
          </w:p>
        </w:tc>
        <w:tc>
          <w:tcPr>
            <w:tcW w:w="6000" w:type="dxa"/>
          </w:tcPr>
          <w:p w:rsidR="001C10DB" w:rsidRPr="00C9011C" w:rsidRDefault="00C9011C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C10DB" w:rsidRPr="00C9011C" w:rsidTr="00325E9B">
        <w:tc>
          <w:tcPr>
            <w:tcW w:w="500" w:type="dxa"/>
          </w:tcPr>
          <w:p w:rsidR="001C10DB" w:rsidRPr="00C9011C" w:rsidRDefault="001C10DB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1C10DB" w:rsidRPr="00C9011C" w:rsidRDefault="00BD463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b/>
                <w:sz w:val="24"/>
                <w:szCs w:val="24"/>
                <w:shd w:val="clear" w:color="auto" w:fill="FFFF00"/>
              </w:rPr>
              <w:t>KUNCI</w:t>
            </w:r>
          </w:p>
        </w:tc>
        <w:tc>
          <w:tcPr>
            <w:tcW w:w="6000" w:type="dxa"/>
          </w:tcPr>
          <w:p w:rsidR="001C10DB" w:rsidRPr="00C9011C" w:rsidRDefault="009D07F8" w:rsidP="00C9011C">
            <w:pPr>
              <w:spacing w:after="0" w:line="240" w:lineRule="auto"/>
              <w:contextualSpacing/>
              <w:jc w:val="both"/>
              <w:rPr>
                <w:sz w:val="24"/>
                <w:szCs w:val="24"/>
              </w:rPr>
            </w:pPr>
            <w:r w:rsidRPr="00C9011C">
              <w:rPr>
                <w:sz w:val="24"/>
                <w:szCs w:val="24"/>
              </w:rPr>
              <w:t>B</w:t>
            </w:r>
          </w:p>
        </w:tc>
      </w:tr>
    </w:tbl>
    <w:p w:rsidR="001C10DB" w:rsidRPr="00C9011C" w:rsidRDefault="001C10DB" w:rsidP="00C9011C">
      <w:pPr>
        <w:spacing w:line="240" w:lineRule="auto"/>
        <w:contextualSpacing/>
        <w:jc w:val="both"/>
        <w:rPr>
          <w:sz w:val="24"/>
          <w:szCs w:val="24"/>
        </w:rPr>
      </w:pPr>
      <w:bookmarkStart w:id="0" w:name="_GoBack"/>
      <w:bookmarkEnd w:id="0"/>
    </w:p>
    <w:sectPr w:rsidR="001C10DB" w:rsidRPr="00C9011C">
      <w:pgSz w:w="11870" w:h="1678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81A"/>
    <w:multiLevelType w:val="hybridMultilevel"/>
    <w:tmpl w:val="3796CE1A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DAF2B43"/>
    <w:multiLevelType w:val="hybridMultilevel"/>
    <w:tmpl w:val="A036B3A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411ED"/>
    <w:multiLevelType w:val="hybridMultilevel"/>
    <w:tmpl w:val="A036B3A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A216C"/>
    <w:multiLevelType w:val="hybridMultilevel"/>
    <w:tmpl w:val="FE6E62CA"/>
    <w:lvl w:ilvl="0" w:tplc="7C460966">
      <w:start w:val="1"/>
      <w:numFmt w:val="lowerLetter"/>
      <w:lvlText w:val="%1."/>
      <w:lvlJc w:val="left"/>
      <w:pPr>
        <w:ind w:left="2520" w:hanging="360"/>
      </w:pPr>
    </w:lvl>
    <w:lvl w:ilvl="1" w:tplc="04210019">
      <w:start w:val="1"/>
      <w:numFmt w:val="lowerLetter"/>
      <w:lvlText w:val="%2."/>
      <w:lvlJc w:val="left"/>
      <w:pPr>
        <w:ind w:left="3240" w:hanging="360"/>
      </w:pPr>
    </w:lvl>
    <w:lvl w:ilvl="2" w:tplc="0421001B">
      <w:start w:val="1"/>
      <w:numFmt w:val="lowerRoman"/>
      <w:lvlText w:val="%3."/>
      <w:lvlJc w:val="right"/>
      <w:pPr>
        <w:ind w:left="3960" w:hanging="180"/>
      </w:pPr>
    </w:lvl>
    <w:lvl w:ilvl="3" w:tplc="0421000F">
      <w:start w:val="1"/>
      <w:numFmt w:val="decimal"/>
      <w:lvlText w:val="%4."/>
      <w:lvlJc w:val="left"/>
      <w:pPr>
        <w:ind w:left="4680" w:hanging="360"/>
      </w:pPr>
    </w:lvl>
    <w:lvl w:ilvl="4" w:tplc="04210019">
      <w:start w:val="1"/>
      <w:numFmt w:val="lowerLetter"/>
      <w:lvlText w:val="%5."/>
      <w:lvlJc w:val="left"/>
      <w:pPr>
        <w:ind w:left="5400" w:hanging="360"/>
      </w:pPr>
    </w:lvl>
    <w:lvl w:ilvl="5" w:tplc="0421001B">
      <w:start w:val="1"/>
      <w:numFmt w:val="lowerRoman"/>
      <w:lvlText w:val="%6."/>
      <w:lvlJc w:val="right"/>
      <w:pPr>
        <w:ind w:left="6120" w:hanging="180"/>
      </w:pPr>
    </w:lvl>
    <w:lvl w:ilvl="6" w:tplc="0421000F">
      <w:start w:val="1"/>
      <w:numFmt w:val="decimal"/>
      <w:lvlText w:val="%7."/>
      <w:lvlJc w:val="left"/>
      <w:pPr>
        <w:ind w:left="6840" w:hanging="360"/>
      </w:pPr>
    </w:lvl>
    <w:lvl w:ilvl="7" w:tplc="04210019">
      <w:start w:val="1"/>
      <w:numFmt w:val="lowerLetter"/>
      <w:lvlText w:val="%8."/>
      <w:lvlJc w:val="left"/>
      <w:pPr>
        <w:ind w:left="7560" w:hanging="360"/>
      </w:pPr>
    </w:lvl>
    <w:lvl w:ilvl="8" w:tplc="0421001B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8890524"/>
    <w:multiLevelType w:val="hybridMultilevel"/>
    <w:tmpl w:val="0C58EA40"/>
    <w:lvl w:ilvl="0" w:tplc="5720BA9C">
      <w:start w:val="1"/>
      <w:numFmt w:val="lowerLetter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831A4"/>
    <w:multiLevelType w:val="hybridMultilevel"/>
    <w:tmpl w:val="BC6C3400"/>
    <w:lvl w:ilvl="0" w:tplc="036A657C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661161"/>
    <w:multiLevelType w:val="hybridMultilevel"/>
    <w:tmpl w:val="3796CE1A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6300F09"/>
    <w:multiLevelType w:val="hybridMultilevel"/>
    <w:tmpl w:val="A036B3A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8388B"/>
    <w:multiLevelType w:val="hybridMultilevel"/>
    <w:tmpl w:val="171E26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0C2EBA"/>
    <w:multiLevelType w:val="hybridMultilevel"/>
    <w:tmpl w:val="22522130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2A73D97"/>
    <w:multiLevelType w:val="hybridMultilevel"/>
    <w:tmpl w:val="F8DA554C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FE01BA6"/>
    <w:multiLevelType w:val="hybridMultilevel"/>
    <w:tmpl w:val="C2FCF262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A458D6"/>
    <w:multiLevelType w:val="hybridMultilevel"/>
    <w:tmpl w:val="2C8EC514"/>
    <w:lvl w:ilvl="0" w:tplc="556A21E8">
      <w:start w:val="1"/>
      <w:numFmt w:val="lowerLetter"/>
      <w:lvlText w:val="%1."/>
      <w:lvlJc w:val="left"/>
      <w:pPr>
        <w:ind w:left="1069" w:hanging="360"/>
      </w:pPr>
      <w:rPr>
        <w:rFonts w:eastAsia="Times New Roman"/>
        <w:b w:val="0"/>
        <w:color w:val="000000"/>
      </w:rPr>
    </w:lvl>
    <w:lvl w:ilvl="1" w:tplc="04210019">
      <w:start w:val="1"/>
      <w:numFmt w:val="lowerLetter"/>
      <w:lvlText w:val="%2."/>
      <w:lvlJc w:val="left"/>
      <w:pPr>
        <w:ind w:left="1789" w:hanging="360"/>
      </w:pPr>
    </w:lvl>
    <w:lvl w:ilvl="2" w:tplc="0421001B">
      <w:start w:val="1"/>
      <w:numFmt w:val="lowerRoman"/>
      <w:lvlText w:val="%3."/>
      <w:lvlJc w:val="right"/>
      <w:pPr>
        <w:ind w:left="2509" w:hanging="180"/>
      </w:pPr>
    </w:lvl>
    <w:lvl w:ilvl="3" w:tplc="0421000F">
      <w:start w:val="1"/>
      <w:numFmt w:val="decimal"/>
      <w:lvlText w:val="%4."/>
      <w:lvlJc w:val="left"/>
      <w:pPr>
        <w:ind w:left="3229" w:hanging="360"/>
      </w:pPr>
    </w:lvl>
    <w:lvl w:ilvl="4" w:tplc="04210019">
      <w:start w:val="1"/>
      <w:numFmt w:val="lowerLetter"/>
      <w:lvlText w:val="%5."/>
      <w:lvlJc w:val="left"/>
      <w:pPr>
        <w:ind w:left="3949" w:hanging="360"/>
      </w:pPr>
    </w:lvl>
    <w:lvl w:ilvl="5" w:tplc="0421001B">
      <w:start w:val="1"/>
      <w:numFmt w:val="lowerRoman"/>
      <w:lvlText w:val="%6."/>
      <w:lvlJc w:val="right"/>
      <w:pPr>
        <w:ind w:left="4669" w:hanging="180"/>
      </w:pPr>
    </w:lvl>
    <w:lvl w:ilvl="6" w:tplc="0421000F">
      <w:start w:val="1"/>
      <w:numFmt w:val="decimal"/>
      <w:lvlText w:val="%7."/>
      <w:lvlJc w:val="left"/>
      <w:pPr>
        <w:ind w:left="5389" w:hanging="360"/>
      </w:pPr>
    </w:lvl>
    <w:lvl w:ilvl="7" w:tplc="04210019">
      <w:start w:val="1"/>
      <w:numFmt w:val="lowerLetter"/>
      <w:lvlText w:val="%8."/>
      <w:lvlJc w:val="left"/>
      <w:pPr>
        <w:ind w:left="6109" w:hanging="360"/>
      </w:pPr>
    </w:lvl>
    <w:lvl w:ilvl="8" w:tplc="0421001B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647392F"/>
    <w:multiLevelType w:val="hybridMultilevel"/>
    <w:tmpl w:val="955A489E"/>
    <w:lvl w:ilvl="0" w:tplc="2E9C8776">
      <w:start w:val="1"/>
      <w:numFmt w:val="lowerLetter"/>
      <w:lvlText w:val="%1."/>
      <w:lvlJc w:val="left"/>
      <w:pPr>
        <w:ind w:left="709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29" w:hanging="360"/>
      </w:pPr>
    </w:lvl>
    <w:lvl w:ilvl="2" w:tplc="0421001B">
      <w:start w:val="1"/>
      <w:numFmt w:val="lowerRoman"/>
      <w:lvlText w:val="%3."/>
      <w:lvlJc w:val="right"/>
      <w:pPr>
        <w:ind w:left="2149" w:hanging="180"/>
      </w:pPr>
    </w:lvl>
    <w:lvl w:ilvl="3" w:tplc="0421000F">
      <w:start w:val="1"/>
      <w:numFmt w:val="decimal"/>
      <w:lvlText w:val="%4."/>
      <w:lvlJc w:val="left"/>
      <w:pPr>
        <w:ind w:left="2869" w:hanging="360"/>
      </w:pPr>
    </w:lvl>
    <w:lvl w:ilvl="4" w:tplc="04210019">
      <w:start w:val="1"/>
      <w:numFmt w:val="lowerLetter"/>
      <w:lvlText w:val="%5."/>
      <w:lvlJc w:val="left"/>
      <w:pPr>
        <w:ind w:left="3589" w:hanging="360"/>
      </w:pPr>
    </w:lvl>
    <w:lvl w:ilvl="5" w:tplc="0421001B">
      <w:start w:val="1"/>
      <w:numFmt w:val="lowerRoman"/>
      <w:lvlText w:val="%6."/>
      <w:lvlJc w:val="right"/>
      <w:pPr>
        <w:ind w:left="4309" w:hanging="180"/>
      </w:pPr>
    </w:lvl>
    <w:lvl w:ilvl="6" w:tplc="0421000F">
      <w:start w:val="1"/>
      <w:numFmt w:val="decimal"/>
      <w:lvlText w:val="%7."/>
      <w:lvlJc w:val="left"/>
      <w:pPr>
        <w:ind w:left="5029" w:hanging="360"/>
      </w:pPr>
    </w:lvl>
    <w:lvl w:ilvl="7" w:tplc="04210019">
      <w:start w:val="1"/>
      <w:numFmt w:val="lowerLetter"/>
      <w:lvlText w:val="%8."/>
      <w:lvlJc w:val="left"/>
      <w:pPr>
        <w:ind w:left="5749" w:hanging="360"/>
      </w:pPr>
    </w:lvl>
    <w:lvl w:ilvl="8" w:tplc="0421001B">
      <w:start w:val="1"/>
      <w:numFmt w:val="lowerRoman"/>
      <w:lvlText w:val="%9."/>
      <w:lvlJc w:val="right"/>
      <w:pPr>
        <w:ind w:left="6469" w:hanging="180"/>
      </w:pPr>
    </w:lvl>
  </w:abstractNum>
  <w:abstractNum w:abstractNumId="14">
    <w:nsid w:val="58EE7CB8"/>
    <w:multiLevelType w:val="hybridMultilevel"/>
    <w:tmpl w:val="22522130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8F170D8"/>
    <w:multiLevelType w:val="hybridMultilevel"/>
    <w:tmpl w:val="3796CE1A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BBD2451"/>
    <w:multiLevelType w:val="hybridMultilevel"/>
    <w:tmpl w:val="9D22C9E0"/>
    <w:lvl w:ilvl="0" w:tplc="54D6FC7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5EEA7207"/>
    <w:multiLevelType w:val="hybridMultilevel"/>
    <w:tmpl w:val="A036B3A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840E6A"/>
    <w:multiLevelType w:val="hybridMultilevel"/>
    <w:tmpl w:val="A40AC084"/>
    <w:lvl w:ilvl="0" w:tplc="AFA006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9A2461B"/>
    <w:multiLevelType w:val="hybridMultilevel"/>
    <w:tmpl w:val="2C8EC514"/>
    <w:lvl w:ilvl="0" w:tplc="556A21E8">
      <w:start w:val="1"/>
      <w:numFmt w:val="lowerLetter"/>
      <w:lvlText w:val="%1."/>
      <w:lvlJc w:val="left"/>
      <w:pPr>
        <w:ind w:left="1069" w:hanging="360"/>
      </w:pPr>
      <w:rPr>
        <w:rFonts w:eastAsia="Times New Roman"/>
        <w:b w:val="0"/>
        <w:color w:val="000000"/>
      </w:rPr>
    </w:lvl>
    <w:lvl w:ilvl="1" w:tplc="04210019">
      <w:start w:val="1"/>
      <w:numFmt w:val="lowerLetter"/>
      <w:lvlText w:val="%2."/>
      <w:lvlJc w:val="left"/>
      <w:pPr>
        <w:ind w:left="1789" w:hanging="360"/>
      </w:pPr>
    </w:lvl>
    <w:lvl w:ilvl="2" w:tplc="0421001B">
      <w:start w:val="1"/>
      <w:numFmt w:val="lowerRoman"/>
      <w:lvlText w:val="%3."/>
      <w:lvlJc w:val="right"/>
      <w:pPr>
        <w:ind w:left="2509" w:hanging="180"/>
      </w:pPr>
    </w:lvl>
    <w:lvl w:ilvl="3" w:tplc="0421000F">
      <w:start w:val="1"/>
      <w:numFmt w:val="decimal"/>
      <w:lvlText w:val="%4."/>
      <w:lvlJc w:val="left"/>
      <w:pPr>
        <w:ind w:left="3229" w:hanging="360"/>
      </w:pPr>
    </w:lvl>
    <w:lvl w:ilvl="4" w:tplc="04210019">
      <w:start w:val="1"/>
      <w:numFmt w:val="lowerLetter"/>
      <w:lvlText w:val="%5."/>
      <w:lvlJc w:val="left"/>
      <w:pPr>
        <w:ind w:left="3949" w:hanging="360"/>
      </w:pPr>
    </w:lvl>
    <w:lvl w:ilvl="5" w:tplc="0421001B">
      <w:start w:val="1"/>
      <w:numFmt w:val="lowerRoman"/>
      <w:lvlText w:val="%6."/>
      <w:lvlJc w:val="right"/>
      <w:pPr>
        <w:ind w:left="4669" w:hanging="180"/>
      </w:pPr>
    </w:lvl>
    <w:lvl w:ilvl="6" w:tplc="0421000F">
      <w:start w:val="1"/>
      <w:numFmt w:val="decimal"/>
      <w:lvlText w:val="%7."/>
      <w:lvlJc w:val="left"/>
      <w:pPr>
        <w:ind w:left="5389" w:hanging="360"/>
      </w:pPr>
    </w:lvl>
    <w:lvl w:ilvl="7" w:tplc="04210019">
      <w:start w:val="1"/>
      <w:numFmt w:val="lowerLetter"/>
      <w:lvlText w:val="%8."/>
      <w:lvlJc w:val="left"/>
      <w:pPr>
        <w:ind w:left="6109" w:hanging="360"/>
      </w:pPr>
    </w:lvl>
    <w:lvl w:ilvl="8" w:tplc="0421001B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C1D5A8D"/>
    <w:multiLevelType w:val="hybridMultilevel"/>
    <w:tmpl w:val="3796CE1A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E9A5CBA"/>
    <w:multiLevelType w:val="hybridMultilevel"/>
    <w:tmpl w:val="0C58EA40"/>
    <w:lvl w:ilvl="0" w:tplc="5720BA9C">
      <w:start w:val="1"/>
      <w:numFmt w:val="lowerLetter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6D5CCB"/>
    <w:multiLevelType w:val="hybridMultilevel"/>
    <w:tmpl w:val="2C8EC514"/>
    <w:lvl w:ilvl="0" w:tplc="556A21E8">
      <w:start w:val="1"/>
      <w:numFmt w:val="lowerLetter"/>
      <w:lvlText w:val="%1."/>
      <w:lvlJc w:val="left"/>
      <w:pPr>
        <w:ind w:left="1069" w:hanging="360"/>
      </w:pPr>
      <w:rPr>
        <w:rFonts w:eastAsia="Times New Roman"/>
        <w:b w:val="0"/>
        <w:color w:val="000000"/>
      </w:rPr>
    </w:lvl>
    <w:lvl w:ilvl="1" w:tplc="04210019">
      <w:start w:val="1"/>
      <w:numFmt w:val="lowerLetter"/>
      <w:lvlText w:val="%2."/>
      <w:lvlJc w:val="left"/>
      <w:pPr>
        <w:ind w:left="1789" w:hanging="360"/>
      </w:pPr>
    </w:lvl>
    <w:lvl w:ilvl="2" w:tplc="0421001B">
      <w:start w:val="1"/>
      <w:numFmt w:val="lowerRoman"/>
      <w:lvlText w:val="%3."/>
      <w:lvlJc w:val="right"/>
      <w:pPr>
        <w:ind w:left="2509" w:hanging="180"/>
      </w:pPr>
    </w:lvl>
    <w:lvl w:ilvl="3" w:tplc="0421000F">
      <w:start w:val="1"/>
      <w:numFmt w:val="decimal"/>
      <w:lvlText w:val="%4."/>
      <w:lvlJc w:val="left"/>
      <w:pPr>
        <w:ind w:left="3229" w:hanging="360"/>
      </w:pPr>
    </w:lvl>
    <w:lvl w:ilvl="4" w:tplc="04210019">
      <w:start w:val="1"/>
      <w:numFmt w:val="lowerLetter"/>
      <w:lvlText w:val="%5."/>
      <w:lvlJc w:val="left"/>
      <w:pPr>
        <w:ind w:left="3949" w:hanging="360"/>
      </w:pPr>
    </w:lvl>
    <w:lvl w:ilvl="5" w:tplc="0421001B">
      <w:start w:val="1"/>
      <w:numFmt w:val="lowerRoman"/>
      <w:lvlText w:val="%6."/>
      <w:lvlJc w:val="right"/>
      <w:pPr>
        <w:ind w:left="4669" w:hanging="180"/>
      </w:pPr>
    </w:lvl>
    <w:lvl w:ilvl="6" w:tplc="0421000F">
      <w:start w:val="1"/>
      <w:numFmt w:val="decimal"/>
      <w:lvlText w:val="%7."/>
      <w:lvlJc w:val="left"/>
      <w:pPr>
        <w:ind w:left="5389" w:hanging="360"/>
      </w:pPr>
    </w:lvl>
    <w:lvl w:ilvl="7" w:tplc="04210019">
      <w:start w:val="1"/>
      <w:numFmt w:val="lowerLetter"/>
      <w:lvlText w:val="%8."/>
      <w:lvlJc w:val="left"/>
      <w:pPr>
        <w:ind w:left="6109" w:hanging="360"/>
      </w:pPr>
    </w:lvl>
    <w:lvl w:ilvl="8" w:tplc="0421001B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CC910A6"/>
    <w:multiLevelType w:val="hybridMultilevel"/>
    <w:tmpl w:val="656EBD94"/>
    <w:lvl w:ilvl="0" w:tplc="E0AA83CA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29" w:hanging="360"/>
      </w:pPr>
    </w:lvl>
    <w:lvl w:ilvl="2" w:tplc="0421001B">
      <w:start w:val="1"/>
      <w:numFmt w:val="lowerRoman"/>
      <w:lvlText w:val="%3."/>
      <w:lvlJc w:val="right"/>
      <w:pPr>
        <w:ind w:left="2149" w:hanging="180"/>
      </w:pPr>
    </w:lvl>
    <w:lvl w:ilvl="3" w:tplc="0421000F">
      <w:start w:val="1"/>
      <w:numFmt w:val="decimal"/>
      <w:lvlText w:val="%4."/>
      <w:lvlJc w:val="left"/>
      <w:pPr>
        <w:ind w:left="2869" w:hanging="360"/>
      </w:pPr>
    </w:lvl>
    <w:lvl w:ilvl="4" w:tplc="04210019">
      <w:start w:val="1"/>
      <w:numFmt w:val="lowerLetter"/>
      <w:lvlText w:val="%5."/>
      <w:lvlJc w:val="left"/>
      <w:pPr>
        <w:ind w:left="3589" w:hanging="360"/>
      </w:pPr>
    </w:lvl>
    <w:lvl w:ilvl="5" w:tplc="0421001B">
      <w:start w:val="1"/>
      <w:numFmt w:val="lowerRoman"/>
      <w:lvlText w:val="%6."/>
      <w:lvlJc w:val="right"/>
      <w:pPr>
        <w:ind w:left="4309" w:hanging="180"/>
      </w:pPr>
    </w:lvl>
    <w:lvl w:ilvl="6" w:tplc="0421000F">
      <w:start w:val="1"/>
      <w:numFmt w:val="decimal"/>
      <w:lvlText w:val="%7."/>
      <w:lvlJc w:val="left"/>
      <w:pPr>
        <w:ind w:left="5029" w:hanging="360"/>
      </w:pPr>
    </w:lvl>
    <w:lvl w:ilvl="7" w:tplc="04210019">
      <w:start w:val="1"/>
      <w:numFmt w:val="lowerLetter"/>
      <w:lvlText w:val="%8."/>
      <w:lvlJc w:val="left"/>
      <w:pPr>
        <w:ind w:left="5749" w:hanging="360"/>
      </w:pPr>
    </w:lvl>
    <w:lvl w:ilvl="8" w:tplc="0421001B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</w:num>
  <w:num w:numId="4">
    <w:abstractNumId w:val="2"/>
  </w:num>
  <w:num w:numId="5">
    <w:abstractNumId w:val="17"/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22"/>
  </w:num>
  <w:num w:numId="10">
    <w:abstractNumId w:val="19"/>
  </w:num>
  <w:num w:numId="11">
    <w:abstractNumId w:val="14"/>
  </w:num>
  <w:num w:numId="12">
    <w:abstractNumId w:val="9"/>
  </w:num>
  <w:num w:numId="13">
    <w:abstractNumId w:val="11"/>
  </w:num>
  <w:num w:numId="14">
    <w:abstractNumId w:val="0"/>
  </w:num>
  <w:num w:numId="15">
    <w:abstractNumId w:val="15"/>
  </w:num>
  <w:num w:numId="16">
    <w:abstractNumId w:val="20"/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21"/>
  </w:num>
  <w:num w:numId="21">
    <w:abstractNumId w:val="10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C10DB"/>
    <w:rsid w:val="001C10DB"/>
    <w:rsid w:val="002752F7"/>
    <w:rsid w:val="00325E9B"/>
    <w:rsid w:val="003C2072"/>
    <w:rsid w:val="004C2E6C"/>
    <w:rsid w:val="009D07F8"/>
    <w:rsid w:val="00BD4638"/>
    <w:rsid w:val="00C9011C"/>
    <w:rsid w:val="00F6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F99F42-8643-4D1C-9346-0580866B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Table">
    <w:name w:val="Fancy Tab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0" w:type="dxa"/>
        <w:left w:w="3" w:type="dxa"/>
        <w:bottom w:w="3" w:type="dxa"/>
        <w:right w:w="0" w:type="dxa"/>
      </w:tblCellMar>
    </w:tblPr>
  </w:style>
  <w:style w:type="paragraph" w:styleId="ListParagraph">
    <w:name w:val="List Paragraph"/>
    <w:aliases w:val="Body of text"/>
    <w:basedOn w:val="Normal"/>
    <w:link w:val="ListParagraphChar"/>
    <w:qFormat/>
    <w:rsid w:val="00BD4638"/>
    <w:pPr>
      <w:spacing w:line="360" w:lineRule="auto"/>
      <w:ind w:left="720"/>
      <w:contextualSpacing/>
    </w:pPr>
    <w:rPr>
      <w:rFonts w:ascii="Times New Roman" w:eastAsiaTheme="minorHAnsi" w:hAnsi="Times New Roman" w:cs="Times New Roman"/>
      <w:sz w:val="24"/>
      <w:szCs w:val="24"/>
      <w:lang w:val="id-ID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BD4638"/>
    <w:rPr>
      <w:rFonts w:ascii="Times New Roman" w:eastAsiaTheme="minorHAnsi" w:hAnsi="Times New Roman" w:cs="Times New Roman"/>
      <w:sz w:val="24"/>
      <w:szCs w:val="24"/>
      <w:lang w:val="id-ID"/>
    </w:rPr>
  </w:style>
  <w:style w:type="paragraph" w:styleId="NormalWeb">
    <w:name w:val="Normal (Web)"/>
    <w:basedOn w:val="Normal"/>
    <w:uiPriority w:val="99"/>
    <w:unhideWhenUsed/>
    <w:rsid w:val="003C2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820BF-8407-4E58-A723-93FFFEBE8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Radha</cp:lastModifiedBy>
  <cp:revision>6</cp:revision>
  <dcterms:created xsi:type="dcterms:W3CDTF">2019-09-20T06:52:00Z</dcterms:created>
  <dcterms:modified xsi:type="dcterms:W3CDTF">2020-04-11T04:14:00Z</dcterms:modified>
  <cp:category/>
</cp:coreProperties>
</file>