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A1F" w:rsidRPr="00E545E0" w:rsidRDefault="00273A1F" w:rsidP="00273A1F">
      <w:pPr>
        <w:jc w:val="center"/>
        <w:rPr>
          <w:rFonts w:ascii="Bookman Old Style" w:hAnsi="Bookman Old Style" w:cs="Arial"/>
          <w:b/>
          <w:sz w:val="32"/>
          <w:szCs w:val="32"/>
          <w:u w:val="single"/>
        </w:rPr>
      </w:pPr>
      <w:r w:rsidRPr="00E545E0">
        <w:rPr>
          <w:rFonts w:ascii="Bookman Old Style" w:hAnsi="Bookman Old Style" w:cs="Arial"/>
          <w:b/>
          <w:sz w:val="32"/>
          <w:szCs w:val="32"/>
          <w:u w:val="single"/>
        </w:rPr>
        <w:t>AGREEMENT OF LEAVE AND LICENSE</w:t>
      </w:r>
    </w:p>
    <w:p w:rsidR="001279A3" w:rsidRPr="007D1109" w:rsidRDefault="001279A3" w:rsidP="00273A1F">
      <w:pPr>
        <w:jc w:val="center"/>
        <w:rPr>
          <w:rFonts w:ascii="Bookman Old Style" w:hAnsi="Bookman Old Style" w:cs="Arial"/>
          <w:b/>
          <w:u w:val="single"/>
        </w:rPr>
      </w:pPr>
    </w:p>
    <w:p w:rsidR="00273A1F" w:rsidRPr="007D1109" w:rsidRDefault="00273A1F" w:rsidP="00273A1F">
      <w:pPr>
        <w:jc w:val="right"/>
        <w:rPr>
          <w:rFonts w:ascii="Bookman Old Style" w:hAnsi="Bookman Old Style" w:cs="Arial"/>
          <w:b/>
          <w:u w:val="single"/>
        </w:rPr>
      </w:pPr>
    </w:p>
    <w:p w:rsidR="00273A1F" w:rsidRPr="007D1109" w:rsidRDefault="00273A1F" w:rsidP="001357D8">
      <w:pPr>
        <w:spacing w:line="360" w:lineRule="auto"/>
        <w:ind w:right="-360"/>
        <w:jc w:val="both"/>
        <w:rPr>
          <w:rFonts w:ascii="Bookman Old Style" w:hAnsi="Bookman Old Style" w:cs="Arial"/>
        </w:rPr>
      </w:pPr>
      <w:r w:rsidRPr="007D1109">
        <w:rPr>
          <w:rFonts w:ascii="Bookman Old Style" w:hAnsi="Bookman Old Style" w:cs="Arial"/>
        </w:rPr>
        <w:t xml:space="preserve">This agreement of leave and license on this </w:t>
      </w:r>
      <w:r w:rsidR="00DE794B">
        <w:rPr>
          <w:rFonts w:ascii="Bookman Old Style" w:hAnsi="Bookman Old Style" w:cs="Arial"/>
          <w:b/>
        </w:rPr>
        <w:t>10</w:t>
      </w:r>
      <w:r w:rsidR="00DE794B" w:rsidRPr="00DE794B">
        <w:rPr>
          <w:rFonts w:ascii="Bookman Old Style" w:hAnsi="Bookman Old Style" w:cs="Arial"/>
          <w:b/>
          <w:vertAlign w:val="superscript"/>
        </w:rPr>
        <w:t>th</w:t>
      </w:r>
      <w:r w:rsidR="00DE794B">
        <w:rPr>
          <w:rFonts w:ascii="Bookman Old Style" w:hAnsi="Bookman Old Style" w:cs="Arial"/>
          <w:b/>
        </w:rPr>
        <w:t xml:space="preserve"> Day</w:t>
      </w:r>
      <w:r w:rsidRPr="007D1109">
        <w:rPr>
          <w:rFonts w:ascii="Bookman Old Style" w:hAnsi="Bookman Old Style" w:cs="Arial"/>
        </w:rPr>
        <w:t xml:space="preserve"> of </w:t>
      </w:r>
      <w:r w:rsidR="00DE794B">
        <w:rPr>
          <w:rFonts w:ascii="Bookman Old Style" w:hAnsi="Bookman Old Style" w:cs="Arial"/>
          <w:b/>
        </w:rPr>
        <w:t>January</w:t>
      </w:r>
      <w:r w:rsidR="00E7540E" w:rsidRPr="007D1109">
        <w:rPr>
          <w:rFonts w:ascii="Bookman Old Style" w:hAnsi="Bookman Old Style" w:cs="Arial"/>
          <w:b/>
        </w:rPr>
        <w:t>,</w:t>
      </w:r>
      <w:r w:rsidR="001357D8" w:rsidRPr="007D1109">
        <w:rPr>
          <w:rFonts w:ascii="Bookman Old Style" w:hAnsi="Bookman Old Style" w:cs="Arial"/>
          <w:b/>
        </w:rPr>
        <w:t>201</w:t>
      </w:r>
      <w:r w:rsidR="00DE794B">
        <w:rPr>
          <w:rFonts w:ascii="Bookman Old Style" w:hAnsi="Bookman Old Style" w:cs="Arial"/>
          <w:b/>
        </w:rPr>
        <w:t xml:space="preserve">8 </w:t>
      </w:r>
      <w:r w:rsidRPr="007D1109">
        <w:rPr>
          <w:rFonts w:ascii="Bookman Old Style" w:hAnsi="Bookman Old Style" w:cs="Arial"/>
        </w:rPr>
        <w:t>made and executed at Pune.</w:t>
      </w:r>
    </w:p>
    <w:p w:rsidR="00273A1F" w:rsidRPr="007D1109" w:rsidRDefault="001279A3" w:rsidP="00273A1F">
      <w:pPr>
        <w:spacing w:line="360" w:lineRule="auto"/>
        <w:ind w:right="-360"/>
        <w:jc w:val="center"/>
        <w:rPr>
          <w:rFonts w:ascii="Bookman Old Style" w:hAnsi="Bookman Old Style" w:cs="Arial"/>
          <w:b/>
        </w:rPr>
      </w:pPr>
      <w:r w:rsidRPr="007D1109">
        <w:rPr>
          <w:rFonts w:ascii="Bookman Old Style" w:hAnsi="Bookman Old Style" w:cs="Arial"/>
          <w:b/>
        </w:rPr>
        <w:t>BETWEEN</w:t>
      </w:r>
    </w:p>
    <w:p w:rsidR="004C4F07" w:rsidRPr="007D1109" w:rsidRDefault="004C4F07" w:rsidP="00273A1F">
      <w:pPr>
        <w:spacing w:line="360" w:lineRule="auto"/>
        <w:ind w:right="-360"/>
        <w:jc w:val="center"/>
        <w:rPr>
          <w:rFonts w:ascii="Bookman Old Style" w:hAnsi="Bookman Old Style" w:cs="Arial"/>
          <w:b/>
        </w:rPr>
      </w:pPr>
    </w:p>
    <w:p w:rsidR="00DE794B" w:rsidRPr="006C0F4E" w:rsidRDefault="004C685D" w:rsidP="00770280">
      <w:pPr>
        <w:spacing w:line="360" w:lineRule="auto"/>
        <w:ind w:right="-360"/>
        <w:rPr>
          <w:rFonts w:ascii="Arial" w:hAnsi="Arial" w:cs="Arial"/>
          <w:b/>
          <w:color w:val="222222"/>
          <w:sz w:val="21"/>
          <w:szCs w:val="21"/>
          <w:shd w:val="clear" w:color="auto" w:fill="FFFFFF"/>
        </w:rPr>
      </w:pPr>
      <w:r w:rsidRPr="006C0F4E">
        <w:rPr>
          <w:rFonts w:ascii="Arial" w:hAnsi="Arial" w:cs="Arial"/>
          <w:b/>
          <w:color w:val="222222"/>
          <w:sz w:val="21"/>
          <w:szCs w:val="21"/>
          <w:shd w:val="clear" w:color="auto" w:fill="FFFFFF"/>
        </w:rPr>
        <w:t>M</w:t>
      </w:r>
      <w:r w:rsidR="00DE794B" w:rsidRPr="006C0F4E">
        <w:rPr>
          <w:rFonts w:ascii="Arial" w:hAnsi="Arial" w:cs="Arial"/>
          <w:b/>
          <w:color w:val="222222"/>
          <w:sz w:val="21"/>
          <w:szCs w:val="21"/>
          <w:shd w:val="clear" w:color="auto" w:fill="FFFFFF"/>
        </w:rPr>
        <w:t xml:space="preserve">r. </w:t>
      </w:r>
      <w:r w:rsidR="006C0F4E" w:rsidRPr="006C0F4E">
        <w:rPr>
          <w:rFonts w:ascii="Arial" w:hAnsi="Arial" w:cs="Arial"/>
          <w:b/>
          <w:color w:val="222222"/>
          <w:sz w:val="21"/>
          <w:szCs w:val="21"/>
          <w:shd w:val="clear" w:color="auto" w:fill="FFFFFF"/>
        </w:rPr>
        <w:t xml:space="preserve">Kiranchandra </w:t>
      </w:r>
      <w:r w:rsidR="00AA3D3B">
        <w:rPr>
          <w:rFonts w:ascii="Arial" w:hAnsi="Arial" w:cs="Arial"/>
          <w:b/>
          <w:color w:val="222222"/>
          <w:sz w:val="21"/>
          <w:szCs w:val="21"/>
          <w:shd w:val="clear" w:color="auto" w:fill="FFFFFF"/>
        </w:rPr>
        <w:t xml:space="preserve">Rajhans </w:t>
      </w:r>
      <w:r w:rsidR="006C0F4E" w:rsidRPr="006C0F4E">
        <w:rPr>
          <w:rFonts w:ascii="Arial" w:hAnsi="Arial" w:cs="Arial"/>
          <w:b/>
          <w:color w:val="222222"/>
          <w:sz w:val="21"/>
          <w:szCs w:val="21"/>
          <w:shd w:val="clear" w:color="auto" w:fill="FFFFFF"/>
        </w:rPr>
        <w:t>Nerka</w:t>
      </w:r>
      <w:r w:rsidRPr="006C0F4E">
        <w:rPr>
          <w:rFonts w:ascii="Arial" w:hAnsi="Arial" w:cs="Arial"/>
          <w:b/>
          <w:color w:val="222222"/>
          <w:sz w:val="21"/>
          <w:szCs w:val="21"/>
          <w:shd w:val="clear" w:color="auto" w:fill="FFFFFF"/>
        </w:rPr>
        <w:t>r</w:t>
      </w:r>
    </w:p>
    <w:p w:rsidR="006C0F4E" w:rsidRPr="006C0F4E" w:rsidRDefault="007D1109" w:rsidP="006C0F4E">
      <w:pPr>
        <w:spacing w:line="360" w:lineRule="auto"/>
        <w:ind w:right="-360"/>
        <w:rPr>
          <w:rFonts w:ascii="Bookman Old Style" w:hAnsi="Bookman Old Style" w:cs="Arial"/>
        </w:rPr>
      </w:pPr>
      <w:r w:rsidRPr="006C0F4E">
        <w:rPr>
          <w:rFonts w:ascii="Bookman Old Style" w:hAnsi="Bookman Old Style" w:cs="Arial"/>
        </w:rPr>
        <w:t xml:space="preserve">Age: </w:t>
      </w:r>
      <w:r w:rsidR="00AA3D3B">
        <w:rPr>
          <w:rFonts w:ascii="Bookman Old Style" w:hAnsi="Bookman Old Style" w:cs="Arial"/>
          <w:u w:val="single"/>
        </w:rPr>
        <w:t>58</w:t>
      </w:r>
      <w:r w:rsidRPr="006C0F4E">
        <w:rPr>
          <w:rFonts w:ascii="Bookman Old Style" w:hAnsi="Bookman Old Style" w:cs="Arial"/>
          <w:u w:val="single"/>
        </w:rPr>
        <w:t xml:space="preserve"> Years</w:t>
      </w:r>
      <w:r w:rsidR="006C0F4E">
        <w:rPr>
          <w:rFonts w:ascii="Bookman Old Style" w:hAnsi="Bookman Old Style" w:cs="Arial"/>
        </w:rPr>
        <w:t>,</w:t>
      </w:r>
      <w:r w:rsidR="00974140" w:rsidRPr="006C0F4E">
        <w:rPr>
          <w:rFonts w:ascii="Bookman Old Style" w:hAnsi="Bookman Old Style" w:cs="Arial"/>
        </w:rPr>
        <w:t xml:space="preserve"> </w:t>
      </w:r>
      <w:r w:rsidR="007B40FA" w:rsidRPr="006C0F4E">
        <w:rPr>
          <w:rFonts w:ascii="Bookman Old Style" w:hAnsi="Bookman Old Style" w:cs="Arial"/>
        </w:rPr>
        <w:t xml:space="preserve">Occupation: </w:t>
      </w:r>
      <w:r w:rsidR="004C685D" w:rsidRPr="006C0F4E">
        <w:rPr>
          <w:rFonts w:ascii="Bookman Old Style" w:hAnsi="Bookman Old Style" w:cs="Arial"/>
          <w:u w:val="single"/>
        </w:rPr>
        <w:t>Professor</w:t>
      </w:r>
      <w:r w:rsidR="00303AB8" w:rsidRPr="006C0F4E">
        <w:rPr>
          <w:rFonts w:ascii="Bookman Old Style" w:hAnsi="Bookman Old Style" w:cs="Arial"/>
        </w:rPr>
        <w:t>,</w:t>
      </w:r>
      <w:r w:rsidR="007B40FA" w:rsidRPr="006C0F4E">
        <w:rPr>
          <w:rFonts w:ascii="Bookman Old Style" w:hAnsi="Bookman Old Style" w:cs="Arial"/>
        </w:rPr>
        <w:t xml:space="preserve"> </w:t>
      </w:r>
      <w:r w:rsidR="00303AB8" w:rsidRPr="006C0F4E">
        <w:rPr>
          <w:rFonts w:ascii="Bookman Old Style" w:hAnsi="Bookman Old Style" w:cs="Arial"/>
        </w:rPr>
        <w:t>PAN Number</w:t>
      </w:r>
      <w:r w:rsidR="006C0F4E" w:rsidRPr="006C0F4E">
        <w:rPr>
          <w:rFonts w:ascii="Bookman Old Style" w:hAnsi="Bookman Old Style" w:cs="Arial"/>
        </w:rPr>
        <w:t xml:space="preserve"> </w:t>
      </w:r>
      <w:r w:rsidR="00303AB8" w:rsidRPr="006C0F4E">
        <w:rPr>
          <w:rFonts w:ascii="Bookman Old Style" w:hAnsi="Bookman Old Style" w:cs="Arial"/>
        </w:rPr>
        <w:t xml:space="preserve">: </w:t>
      </w:r>
    </w:p>
    <w:p w:rsidR="007D1109" w:rsidRPr="006C0F4E" w:rsidRDefault="00857FF2" w:rsidP="006C0F4E">
      <w:pPr>
        <w:spacing w:line="360" w:lineRule="auto"/>
        <w:ind w:right="-360"/>
        <w:rPr>
          <w:rFonts w:ascii="Bookman Old Style" w:hAnsi="Bookman Old Style"/>
        </w:rPr>
      </w:pPr>
      <w:r w:rsidRPr="006C0F4E">
        <w:rPr>
          <w:rFonts w:ascii="Bookman Old Style" w:hAnsi="Bookman Old Style" w:cs="Arial"/>
          <w:color w:val="000000"/>
        </w:rPr>
        <w:t xml:space="preserve">Bothe are residing at </w:t>
      </w:r>
      <w:r w:rsidR="004B01BA" w:rsidRPr="006C0F4E">
        <w:rPr>
          <w:rFonts w:ascii="Bookman Old Style" w:hAnsi="Bookman Old Style" w:cs="Arial"/>
          <w:color w:val="000000"/>
        </w:rPr>
        <w:t xml:space="preserve">Address: </w:t>
      </w:r>
      <w:r w:rsidR="006C0F4E">
        <w:rPr>
          <w:rFonts w:ascii="Bookman Old Style" w:hAnsi="Bookman Old Style" w:cs="Arial"/>
          <w:color w:val="000000"/>
          <w:u w:val="single"/>
        </w:rPr>
        <w:t xml:space="preserve">Plot No. 32, F.C.I. </w:t>
      </w:r>
      <w:r w:rsidR="006C0F4E" w:rsidRPr="006C0F4E">
        <w:rPr>
          <w:rFonts w:ascii="Bookman Old Style" w:hAnsi="Bookman Old Style" w:cs="Arial"/>
          <w:color w:val="000000"/>
          <w:u w:val="single"/>
        </w:rPr>
        <w:t>Housing Scciety, Extension</w:t>
      </w:r>
      <w:r w:rsidR="006C0F4E">
        <w:rPr>
          <w:rFonts w:ascii="Bookman Old Style" w:hAnsi="Bookman Old Style" w:cs="Arial"/>
          <w:color w:val="000000"/>
          <w:u w:val="single"/>
        </w:rPr>
        <w:t xml:space="preserve"> </w:t>
      </w:r>
      <w:r w:rsidR="006C0F4E" w:rsidRPr="006C0F4E">
        <w:rPr>
          <w:rFonts w:ascii="Bookman Old Style" w:hAnsi="Bookman Old Style" w:cs="Arial"/>
          <w:color w:val="000000"/>
          <w:u w:val="single"/>
        </w:rPr>
        <w:t>Narendra Nagar, Nagpur, 440015</w:t>
      </w:r>
      <w:r w:rsidR="006C0F4E" w:rsidRPr="006C0F4E">
        <w:rPr>
          <w:rFonts w:ascii="Bookman Old Style" w:hAnsi="Bookman Old Style" w:cs="Arial"/>
          <w:color w:val="000000"/>
        </w:rPr>
        <w:t xml:space="preserve"> </w:t>
      </w:r>
    </w:p>
    <w:p w:rsidR="00770280" w:rsidRPr="007D1109" w:rsidRDefault="00770280" w:rsidP="00770280">
      <w:pPr>
        <w:spacing w:line="360" w:lineRule="auto"/>
        <w:ind w:right="-360"/>
        <w:rPr>
          <w:rFonts w:ascii="Bookman Old Style" w:hAnsi="Bookman Old Style" w:cs="Arial"/>
          <w:color w:val="000000"/>
        </w:rPr>
      </w:pPr>
    </w:p>
    <w:p w:rsidR="00290473" w:rsidRDefault="00273A1F" w:rsidP="00273A1F">
      <w:pPr>
        <w:spacing w:line="360" w:lineRule="auto"/>
        <w:ind w:right="-360"/>
        <w:jc w:val="both"/>
        <w:rPr>
          <w:rFonts w:ascii="Bookman Old Style" w:hAnsi="Bookman Old Style" w:cs="Arial"/>
          <w:b/>
          <w:bCs/>
          <w:color w:val="000000"/>
        </w:rPr>
      </w:pPr>
      <w:r w:rsidRPr="007D1109">
        <w:rPr>
          <w:rFonts w:ascii="Bookman Old Style" w:hAnsi="Bookman Old Style" w:cs="Arial"/>
          <w:color w:val="000000"/>
        </w:rPr>
        <w:t>Hereinafter referred to as the “</w:t>
      </w:r>
      <w:r w:rsidRPr="007D1109">
        <w:rPr>
          <w:rFonts w:ascii="Bookman Old Style" w:hAnsi="Bookman Old Style" w:cs="Arial"/>
          <w:b/>
          <w:color w:val="000000"/>
        </w:rPr>
        <w:t>LICENSOR</w:t>
      </w:r>
      <w:r w:rsidRPr="007D1109">
        <w:rPr>
          <w:rFonts w:ascii="Bookman Old Style" w:hAnsi="Bookman Old Style" w:cs="Arial"/>
          <w:color w:val="000000"/>
        </w:rPr>
        <w:t>” (which expression shall, unless repugnant to the context and measuring and meaning thereof, mean and include heirs, executors administrators and assigns</w:t>
      </w:r>
      <w:r w:rsidRPr="007D1109">
        <w:rPr>
          <w:rFonts w:ascii="Bookman Old Style" w:hAnsi="Bookman Old Style" w:cs="Arial"/>
          <w:b/>
          <w:bCs/>
          <w:color w:val="000000"/>
        </w:rPr>
        <w:t xml:space="preserve">) </w:t>
      </w:r>
      <w:r w:rsidRPr="007D1109">
        <w:rPr>
          <w:rFonts w:ascii="Bookman Old Style" w:hAnsi="Bookman Old Style" w:cs="Arial"/>
          <w:b/>
          <w:bCs/>
          <w:color w:val="000000"/>
        </w:rPr>
        <w:tab/>
      </w:r>
    </w:p>
    <w:p w:rsidR="00245ACE" w:rsidRPr="007D1109" w:rsidRDefault="00245ACE" w:rsidP="00273A1F">
      <w:pPr>
        <w:spacing w:line="360" w:lineRule="auto"/>
        <w:ind w:right="-360"/>
        <w:jc w:val="both"/>
        <w:rPr>
          <w:rFonts w:ascii="Bookman Old Style" w:hAnsi="Bookman Old Style" w:cs="Arial"/>
          <w:b/>
          <w:bCs/>
          <w:color w:val="000000"/>
        </w:rPr>
      </w:pPr>
    </w:p>
    <w:p w:rsidR="00273A1F" w:rsidRDefault="00290473" w:rsidP="00290473">
      <w:pPr>
        <w:spacing w:line="360" w:lineRule="auto"/>
        <w:ind w:left="4320" w:right="-360" w:firstLine="720"/>
        <w:jc w:val="both"/>
        <w:rPr>
          <w:rFonts w:ascii="Bookman Old Style" w:hAnsi="Bookman Old Style" w:cs="Arial"/>
          <w:b/>
          <w:bCs/>
          <w:color w:val="000000"/>
        </w:rPr>
      </w:pPr>
      <w:r w:rsidRPr="007D1109">
        <w:rPr>
          <w:rFonts w:ascii="Bookman Old Style" w:hAnsi="Bookman Old Style" w:cs="Arial"/>
          <w:b/>
          <w:bCs/>
          <w:color w:val="000000"/>
        </w:rPr>
        <w:t>….</w:t>
      </w:r>
      <w:r w:rsidR="00756EBE" w:rsidRPr="007D1109">
        <w:rPr>
          <w:rFonts w:ascii="Bookman Old Style" w:hAnsi="Bookman Old Style" w:cs="Arial"/>
          <w:b/>
          <w:bCs/>
          <w:color w:val="000000"/>
        </w:rPr>
        <w:t xml:space="preserve"> PARTY OF THE FIRST PART</w:t>
      </w:r>
    </w:p>
    <w:p w:rsidR="00245ACE" w:rsidRPr="007D1109" w:rsidRDefault="00245ACE" w:rsidP="00290473">
      <w:pPr>
        <w:spacing w:line="360" w:lineRule="auto"/>
        <w:ind w:left="4320" w:right="-360" w:firstLine="720"/>
        <w:jc w:val="both"/>
        <w:rPr>
          <w:rFonts w:ascii="Bookman Old Style" w:hAnsi="Bookman Old Style" w:cs="Arial"/>
          <w:b/>
          <w:bCs/>
          <w:color w:val="000000"/>
        </w:rPr>
      </w:pPr>
    </w:p>
    <w:p w:rsidR="00245ACE" w:rsidRDefault="00273A1F" w:rsidP="00273A1F">
      <w:pPr>
        <w:spacing w:line="360" w:lineRule="auto"/>
        <w:ind w:left="3600" w:right="-360" w:firstLine="720"/>
        <w:jc w:val="both"/>
        <w:rPr>
          <w:rFonts w:ascii="Bookman Old Style" w:hAnsi="Bookman Old Style" w:cs="Arial"/>
          <w:b/>
          <w:bCs/>
          <w:color w:val="000000"/>
        </w:rPr>
      </w:pPr>
      <w:r w:rsidRPr="007D1109">
        <w:rPr>
          <w:rFonts w:ascii="Bookman Old Style" w:hAnsi="Bookman Old Style" w:cs="Arial"/>
          <w:b/>
          <w:bCs/>
          <w:color w:val="000000"/>
        </w:rPr>
        <w:t>AND</w:t>
      </w:r>
      <w:r w:rsidRPr="007D1109">
        <w:rPr>
          <w:rFonts w:ascii="Bookman Old Style" w:hAnsi="Bookman Old Style" w:cs="Arial"/>
          <w:b/>
          <w:bCs/>
          <w:color w:val="000000"/>
        </w:rPr>
        <w:tab/>
      </w:r>
    </w:p>
    <w:p w:rsidR="00433E47" w:rsidRPr="00BA2C73" w:rsidRDefault="00433E47" w:rsidP="00433E47">
      <w:pPr>
        <w:pStyle w:val="ListParagraph"/>
        <w:spacing w:line="360" w:lineRule="auto"/>
        <w:ind w:left="0"/>
        <w:rPr>
          <w:rFonts w:ascii="Arial" w:hAnsi="Arial" w:cs="Arial"/>
          <w:b/>
          <w:color w:val="222222"/>
          <w:sz w:val="22"/>
          <w:szCs w:val="21"/>
          <w:shd w:val="clear" w:color="auto" w:fill="FFFFFF"/>
        </w:rPr>
      </w:pPr>
      <w:r w:rsidRPr="00BA2C73">
        <w:rPr>
          <w:rFonts w:ascii="Bookman Old Style" w:hAnsi="Bookman Old Style" w:cs="Arial"/>
          <w:b/>
          <w:color w:val="000000"/>
        </w:rPr>
        <w:t xml:space="preserve">Miss. </w:t>
      </w:r>
      <w:r>
        <w:rPr>
          <w:rFonts w:ascii="Bookman Old Style" w:hAnsi="Bookman Old Style" w:cs="Arial"/>
          <w:b/>
          <w:color w:val="000000"/>
        </w:rPr>
        <w:t>Radhika Kiranchandra Nerkar</w:t>
      </w:r>
      <w:r w:rsidRPr="00BA2C73">
        <w:rPr>
          <w:rFonts w:ascii="Bookman Old Style" w:hAnsi="Bookman Old Style" w:cs="Arial"/>
          <w:b/>
          <w:color w:val="000000"/>
        </w:rPr>
        <w:t xml:space="preserve"> </w:t>
      </w:r>
    </w:p>
    <w:p w:rsidR="00433E47" w:rsidRPr="00BA2C73" w:rsidRDefault="00433E47" w:rsidP="00433E47">
      <w:pPr>
        <w:pStyle w:val="ListParagraph"/>
        <w:spacing w:line="360" w:lineRule="auto"/>
        <w:ind w:left="0"/>
        <w:rPr>
          <w:rFonts w:ascii="Bookman Old Style" w:hAnsi="Bookman Old Style" w:cs="Arial"/>
        </w:rPr>
      </w:pPr>
      <w:r w:rsidRPr="00BA2C73">
        <w:rPr>
          <w:rFonts w:ascii="Bookman Old Style" w:hAnsi="Bookman Old Style" w:cs="Arial"/>
          <w:color w:val="000000"/>
        </w:rPr>
        <w:t xml:space="preserve">Age: 26 Years, </w:t>
      </w:r>
      <w:r w:rsidRPr="00BA2C73">
        <w:rPr>
          <w:rFonts w:ascii="Bookman Old Style" w:hAnsi="Bookman Old Style" w:cs="Arial"/>
        </w:rPr>
        <w:t xml:space="preserve">Occupation: Service, </w:t>
      </w:r>
      <w:r>
        <w:rPr>
          <w:rFonts w:ascii="Bookman Old Style" w:hAnsi="Bookman Old Style" w:cs="Arial"/>
        </w:rPr>
        <w:t>Aadhar</w:t>
      </w:r>
      <w:r w:rsidRPr="00BA2C73">
        <w:rPr>
          <w:rFonts w:ascii="Bookman Old Style" w:hAnsi="Bookman Old Style" w:cs="Arial"/>
        </w:rPr>
        <w:t xml:space="preserve"> Number: </w:t>
      </w:r>
      <w:r w:rsidR="00AD131D">
        <w:rPr>
          <w:rFonts w:ascii="Bookman Old Style" w:hAnsi="Bookman Old Style" w:cs="Arial"/>
        </w:rPr>
        <w:t>712181032091</w:t>
      </w:r>
    </w:p>
    <w:p w:rsidR="00433E47" w:rsidRDefault="00433E47" w:rsidP="00433E47">
      <w:pPr>
        <w:pStyle w:val="ListParagraph"/>
        <w:spacing w:line="360" w:lineRule="auto"/>
        <w:ind w:left="0"/>
        <w:rPr>
          <w:rFonts w:ascii="Bookman Old Style" w:hAnsi="Bookman Old Style" w:cs="Arial"/>
          <w:color w:val="000000"/>
        </w:rPr>
      </w:pPr>
      <w:r>
        <w:rPr>
          <w:rFonts w:ascii="Bookman Old Style" w:hAnsi="Bookman Old Style" w:cs="Arial"/>
          <w:color w:val="000000"/>
        </w:rPr>
        <w:t>R</w:t>
      </w:r>
      <w:r w:rsidRPr="00BA2C73">
        <w:rPr>
          <w:rFonts w:ascii="Bookman Old Style" w:hAnsi="Bookman Old Style" w:cs="Arial"/>
          <w:color w:val="000000"/>
        </w:rPr>
        <w:t xml:space="preserve">esiding at Address: </w:t>
      </w:r>
      <w:r w:rsidRPr="00433E47">
        <w:rPr>
          <w:rFonts w:ascii="Bookman Old Style" w:hAnsi="Bookman Old Style" w:cs="Arial"/>
          <w:color w:val="000000"/>
        </w:rPr>
        <w:t>Plot No. 32, F.C.I. Housing Scciety, Extension Narendra Nagar, Nagpur, 440015</w:t>
      </w:r>
      <w:r w:rsidRPr="006C0F4E">
        <w:rPr>
          <w:rFonts w:ascii="Bookman Old Style" w:hAnsi="Bookman Old Style" w:cs="Arial"/>
          <w:color w:val="000000"/>
        </w:rPr>
        <w:t xml:space="preserve"> </w:t>
      </w:r>
    </w:p>
    <w:p w:rsidR="00273A1F" w:rsidRPr="00433E47" w:rsidRDefault="00433E47" w:rsidP="00433E47">
      <w:pPr>
        <w:pStyle w:val="ListParagraph"/>
        <w:spacing w:line="360" w:lineRule="auto"/>
        <w:ind w:left="0"/>
        <w:rPr>
          <w:rFonts w:ascii="Bookman Old Style" w:hAnsi="Bookman Old Style" w:cs="Arial"/>
          <w:color w:val="000000"/>
        </w:rPr>
      </w:pPr>
      <w:r>
        <w:rPr>
          <w:rFonts w:ascii="Bookman Old Style" w:hAnsi="Bookman Old Style" w:cs="Arial"/>
          <w:color w:val="000000"/>
        </w:rPr>
        <w:t>AND</w:t>
      </w:r>
      <w:r w:rsidR="00273A1F" w:rsidRPr="007D1109">
        <w:rPr>
          <w:rFonts w:ascii="Bookman Old Style" w:hAnsi="Bookman Old Style" w:cs="Arial"/>
          <w:b/>
          <w:bCs/>
          <w:color w:val="000000"/>
        </w:rPr>
        <w:tab/>
      </w:r>
      <w:r w:rsidR="00273A1F" w:rsidRPr="007D1109">
        <w:rPr>
          <w:rFonts w:ascii="Bookman Old Style" w:hAnsi="Bookman Old Style" w:cs="Arial"/>
          <w:b/>
          <w:bCs/>
          <w:color w:val="000000"/>
        </w:rPr>
        <w:tab/>
      </w:r>
      <w:r w:rsidR="00273A1F" w:rsidRPr="007D1109">
        <w:rPr>
          <w:rFonts w:ascii="Bookman Old Style" w:hAnsi="Bookman Old Style" w:cs="Arial"/>
          <w:b/>
          <w:bCs/>
          <w:color w:val="000000"/>
        </w:rPr>
        <w:tab/>
      </w:r>
      <w:r w:rsidR="00273A1F" w:rsidRPr="007D1109">
        <w:rPr>
          <w:rFonts w:ascii="Bookman Old Style" w:hAnsi="Bookman Old Style" w:cs="Arial"/>
          <w:b/>
          <w:bCs/>
          <w:color w:val="000000"/>
        </w:rPr>
        <w:tab/>
      </w:r>
      <w:r w:rsidR="00273A1F" w:rsidRPr="007D1109">
        <w:rPr>
          <w:rFonts w:ascii="Bookman Old Style" w:hAnsi="Bookman Old Style" w:cs="Arial"/>
          <w:b/>
          <w:bCs/>
          <w:color w:val="000000"/>
        </w:rPr>
        <w:tab/>
      </w:r>
    </w:p>
    <w:p w:rsidR="00F663E9" w:rsidRPr="00BA2C73" w:rsidRDefault="00303AB8" w:rsidP="007D1109">
      <w:pPr>
        <w:pStyle w:val="ListParagraph"/>
        <w:spacing w:line="360" w:lineRule="auto"/>
        <w:ind w:left="0"/>
        <w:rPr>
          <w:rFonts w:ascii="Arial" w:hAnsi="Arial" w:cs="Arial"/>
          <w:b/>
          <w:color w:val="222222"/>
          <w:sz w:val="22"/>
          <w:szCs w:val="21"/>
          <w:shd w:val="clear" w:color="auto" w:fill="FFFFFF"/>
        </w:rPr>
      </w:pPr>
      <w:r w:rsidRPr="00BA2C73">
        <w:rPr>
          <w:rFonts w:ascii="Bookman Old Style" w:hAnsi="Bookman Old Style" w:cs="Arial"/>
          <w:b/>
          <w:color w:val="000000"/>
        </w:rPr>
        <w:t>Miss</w:t>
      </w:r>
      <w:r w:rsidR="007D1109" w:rsidRPr="00BA2C73">
        <w:rPr>
          <w:rFonts w:ascii="Bookman Old Style" w:hAnsi="Bookman Old Style" w:cs="Arial"/>
          <w:b/>
          <w:color w:val="000000"/>
        </w:rPr>
        <w:t>.</w:t>
      </w:r>
      <w:r w:rsidR="004C685D" w:rsidRPr="00BA2C73">
        <w:rPr>
          <w:rFonts w:ascii="Bookman Old Style" w:hAnsi="Bookman Old Style" w:cs="Arial"/>
          <w:b/>
          <w:color w:val="000000"/>
        </w:rPr>
        <w:t xml:space="preserve"> Chaitaly Subhash Navare</w:t>
      </w:r>
      <w:r w:rsidR="007D1109" w:rsidRPr="00BA2C73">
        <w:rPr>
          <w:rFonts w:ascii="Bookman Old Style" w:hAnsi="Bookman Old Style" w:cs="Arial"/>
          <w:b/>
          <w:color w:val="000000"/>
        </w:rPr>
        <w:t xml:space="preserve"> </w:t>
      </w:r>
    </w:p>
    <w:p w:rsidR="00737ACF" w:rsidRPr="00BA2C73" w:rsidRDefault="00737ACF" w:rsidP="007D1109">
      <w:pPr>
        <w:pStyle w:val="ListParagraph"/>
        <w:spacing w:line="360" w:lineRule="auto"/>
        <w:ind w:left="0"/>
        <w:rPr>
          <w:rFonts w:ascii="Bookman Old Style" w:hAnsi="Bookman Old Style" w:cs="Arial"/>
        </w:rPr>
      </w:pPr>
      <w:r w:rsidRPr="00BA2C73">
        <w:rPr>
          <w:rFonts w:ascii="Bookman Old Style" w:hAnsi="Bookman Old Style" w:cs="Arial"/>
          <w:color w:val="000000"/>
        </w:rPr>
        <w:t xml:space="preserve">Age: </w:t>
      </w:r>
      <w:r w:rsidR="00303AB8" w:rsidRPr="00BA2C73">
        <w:rPr>
          <w:rFonts w:ascii="Bookman Old Style" w:hAnsi="Bookman Old Style" w:cs="Arial"/>
          <w:color w:val="000000"/>
        </w:rPr>
        <w:t>26</w:t>
      </w:r>
      <w:r w:rsidRPr="00BA2C73">
        <w:rPr>
          <w:rFonts w:ascii="Bookman Old Style" w:hAnsi="Bookman Old Style" w:cs="Arial"/>
          <w:color w:val="000000"/>
        </w:rPr>
        <w:t xml:space="preserve"> Years, </w:t>
      </w:r>
      <w:r w:rsidRPr="00BA2C73">
        <w:rPr>
          <w:rFonts w:ascii="Bookman Old Style" w:hAnsi="Bookman Old Style" w:cs="Arial"/>
        </w:rPr>
        <w:t>Occupation</w:t>
      </w:r>
      <w:r w:rsidR="00303AB8" w:rsidRPr="00BA2C73">
        <w:rPr>
          <w:rFonts w:ascii="Bookman Old Style" w:hAnsi="Bookman Old Style" w:cs="Arial"/>
        </w:rPr>
        <w:t>:</w:t>
      </w:r>
      <w:r w:rsidRPr="00BA2C73">
        <w:rPr>
          <w:rFonts w:ascii="Bookman Old Style" w:hAnsi="Bookman Old Style" w:cs="Arial"/>
        </w:rPr>
        <w:t xml:space="preserve"> Service</w:t>
      </w:r>
      <w:r w:rsidR="00303AB8" w:rsidRPr="00BA2C73">
        <w:rPr>
          <w:rFonts w:ascii="Bookman Old Style" w:hAnsi="Bookman Old Style" w:cs="Arial"/>
        </w:rPr>
        <w:t xml:space="preserve">, </w:t>
      </w:r>
      <w:r w:rsidR="00433E47">
        <w:rPr>
          <w:rFonts w:ascii="Bookman Old Style" w:hAnsi="Bookman Old Style" w:cs="Arial"/>
        </w:rPr>
        <w:t>Aadhar</w:t>
      </w:r>
      <w:r w:rsidR="0029185D" w:rsidRPr="00BA2C73">
        <w:rPr>
          <w:rFonts w:ascii="Bookman Old Style" w:hAnsi="Bookman Old Style" w:cs="Arial"/>
        </w:rPr>
        <w:t xml:space="preserve"> Number: </w:t>
      </w:r>
      <w:r w:rsidR="00AD131D">
        <w:rPr>
          <w:rFonts w:ascii="Bookman Old Style" w:hAnsi="Bookman Old Style" w:cs="Arial"/>
        </w:rPr>
        <w:t>585355445532</w:t>
      </w:r>
    </w:p>
    <w:p w:rsidR="00303AB8" w:rsidRPr="00BA2C73" w:rsidRDefault="00BA2C73" w:rsidP="007D1109">
      <w:pPr>
        <w:pStyle w:val="ListParagraph"/>
        <w:spacing w:line="360" w:lineRule="auto"/>
        <w:ind w:left="0"/>
        <w:rPr>
          <w:rFonts w:ascii="Bookman Old Style" w:hAnsi="Bookman Old Style" w:cs="Arial"/>
          <w:color w:val="000000"/>
        </w:rPr>
      </w:pPr>
      <w:r>
        <w:rPr>
          <w:rFonts w:ascii="Bookman Old Style" w:hAnsi="Bookman Old Style" w:cs="Arial"/>
          <w:color w:val="000000"/>
        </w:rPr>
        <w:t>R</w:t>
      </w:r>
      <w:r w:rsidR="005E21EA" w:rsidRPr="00BA2C73">
        <w:rPr>
          <w:rFonts w:ascii="Bookman Old Style" w:hAnsi="Bookman Old Style" w:cs="Arial"/>
          <w:color w:val="000000"/>
        </w:rPr>
        <w:t>esiding at Address: Uday Niwas, NB/D6</w:t>
      </w:r>
      <w:r w:rsidR="00974140">
        <w:rPr>
          <w:rFonts w:ascii="Bookman Old Style" w:hAnsi="Bookman Old Style" w:cs="Arial"/>
          <w:color w:val="000000"/>
        </w:rPr>
        <w:t xml:space="preserve">, New </w:t>
      </w:r>
      <w:r w:rsidR="005E21EA" w:rsidRPr="00BA2C73">
        <w:rPr>
          <w:rFonts w:ascii="Bookman Old Style" w:hAnsi="Bookman Old Style" w:cs="Arial"/>
          <w:color w:val="000000"/>
        </w:rPr>
        <w:t>Balaji Nagar, Aurangabad, 431001</w:t>
      </w:r>
    </w:p>
    <w:p w:rsidR="00245ACE" w:rsidRPr="00BA2C73" w:rsidRDefault="00245ACE"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AND</w:t>
      </w:r>
    </w:p>
    <w:p w:rsidR="00245ACE" w:rsidRPr="00BA2C73" w:rsidRDefault="004C685D" w:rsidP="007D1109">
      <w:pPr>
        <w:pStyle w:val="ListParagraph"/>
        <w:spacing w:line="360" w:lineRule="auto"/>
        <w:ind w:left="0"/>
        <w:rPr>
          <w:rFonts w:ascii="Bookman Old Style" w:hAnsi="Bookman Old Style" w:cs="Arial"/>
          <w:b/>
          <w:color w:val="000000"/>
        </w:rPr>
      </w:pPr>
      <w:r w:rsidRPr="00BA2C73">
        <w:rPr>
          <w:rFonts w:ascii="Bookman Old Style" w:hAnsi="Bookman Old Style" w:cs="Arial"/>
          <w:b/>
          <w:color w:val="000000"/>
        </w:rPr>
        <w:t>Miss. Kalyani Kishore Landge</w:t>
      </w:r>
    </w:p>
    <w:p w:rsidR="00245ACE" w:rsidRPr="00BA2C73" w:rsidRDefault="005E21EA" w:rsidP="007D1109">
      <w:pPr>
        <w:pStyle w:val="ListParagraph"/>
        <w:spacing w:line="360" w:lineRule="auto"/>
        <w:ind w:left="0"/>
        <w:rPr>
          <w:rFonts w:ascii="Bookman Old Style" w:hAnsi="Bookman Old Style" w:cs="Arial"/>
        </w:rPr>
      </w:pPr>
      <w:r w:rsidRPr="00BA2C73">
        <w:rPr>
          <w:rFonts w:ascii="Bookman Old Style" w:hAnsi="Bookman Old Style" w:cs="Arial"/>
          <w:color w:val="000000"/>
        </w:rPr>
        <w:t>Age: 26</w:t>
      </w:r>
      <w:r w:rsidR="00245ACE" w:rsidRPr="00BA2C73">
        <w:rPr>
          <w:rFonts w:ascii="Bookman Old Style" w:hAnsi="Bookman Old Style" w:cs="Arial"/>
          <w:color w:val="000000"/>
        </w:rPr>
        <w:t xml:space="preserve">, </w:t>
      </w:r>
      <w:r w:rsidR="00245ACE" w:rsidRPr="00BA2C73">
        <w:rPr>
          <w:rFonts w:ascii="Bookman Old Style" w:hAnsi="Bookman Old Style" w:cs="Arial"/>
        </w:rPr>
        <w:t xml:space="preserve">Occupation: Service, </w:t>
      </w:r>
      <w:r w:rsidR="00433E47">
        <w:rPr>
          <w:rFonts w:ascii="Bookman Old Style" w:hAnsi="Bookman Old Style" w:cs="Arial"/>
        </w:rPr>
        <w:t>Aadhar</w:t>
      </w:r>
      <w:r w:rsidR="00433E47" w:rsidRPr="00BA2C73">
        <w:rPr>
          <w:rFonts w:ascii="Bookman Old Style" w:hAnsi="Bookman Old Style" w:cs="Arial"/>
        </w:rPr>
        <w:t xml:space="preserve"> </w:t>
      </w:r>
      <w:r w:rsidR="00245ACE" w:rsidRPr="00BA2C73">
        <w:rPr>
          <w:rFonts w:ascii="Bookman Old Style" w:hAnsi="Bookman Old Style" w:cs="Arial"/>
        </w:rPr>
        <w:t xml:space="preserve">Number: </w:t>
      </w:r>
      <w:r w:rsidR="00AD131D">
        <w:rPr>
          <w:rFonts w:ascii="Bookman Old Style" w:hAnsi="Bookman Old Style" w:cs="Arial"/>
        </w:rPr>
        <w:t>636011878944</w:t>
      </w:r>
    </w:p>
    <w:p w:rsidR="00245ACE" w:rsidRPr="00BA2C73" w:rsidRDefault="005E21EA"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R</w:t>
      </w:r>
      <w:r w:rsidR="00BA2C73">
        <w:rPr>
          <w:rFonts w:ascii="Bookman Old Style" w:hAnsi="Bookman Old Style" w:cs="Arial"/>
          <w:color w:val="000000"/>
        </w:rPr>
        <w:t>esiding at Address: Plot No. 17, Gita Nagar, Zingabai Takali, Nagpur, 440030</w:t>
      </w:r>
    </w:p>
    <w:p w:rsidR="00245ACE" w:rsidRPr="00BA2C73" w:rsidRDefault="00245ACE"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AND</w:t>
      </w:r>
    </w:p>
    <w:p w:rsidR="004C685D" w:rsidRPr="00BA2C73" w:rsidRDefault="00245ACE" w:rsidP="007D1109">
      <w:pPr>
        <w:pStyle w:val="ListParagraph"/>
        <w:spacing w:line="360" w:lineRule="auto"/>
        <w:ind w:left="0"/>
        <w:rPr>
          <w:rFonts w:ascii="Bookman Old Style" w:hAnsi="Bookman Old Style" w:cs="Arial"/>
          <w:b/>
          <w:color w:val="000000"/>
        </w:rPr>
      </w:pPr>
      <w:r w:rsidRPr="00BA2C73">
        <w:rPr>
          <w:rFonts w:ascii="Bookman Old Style" w:hAnsi="Bookman Old Style" w:cs="Arial"/>
          <w:b/>
          <w:color w:val="000000"/>
        </w:rPr>
        <w:t xml:space="preserve">Miss. </w:t>
      </w:r>
      <w:r w:rsidR="005E21EA" w:rsidRPr="00BA2C73">
        <w:rPr>
          <w:rFonts w:ascii="Bookman Old Style" w:hAnsi="Bookman Old Style" w:cs="Arial"/>
          <w:b/>
          <w:color w:val="000000"/>
        </w:rPr>
        <w:t>Nayana Sanjay Gad</w:t>
      </w:r>
      <w:r w:rsidR="004C685D" w:rsidRPr="00BA2C73">
        <w:rPr>
          <w:rFonts w:ascii="Bookman Old Style" w:hAnsi="Bookman Old Style" w:cs="Arial"/>
          <w:b/>
          <w:color w:val="000000"/>
        </w:rPr>
        <w:t>akh</w:t>
      </w:r>
    </w:p>
    <w:p w:rsidR="00245ACE" w:rsidRPr="00BA2C73" w:rsidRDefault="00245ACE" w:rsidP="007D1109">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Age:</w:t>
      </w:r>
      <w:r w:rsidR="00BA2C73" w:rsidRPr="00BA2C73">
        <w:rPr>
          <w:rFonts w:ascii="Bookman Old Style" w:hAnsi="Bookman Old Style" w:cs="Arial"/>
          <w:color w:val="000000"/>
        </w:rPr>
        <w:t xml:space="preserve"> 26</w:t>
      </w:r>
      <w:r w:rsidRPr="00BA2C73">
        <w:rPr>
          <w:rFonts w:ascii="Bookman Old Style" w:hAnsi="Bookman Old Style" w:cs="Arial"/>
          <w:color w:val="000000"/>
        </w:rPr>
        <w:t xml:space="preserve">, </w:t>
      </w:r>
      <w:r w:rsidRPr="00BA2C73">
        <w:rPr>
          <w:rFonts w:ascii="Bookman Old Style" w:hAnsi="Bookman Old Style" w:cs="Arial"/>
        </w:rPr>
        <w:t xml:space="preserve">Occupation: Service, Aadhar Number: </w:t>
      </w:r>
      <w:r w:rsidR="00BA2C73" w:rsidRPr="00BA2C73">
        <w:rPr>
          <w:rFonts w:ascii="Bookman Old Style" w:hAnsi="Bookman Old Style" w:cs="Arial"/>
        </w:rPr>
        <w:t>956455883076</w:t>
      </w:r>
    </w:p>
    <w:p w:rsidR="00245ACE" w:rsidRDefault="005E21EA" w:rsidP="00245ACE">
      <w:pPr>
        <w:pStyle w:val="ListParagraph"/>
        <w:spacing w:line="360" w:lineRule="auto"/>
        <w:ind w:left="0"/>
        <w:rPr>
          <w:rFonts w:ascii="Bookman Old Style" w:hAnsi="Bookman Old Style" w:cs="Arial"/>
          <w:color w:val="000000"/>
        </w:rPr>
      </w:pPr>
      <w:r w:rsidRPr="00BA2C73">
        <w:rPr>
          <w:rFonts w:ascii="Bookman Old Style" w:hAnsi="Bookman Old Style" w:cs="Arial"/>
          <w:color w:val="000000"/>
        </w:rPr>
        <w:t>R</w:t>
      </w:r>
      <w:r w:rsidR="00BA2C73">
        <w:rPr>
          <w:rFonts w:ascii="Bookman Old Style" w:hAnsi="Bookman Old Style" w:cs="Arial"/>
          <w:color w:val="000000"/>
        </w:rPr>
        <w:t xml:space="preserve">esiding at Address: </w:t>
      </w:r>
      <w:r w:rsidRPr="00BA2C73">
        <w:rPr>
          <w:rFonts w:ascii="Bookman Old Style" w:hAnsi="Bookman Old Style" w:cs="Arial"/>
          <w:color w:val="000000"/>
        </w:rPr>
        <w:t xml:space="preserve">24, Savita Darshan Society, </w:t>
      </w:r>
      <w:r w:rsidR="00BA2C73" w:rsidRPr="00BA2C73">
        <w:rPr>
          <w:rFonts w:ascii="Bookman Old Style" w:hAnsi="Bookman Old Style" w:cs="Arial"/>
          <w:color w:val="000000"/>
        </w:rPr>
        <w:t>Jagtap Mala,</w:t>
      </w:r>
      <w:r w:rsidR="00BA2C73">
        <w:rPr>
          <w:rFonts w:ascii="Bookman Old Style" w:hAnsi="Bookman Old Style" w:cs="Arial"/>
          <w:color w:val="000000"/>
        </w:rPr>
        <w:t xml:space="preserve"> B</w:t>
      </w:r>
      <w:r>
        <w:rPr>
          <w:rFonts w:ascii="Bookman Old Style" w:hAnsi="Bookman Old Style" w:cs="Arial"/>
          <w:color w:val="000000"/>
        </w:rPr>
        <w:t>ehind Bytco College, Nashik Road, Nashik, 422101</w:t>
      </w:r>
    </w:p>
    <w:p w:rsidR="00245ACE" w:rsidRDefault="00245ACE" w:rsidP="007D1109">
      <w:pPr>
        <w:pStyle w:val="ListParagraph"/>
        <w:spacing w:line="360" w:lineRule="auto"/>
        <w:ind w:left="0"/>
        <w:rPr>
          <w:rFonts w:ascii="Bookman Old Style" w:hAnsi="Bookman Old Style" w:cs="Arial"/>
          <w:color w:val="000000"/>
        </w:rPr>
      </w:pPr>
    </w:p>
    <w:p w:rsidR="00A06F48" w:rsidRPr="007D1109" w:rsidRDefault="00A06F48" w:rsidP="00A06F48">
      <w:pPr>
        <w:ind w:left="2160" w:hanging="1440"/>
        <w:rPr>
          <w:rFonts w:ascii="Bookman Old Style" w:hAnsi="Bookman Old Style" w:cs="Arial"/>
          <w:color w:val="000000"/>
        </w:rPr>
      </w:pPr>
    </w:p>
    <w:p w:rsidR="00290473" w:rsidRDefault="00273A1F" w:rsidP="00273A1F">
      <w:pPr>
        <w:spacing w:line="360" w:lineRule="auto"/>
        <w:ind w:right="-540" w:firstLine="720"/>
        <w:jc w:val="both"/>
        <w:rPr>
          <w:rFonts w:ascii="Bookman Old Style" w:hAnsi="Bookman Old Style" w:cs="Arial"/>
        </w:rPr>
      </w:pPr>
      <w:r w:rsidRPr="007D1109">
        <w:rPr>
          <w:rFonts w:ascii="Bookman Old Style" w:hAnsi="Bookman Old Style" w:cs="Arial"/>
        </w:rPr>
        <w:t>Hereinafte</w:t>
      </w:r>
      <w:r w:rsidR="00ED0972" w:rsidRPr="007D1109">
        <w:rPr>
          <w:rFonts w:ascii="Bookman Old Style" w:hAnsi="Bookman Old Style" w:cs="Arial"/>
        </w:rPr>
        <w:t>r referred to as the “</w:t>
      </w:r>
      <w:r w:rsidRPr="007D1109">
        <w:rPr>
          <w:rFonts w:ascii="Bookman Old Style" w:hAnsi="Bookman Old Style" w:cs="Arial"/>
          <w:b/>
        </w:rPr>
        <w:t>LICENSEE</w:t>
      </w:r>
      <w:r w:rsidRPr="007D1109">
        <w:rPr>
          <w:rFonts w:ascii="Bookman Old Style" w:hAnsi="Bookman Old Style" w:cs="Arial"/>
        </w:rPr>
        <w:t xml:space="preserve">” (which expression shall, unless repugnant to the context and measuring and meaning thereof, mean and include heirs, executors administrators and assigns) </w:t>
      </w:r>
      <w:r w:rsidRPr="007D1109">
        <w:rPr>
          <w:rFonts w:ascii="Bookman Old Style" w:hAnsi="Bookman Old Style" w:cs="Arial"/>
        </w:rPr>
        <w:tab/>
      </w:r>
    </w:p>
    <w:p w:rsidR="00245ACE" w:rsidRPr="007D1109" w:rsidRDefault="00245ACE" w:rsidP="00273A1F">
      <w:pPr>
        <w:spacing w:line="360" w:lineRule="auto"/>
        <w:ind w:right="-540" w:firstLine="720"/>
        <w:jc w:val="both"/>
        <w:rPr>
          <w:rFonts w:ascii="Bookman Old Style" w:hAnsi="Bookman Old Style" w:cs="Arial"/>
        </w:rPr>
      </w:pPr>
    </w:p>
    <w:p w:rsidR="00273A1F" w:rsidRDefault="00290473" w:rsidP="00290473">
      <w:pPr>
        <w:spacing w:line="360" w:lineRule="auto"/>
        <w:ind w:left="4320" w:right="-540"/>
        <w:jc w:val="both"/>
        <w:rPr>
          <w:rFonts w:ascii="Bookman Old Style" w:hAnsi="Bookman Old Style" w:cs="Arial"/>
        </w:rPr>
      </w:pPr>
      <w:r w:rsidRPr="007D1109">
        <w:rPr>
          <w:rFonts w:ascii="Bookman Old Style" w:hAnsi="Bookman Old Style" w:cs="Arial"/>
        </w:rPr>
        <w:t>……</w:t>
      </w:r>
      <w:r w:rsidR="00273A1F" w:rsidRPr="007D1109">
        <w:rPr>
          <w:rFonts w:ascii="Bookman Old Style" w:hAnsi="Bookman Old Style" w:cs="Arial"/>
          <w:b/>
          <w:bCs/>
        </w:rPr>
        <w:t>PARTY OF THE SECOND PART</w:t>
      </w:r>
      <w:r w:rsidR="00273A1F" w:rsidRPr="007D1109">
        <w:rPr>
          <w:rFonts w:ascii="Bookman Old Style" w:hAnsi="Bookman Old Style" w:cs="Arial"/>
        </w:rPr>
        <w:t>.</w:t>
      </w:r>
    </w:p>
    <w:p w:rsidR="00245ACE" w:rsidRPr="007D1109" w:rsidRDefault="00245ACE" w:rsidP="00290473">
      <w:pPr>
        <w:spacing w:line="360" w:lineRule="auto"/>
        <w:ind w:left="4320" w:right="-540"/>
        <w:jc w:val="both"/>
        <w:rPr>
          <w:rFonts w:ascii="Bookman Old Style" w:hAnsi="Bookman Old Style" w:cs="Arial"/>
        </w:rPr>
      </w:pPr>
    </w:p>
    <w:p w:rsidR="00273A1F" w:rsidRPr="007D1109" w:rsidRDefault="00273A1F" w:rsidP="00273A1F">
      <w:pPr>
        <w:spacing w:line="360" w:lineRule="auto"/>
        <w:ind w:right="-540" w:firstLine="720"/>
        <w:jc w:val="both"/>
        <w:rPr>
          <w:rFonts w:ascii="Bookman Old Style" w:hAnsi="Bookman Old Style" w:cs="Arial"/>
        </w:rPr>
      </w:pPr>
      <w:r w:rsidRPr="007D1109">
        <w:rPr>
          <w:rFonts w:ascii="Bookman Old Style" w:hAnsi="Bookman Old Style" w:cs="Arial"/>
        </w:rPr>
        <w:t>Whereas all that piece and parcel of</w:t>
      </w:r>
      <w:r w:rsidR="00F73264" w:rsidRPr="007D1109">
        <w:rPr>
          <w:rFonts w:ascii="Bookman Old Style" w:hAnsi="Bookman Old Style" w:cs="Arial"/>
        </w:rPr>
        <w:t xml:space="preserve"> Residential premises </w:t>
      </w:r>
      <w:r w:rsidR="00D12675" w:rsidRPr="007D1109">
        <w:rPr>
          <w:rFonts w:ascii="Bookman Old Style" w:hAnsi="Bookman Old Style" w:cs="Arial"/>
        </w:rPr>
        <w:t xml:space="preserve">of </w:t>
      </w:r>
      <w:r w:rsidR="004C685D" w:rsidRPr="00CD40A0">
        <w:rPr>
          <w:rFonts w:ascii="Bookman Old Style" w:hAnsi="Bookman Old Style" w:cs="Arial"/>
          <w:color w:val="000000"/>
          <w:u w:val="single"/>
        </w:rPr>
        <w:t>Flat No. 301, Sumitra Aangan Apartment, Dutt Mandir Road, Wakad, Pune, 411057</w:t>
      </w:r>
      <w:r w:rsidR="00245ACE" w:rsidRPr="00245ACE">
        <w:rPr>
          <w:rFonts w:ascii="Arial" w:hAnsi="Arial" w:cs="Arial"/>
          <w:b/>
          <w:color w:val="222222"/>
          <w:sz w:val="21"/>
          <w:szCs w:val="21"/>
          <w:shd w:val="clear" w:color="auto" w:fill="FFFFFF"/>
        </w:rPr>
        <w:t xml:space="preserve"> </w:t>
      </w:r>
      <w:r w:rsidR="00756EBE" w:rsidRPr="007D1109">
        <w:rPr>
          <w:rFonts w:ascii="Bookman Old Style" w:hAnsi="Bookman Old Style" w:cs="Arial"/>
        </w:rPr>
        <w:t>s</w:t>
      </w:r>
      <w:r w:rsidRPr="007D1109">
        <w:rPr>
          <w:rFonts w:ascii="Bookman Old Style" w:hAnsi="Bookman Old Style" w:cs="Arial"/>
        </w:rPr>
        <w:t xml:space="preserve">ituated within the local limits of PCMC (Pimpri Chinchwad Municipal Corporation) which is more particularly described in the schedule of premises hereunder written and which is the subject matter of these presents and which is hereafter referred to as the said premises for the sake of brevity is owned by and belongs to the </w:t>
      </w:r>
      <w:r w:rsidR="004B01BA" w:rsidRPr="007D1109">
        <w:rPr>
          <w:rFonts w:ascii="Bookman Old Style" w:hAnsi="Bookman Old Style" w:cs="Arial"/>
        </w:rPr>
        <w:t>licensor</w:t>
      </w:r>
      <w:r w:rsidRPr="007D1109">
        <w:rPr>
          <w:rFonts w:ascii="Bookman Old Style" w:hAnsi="Bookman Old Style" w:cs="Arial"/>
        </w:rPr>
        <w:t xml:space="preserve"> who ha</w:t>
      </w:r>
      <w:r w:rsidR="007E74DE" w:rsidRPr="007D1109">
        <w:rPr>
          <w:rFonts w:ascii="Bookman Old Style" w:hAnsi="Bookman Old Style" w:cs="Arial"/>
        </w:rPr>
        <w:t>ve</w:t>
      </w:r>
      <w:r w:rsidRPr="007D1109">
        <w:rPr>
          <w:rFonts w:ascii="Bookman Old Style" w:hAnsi="Bookman Old Style" w:cs="Arial"/>
        </w:rPr>
        <w:t xml:space="preserve"> legal, bonafide, and marketable title to the same and the name of the </w:t>
      </w:r>
      <w:r w:rsidR="004B01BA" w:rsidRPr="007D1109">
        <w:rPr>
          <w:rFonts w:ascii="Bookman Old Style" w:hAnsi="Bookman Old Style" w:cs="Arial"/>
        </w:rPr>
        <w:t>licensor</w:t>
      </w:r>
      <w:r w:rsidR="00202C47" w:rsidRPr="007D1109">
        <w:rPr>
          <w:rFonts w:ascii="Bookman Old Style" w:hAnsi="Bookman Old Style" w:cs="Arial"/>
        </w:rPr>
        <w:t>are</w:t>
      </w:r>
      <w:r w:rsidRPr="007D1109">
        <w:rPr>
          <w:rFonts w:ascii="Bookman Old Style" w:hAnsi="Bookman Old Style" w:cs="Arial"/>
        </w:rPr>
        <w:t xml:space="preserve"> entered upon the record of the PCMC (Pimpri Chinchwad Municipal Corporation) tax assessment and MSEB (Maharashtra State Electricity Board) as holder of the same.</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 xml:space="preserve">And whereas the licensee requested the </w:t>
      </w:r>
      <w:r w:rsidR="004B01BA" w:rsidRPr="007D1109">
        <w:rPr>
          <w:rFonts w:ascii="Bookman Old Style" w:hAnsi="Bookman Old Style" w:cs="Arial"/>
        </w:rPr>
        <w:t>licensor</w:t>
      </w:r>
      <w:r w:rsidRPr="007D1109">
        <w:rPr>
          <w:rFonts w:ascii="Bookman Old Style" w:hAnsi="Bookman Old Style" w:cs="Arial"/>
        </w:rPr>
        <w:t xml:space="preserve"> for grant of leave and license and permission to occupy and use the said premises for the purposes of residence and leave and license basis for </w:t>
      </w:r>
      <w:r w:rsidR="004F1D19" w:rsidRPr="007D1109">
        <w:rPr>
          <w:rFonts w:ascii="Bookman Old Style" w:hAnsi="Bookman Old Style" w:cs="Arial"/>
          <w:b/>
          <w:bCs/>
        </w:rPr>
        <w:t>11</w:t>
      </w:r>
      <w:r w:rsidRPr="007D1109">
        <w:rPr>
          <w:rFonts w:ascii="Bookman Old Style" w:hAnsi="Bookman Old Style" w:cs="Arial"/>
          <w:b/>
        </w:rPr>
        <w:t>months</w:t>
      </w:r>
      <w:r w:rsidRPr="007D1109">
        <w:rPr>
          <w:rFonts w:ascii="Bookman Old Style" w:hAnsi="Bookman Old Style" w:cs="Arial"/>
        </w:rPr>
        <w:t xml:space="preserve"> and the </w:t>
      </w:r>
      <w:r w:rsidR="004B01BA" w:rsidRPr="007D1109">
        <w:rPr>
          <w:rFonts w:ascii="Bookman Old Style" w:hAnsi="Bookman Old Style" w:cs="Arial"/>
        </w:rPr>
        <w:t>licensor</w:t>
      </w:r>
      <w:r w:rsidRPr="007D1109">
        <w:rPr>
          <w:rFonts w:ascii="Bookman Old Style" w:hAnsi="Bookman Old Style" w:cs="Arial"/>
        </w:rPr>
        <w:t xml:space="preserve"> agreed for the same subject to the terms and conditions agreed upon between the parties hereto which are reduced into writing by the way of these presents.</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b/>
          <w:bCs/>
        </w:rPr>
        <w:t>Now therefore this agreement witnessed as follows:</w:t>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b/>
          <w:bCs/>
        </w:rPr>
        <w:tab/>
      </w:r>
      <w:r w:rsidRPr="007D1109">
        <w:rPr>
          <w:rFonts w:ascii="Bookman Old Style" w:hAnsi="Bookman Old Style" w:cs="Arial"/>
        </w:rPr>
        <w:tab/>
      </w:r>
      <w:r w:rsidRPr="007D1109">
        <w:rPr>
          <w:rFonts w:ascii="Bookman Old Style" w:hAnsi="Bookman Old Style" w:cs="Arial"/>
        </w:rPr>
        <w:tab/>
      </w:r>
    </w:p>
    <w:p w:rsidR="00273A1F" w:rsidRPr="00F663E9" w:rsidRDefault="00273A1F" w:rsidP="001357D8">
      <w:pPr>
        <w:numPr>
          <w:ilvl w:val="0"/>
          <w:numId w:val="7"/>
        </w:numPr>
        <w:spacing w:line="360" w:lineRule="auto"/>
        <w:ind w:left="360" w:right="-540" w:firstLine="360"/>
        <w:jc w:val="both"/>
        <w:rPr>
          <w:rFonts w:ascii="Bookman Old Style" w:hAnsi="Bookman Old Style" w:cs="Arial"/>
          <w:b/>
          <w:bCs/>
          <w:highlight w:val="yellow"/>
        </w:rPr>
      </w:pPr>
      <w:r w:rsidRPr="0029185D">
        <w:rPr>
          <w:rFonts w:ascii="Bookman Old Style" w:hAnsi="Bookman Old Style" w:cs="Arial"/>
        </w:rPr>
        <w:t>T</w:t>
      </w:r>
      <w:r w:rsidRPr="007D1109">
        <w:rPr>
          <w:rFonts w:ascii="Bookman Old Style" w:hAnsi="Bookman Old Style" w:cs="Arial"/>
        </w:rPr>
        <w:t xml:space="preserve">he </w:t>
      </w:r>
      <w:r w:rsidR="004B01BA" w:rsidRPr="007D1109">
        <w:rPr>
          <w:rFonts w:ascii="Bookman Old Style" w:hAnsi="Bookman Old Style" w:cs="Arial"/>
        </w:rPr>
        <w:t>licensor</w:t>
      </w:r>
      <w:r w:rsidRPr="007D1109">
        <w:rPr>
          <w:rFonts w:ascii="Bookman Old Style" w:hAnsi="Bookman Old Style" w:cs="Arial"/>
        </w:rPr>
        <w:t xml:space="preserve"> do hereby grant, allow and permit the licensee to use and occupy the said premises for the purpose of residence the licensee on leave and license basis for </w:t>
      </w:r>
      <w:r w:rsidR="005C4882" w:rsidRPr="007D1109">
        <w:rPr>
          <w:rFonts w:ascii="Bookman Old Style" w:hAnsi="Bookman Old Style" w:cs="Arial"/>
          <w:b/>
          <w:bCs/>
        </w:rPr>
        <w:t>11</w:t>
      </w:r>
      <w:r w:rsidRPr="007D1109">
        <w:rPr>
          <w:rFonts w:ascii="Bookman Old Style" w:hAnsi="Bookman Old Style" w:cs="Arial"/>
        </w:rPr>
        <w:t xml:space="preserve"> months period and the term commencing from </w:t>
      </w:r>
      <w:r w:rsidR="002825C7" w:rsidRPr="00F663E9">
        <w:rPr>
          <w:rFonts w:ascii="Bookman Old Style" w:hAnsi="Bookman Old Style" w:cs="Arial"/>
          <w:b/>
          <w:bCs/>
          <w:color w:val="000000" w:themeColor="text1"/>
          <w:highlight w:val="yellow"/>
        </w:rPr>
        <w:t>0</w:t>
      </w:r>
      <w:r w:rsidR="00245ACE" w:rsidRPr="00F663E9">
        <w:rPr>
          <w:rFonts w:ascii="Bookman Old Style" w:hAnsi="Bookman Old Style" w:cs="Arial"/>
          <w:b/>
          <w:bCs/>
          <w:color w:val="000000" w:themeColor="text1"/>
          <w:highlight w:val="yellow"/>
        </w:rPr>
        <w:t>1</w:t>
      </w:r>
      <w:r w:rsidR="00902E9D" w:rsidRPr="00F663E9">
        <w:rPr>
          <w:rFonts w:ascii="Bookman Old Style" w:hAnsi="Bookman Old Style" w:cs="Arial"/>
          <w:b/>
          <w:bCs/>
          <w:color w:val="000000" w:themeColor="text1"/>
          <w:highlight w:val="yellow"/>
        </w:rPr>
        <w:t>/</w:t>
      </w:r>
      <w:r w:rsidR="00245ACE" w:rsidRPr="00F663E9">
        <w:rPr>
          <w:rFonts w:ascii="Bookman Old Style" w:hAnsi="Bookman Old Style" w:cs="Arial"/>
          <w:b/>
          <w:bCs/>
          <w:color w:val="000000" w:themeColor="text1"/>
          <w:highlight w:val="yellow"/>
        </w:rPr>
        <w:t>10</w:t>
      </w:r>
      <w:r w:rsidR="00902E9D" w:rsidRPr="00F663E9">
        <w:rPr>
          <w:rFonts w:ascii="Bookman Old Style" w:hAnsi="Bookman Old Style" w:cs="Arial"/>
          <w:b/>
          <w:bCs/>
          <w:color w:val="000000" w:themeColor="text1"/>
          <w:highlight w:val="yellow"/>
        </w:rPr>
        <w:t>/201</w:t>
      </w:r>
      <w:r w:rsidR="007D1109" w:rsidRPr="00F663E9">
        <w:rPr>
          <w:rFonts w:ascii="Bookman Old Style" w:hAnsi="Bookman Old Style" w:cs="Arial"/>
          <w:b/>
          <w:bCs/>
          <w:color w:val="000000" w:themeColor="text1"/>
          <w:highlight w:val="yellow"/>
        </w:rPr>
        <w:t>7</w:t>
      </w:r>
      <w:r w:rsidR="00902E9D" w:rsidRPr="00F663E9">
        <w:rPr>
          <w:rFonts w:ascii="Bookman Old Style" w:hAnsi="Bookman Old Style" w:cs="Arial"/>
          <w:b/>
          <w:bCs/>
          <w:color w:val="000000" w:themeColor="text1"/>
          <w:highlight w:val="yellow"/>
        </w:rPr>
        <w:t xml:space="preserve"> to </w:t>
      </w:r>
      <w:r w:rsidR="005A68CC" w:rsidRPr="00F663E9">
        <w:rPr>
          <w:rFonts w:ascii="Bookman Old Style" w:hAnsi="Bookman Old Style" w:cs="Arial"/>
          <w:b/>
          <w:bCs/>
          <w:color w:val="000000" w:themeColor="text1"/>
          <w:highlight w:val="yellow"/>
        </w:rPr>
        <w:t>31/08/2018</w:t>
      </w:r>
    </w:p>
    <w:p w:rsidR="00273A1F" w:rsidRPr="007D1109" w:rsidRDefault="00273A1F" w:rsidP="00273A1F">
      <w:pPr>
        <w:spacing w:line="360" w:lineRule="auto"/>
        <w:ind w:left="360" w:right="-540"/>
        <w:jc w:val="both"/>
        <w:rPr>
          <w:rFonts w:ascii="Bookman Old Style" w:hAnsi="Bookman Old Style" w:cs="Arial"/>
          <w:b/>
          <w:bCs/>
        </w:rPr>
      </w:pPr>
    </w:p>
    <w:p w:rsidR="00273A1F" w:rsidRPr="00F663E9" w:rsidRDefault="00273A1F" w:rsidP="001357D8">
      <w:pPr>
        <w:numPr>
          <w:ilvl w:val="0"/>
          <w:numId w:val="7"/>
        </w:numPr>
        <w:spacing w:line="360" w:lineRule="auto"/>
        <w:ind w:right="-540"/>
        <w:jc w:val="both"/>
        <w:rPr>
          <w:rFonts w:ascii="Bookman Old Style" w:hAnsi="Bookman Old Style" w:cs="Arial"/>
          <w:highlight w:val="yellow"/>
        </w:rPr>
      </w:pPr>
      <w:r w:rsidRPr="007D1109">
        <w:rPr>
          <w:rFonts w:ascii="Bookman Old Style" w:hAnsi="Bookman Old Style" w:cs="Arial"/>
        </w:rPr>
        <w:t xml:space="preserve">The Licensee agrees </w:t>
      </w:r>
      <w:r w:rsidR="00FE1519" w:rsidRPr="007D1109">
        <w:rPr>
          <w:rFonts w:ascii="Bookman Old Style" w:hAnsi="Bookman Old Style" w:cs="Arial"/>
        </w:rPr>
        <w:t xml:space="preserve">for the </w:t>
      </w:r>
      <w:r w:rsidR="00FE1519" w:rsidRPr="00F663E9">
        <w:rPr>
          <w:rFonts w:ascii="Bookman Old Style" w:hAnsi="Bookman Old Style" w:cs="Arial"/>
          <w:b/>
          <w:highlight w:val="yellow"/>
        </w:rPr>
        <w:t xml:space="preserve">first </w:t>
      </w:r>
      <w:r w:rsidR="005177FC" w:rsidRPr="00F663E9">
        <w:rPr>
          <w:rFonts w:ascii="Bookman Old Style" w:hAnsi="Bookman Old Style" w:cs="Arial"/>
          <w:b/>
          <w:highlight w:val="yellow"/>
        </w:rPr>
        <w:t>11</w:t>
      </w:r>
      <w:r w:rsidR="00FE1519" w:rsidRPr="00F663E9">
        <w:rPr>
          <w:rFonts w:ascii="Bookman Old Style" w:hAnsi="Bookman Old Style" w:cs="Arial"/>
          <w:b/>
          <w:highlight w:val="yellow"/>
        </w:rPr>
        <w:t xml:space="preserve"> months </w:t>
      </w:r>
      <w:r w:rsidRPr="00F663E9">
        <w:rPr>
          <w:rFonts w:ascii="Bookman Old Style" w:hAnsi="Bookman Old Style" w:cs="Arial"/>
          <w:b/>
          <w:highlight w:val="yellow"/>
        </w:rPr>
        <w:t>to pay Fees</w:t>
      </w:r>
      <w:r w:rsidRPr="00F663E9">
        <w:rPr>
          <w:rFonts w:ascii="Bookman Old Style" w:hAnsi="Bookman Old Style" w:cs="Arial"/>
          <w:highlight w:val="yellow"/>
        </w:rPr>
        <w:t xml:space="preserve"> of </w:t>
      </w:r>
      <w:r w:rsidR="001357D8" w:rsidRPr="00F663E9">
        <w:rPr>
          <w:rFonts w:ascii="Bookman Old Style" w:hAnsi="Bookman Old Style" w:cs="Arial"/>
          <w:b/>
          <w:highlight w:val="yellow"/>
        </w:rPr>
        <w:t>Rs.</w:t>
      </w:r>
      <w:r w:rsidR="005A68CC" w:rsidRPr="00F663E9">
        <w:rPr>
          <w:rFonts w:ascii="Bookman Old Style" w:hAnsi="Bookman Old Style" w:cs="Arial"/>
          <w:b/>
          <w:highlight w:val="yellow"/>
        </w:rPr>
        <w:t>_____</w:t>
      </w:r>
      <w:r w:rsidR="00902E9D" w:rsidRPr="00F663E9">
        <w:rPr>
          <w:rFonts w:ascii="Bookman Old Style" w:hAnsi="Bookman Old Style" w:cs="Arial"/>
          <w:b/>
          <w:highlight w:val="yellow"/>
        </w:rPr>
        <w:t>/-</w:t>
      </w:r>
      <w:r w:rsidR="00740F30" w:rsidRPr="00F663E9">
        <w:rPr>
          <w:rFonts w:ascii="Bookman Old Style" w:hAnsi="Bookman Old Style" w:cs="Arial"/>
          <w:b/>
          <w:highlight w:val="yellow"/>
        </w:rPr>
        <w:t xml:space="preserve"> (Rupees </w:t>
      </w:r>
      <w:r w:rsidR="005A68CC" w:rsidRPr="00F663E9">
        <w:rPr>
          <w:rFonts w:ascii="Bookman Old Style" w:hAnsi="Bookman Old Style" w:cs="Arial"/>
          <w:b/>
          <w:highlight w:val="yellow"/>
        </w:rPr>
        <w:t>________________</w:t>
      </w:r>
      <w:r w:rsidR="001357D8" w:rsidRPr="00F663E9">
        <w:rPr>
          <w:rFonts w:ascii="Bookman Old Style" w:hAnsi="Bookman Old Style" w:cs="Arial"/>
          <w:b/>
          <w:highlight w:val="yellow"/>
        </w:rPr>
        <w:t>Only</w:t>
      </w:r>
      <w:r w:rsidRPr="00F663E9">
        <w:rPr>
          <w:rFonts w:ascii="Bookman Old Style" w:hAnsi="Bookman Old Style" w:cs="Arial"/>
          <w:b/>
          <w:highlight w:val="yellow"/>
        </w:rPr>
        <w:t>) within First Week of every month</w:t>
      </w:r>
      <w:r w:rsidR="00933110" w:rsidRPr="00F663E9">
        <w:rPr>
          <w:rFonts w:ascii="Bookman Old Style" w:hAnsi="Bookman Old Style" w:cs="Arial"/>
          <w:highlight w:val="yellow"/>
        </w:rPr>
        <w:t xml:space="preserve">, including Society </w:t>
      </w:r>
      <w:r w:rsidR="00B84524" w:rsidRPr="00F663E9">
        <w:rPr>
          <w:rFonts w:ascii="Bookman Old Style" w:hAnsi="Bookman Old Style" w:cs="Arial"/>
          <w:highlight w:val="yellow"/>
        </w:rPr>
        <w:t>Maintenance</w:t>
      </w:r>
      <w:r w:rsidR="00FE1519" w:rsidRPr="00F663E9">
        <w:rPr>
          <w:rFonts w:ascii="Bookman Old Style" w:hAnsi="Bookman Old Style" w:cs="Arial"/>
          <w:b/>
          <w:highlight w:val="yellow"/>
        </w:rPr>
        <w:t>.</w:t>
      </w:r>
      <w:r w:rsidR="005344AD" w:rsidRPr="00F663E9">
        <w:rPr>
          <w:rFonts w:ascii="Bookman Old Style" w:hAnsi="Bookman Old Style" w:cs="Arial"/>
          <w:b/>
          <w:highlight w:val="yellow"/>
        </w:rPr>
        <w:t xml:space="preserve"> There will be 10% rise in the next renewal of agreement tenure.</w:t>
      </w:r>
    </w:p>
    <w:p w:rsidR="00273A1F" w:rsidRPr="007D1109" w:rsidRDefault="00273A1F" w:rsidP="00273A1F">
      <w:pPr>
        <w:spacing w:line="360" w:lineRule="auto"/>
        <w:ind w:left="360" w:right="-540"/>
        <w:jc w:val="both"/>
        <w:rPr>
          <w:rFonts w:ascii="Bookman Old Style" w:hAnsi="Bookman Old Style" w:cs="Arial"/>
        </w:rPr>
      </w:pPr>
    </w:p>
    <w:p w:rsidR="00273A1F" w:rsidRPr="00F663E9" w:rsidRDefault="00273A1F" w:rsidP="00B061A3">
      <w:pPr>
        <w:numPr>
          <w:ilvl w:val="0"/>
          <w:numId w:val="7"/>
        </w:numPr>
        <w:spacing w:line="360" w:lineRule="auto"/>
        <w:ind w:right="-540"/>
        <w:jc w:val="both"/>
        <w:rPr>
          <w:rFonts w:ascii="Bookman Old Style" w:hAnsi="Bookman Old Style" w:cs="Arial"/>
          <w:highlight w:val="yellow"/>
        </w:rPr>
      </w:pPr>
      <w:r w:rsidRPr="00F663E9">
        <w:rPr>
          <w:rFonts w:ascii="Bookman Old Style" w:hAnsi="Bookman Old Style" w:cs="Arial"/>
          <w:highlight w:val="yellow"/>
        </w:rPr>
        <w:t xml:space="preserve">The Licensee </w:t>
      </w:r>
      <w:r w:rsidR="00740F30" w:rsidRPr="00F663E9">
        <w:rPr>
          <w:rFonts w:ascii="Bookman Old Style" w:hAnsi="Bookman Old Style" w:cs="Arial"/>
          <w:highlight w:val="yellow"/>
        </w:rPr>
        <w:t>will pay</w:t>
      </w:r>
      <w:r w:rsidR="00CD40A0">
        <w:rPr>
          <w:rFonts w:ascii="Bookman Old Style" w:hAnsi="Bookman Old Style" w:cs="Arial"/>
          <w:highlight w:val="yellow"/>
        </w:rPr>
        <w:t xml:space="preserve"> </w:t>
      </w:r>
      <w:r w:rsidRPr="00F663E9">
        <w:rPr>
          <w:rFonts w:ascii="Bookman Old Style" w:hAnsi="Bookman Old Style" w:cs="Arial"/>
          <w:b/>
          <w:highlight w:val="yellow"/>
        </w:rPr>
        <w:t>Rs.</w:t>
      </w:r>
      <w:r w:rsidR="005A68CC" w:rsidRPr="00F663E9">
        <w:rPr>
          <w:rFonts w:ascii="Bookman Old Style" w:hAnsi="Bookman Old Style" w:cs="Arial"/>
          <w:b/>
          <w:highlight w:val="yellow"/>
        </w:rPr>
        <w:t>_______</w:t>
      </w:r>
      <w:r w:rsidRPr="00F663E9">
        <w:rPr>
          <w:rFonts w:ascii="Bookman Old Style" w:hAnsi="Bookman Old Style" w:cs="Arial"/>
          <w:b/>
          <w:highlight w:val="yellow"/>
        </w:rPr>
        <w:t xml:space="preserve">/- (Rupees </w:t>
      </w:r>
      <w:r w:rsidR="005A68CC" w:rsidRPr="00F663E9">
        <w:rPr>
          <w:rFonts w:ascii="Bookman Old Style" w:hAnsi="Bookman Old Style" w:cs="Arial"/>
          <w:b/>
          <w:highlight w:val="yellow"/>
        </w:rPr>
        <w:t xml:space="preserve">____________ </w:t>
      </w:r>
      <w:r w:rsidRPr="00F663E9">
        <w:rPr>
          <w:rFonts w:ascii="Bookman Old Style" w:hAnsi="Bookman Old Style" w:cs="Arial"/>
          <w:b/>
          <w:highlight w:val="yellow"/>
        </w:rPr>
        <w:t xml:space="preserve">only) by </w:t>
      </w:r>
      <w:r w:rsidR="009A4830" w:rsidRPr="00F663E9">
        <w:rPr>
          <w:rFonts w:ascii="Bookman Old Style" w:hAnsi="Bookman Old Style" w:cs="Arial"/>
          <w:b/>
          <w:highlight w:val="yellow"/>
        </w:rPr>
        <w:t xml:space="preserve">online </w:t>
      </w:r>
      <w:r w:rsidRPr="00F663E9">
        <w:rPr>
          <w:rFonts w:ascii="Bookman Old Style" w:hAnsi="Bookman Old Style" w:cs="Arial"/>
          <w:highlight w:val="yellow"/>
        </w:rPr>
        <w:t>as deposit to Licensor.  Which is without interest and refundable after completion of agreement period to Licensee.</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lastRenderedPageBreak/>
        <w:t>The licensee shall pay the MSE</w:t>
      </w:r>
      <w:r w:rsidR="00FA03AE" w:rsidRPr="007D1109">
        <w:rPr>
          <w:rFonts w:ascii="Bookman Old Style" w:hAnsi="Bookman Old Style" w:cs="Arial"/>
        </w:rPr>
        <w:t>DCL</w:t>
      </w:r>
      <w:r w:rsidRPr="007D1109">
        <w:rPr>
          <w:rFonts w:ascii="Bookman Old Style" w:hAnsi="Bookman Old Style" w:cs="Arial"/>
        </w:rPr>
        <w:t xml:space="preserve"> bill for the said premises within prescribed period and the licensee shall return the original copy of such all bills to the </w:t>
      </w:r>
      <w:r w:rsidR="004B01BA" w:rsidRPr="007D1109">
        <w:rPr>
          <w:rFonts w:ascii="Bookman Old Style" w:hAnsi="Bookman Old Style" w:cs="Arial"/>
        </w:rPr>
        <w:t>licensor</w:t>
      </w:r>
      <w:r w:rsidRPr="007D1109">
        <w:rPr>
          <w:rFonts w:ascii="Bookman Old Style" w:hAnsi="Bookman Old Style" w:cs="Arial"/>
        </w:rPr>
        <w:t xml:space="preserve"> after the fulfillment of payment.</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the legal possession of the said premises shall be deemed with the </w:t>
      </w:r>
      <w:r w:rsidR="004B01BA" w:rsidRPr="007D1109">
        <w:rPr>
          <w:rFonts w:ascii="Bookman Old Style" w:hAnsi="Bookman Old Style" w:cs="Arial"/>
        </w:rPr>
        <w:t>licensor</w:t>
      </w:r>
      <w:r w:rsidRPr="007D1109">
        <w:rPr>
          <w:rFonts w:ascii="Bookman Old Style" w:hAnsi="Bookman Old Style" w:cs="Arial"/>
        </w:rPr>
        <w:t xml:space="preserve"> who shall have control over the said premises during the subsistence of this license.  The licensee shall be entitled to only use the said premises.  The </w:t>
      </w:r>
      <w:r w:rsidR="004B01BA" w:rsidRPr="007D1109">
        <w:rPr>
          <w:rFonts w:ascii="Bookman Old Style" w:hAnsi="Bookman Old Style" w:cs="Arial"/>
        </w:rPr>
        <w:t>licensor</w:t>
      </w:r>
      <w:r w:rsidRPr="007D1109">
        <w:rPr>
          <w:rFonts w:ascii="Bookman Old Style" w:hAnsi="Bookman Old Style" w:cs="Arial"/>
        </w:rPr>
        <w:t xml:space="preserve"> or </w:t>
      </w:r>
      <w:r w:rsidR="000720C5" w:rsidRPr="007D1109">
        <w:rPr>
          <w:rFonts w:ascii="Bookman Old Style" w:hAnsi="Bookman Old Style" w:cs="Arial"/>
        </w:rPr>
        <w:t>their</w:t>
      </w:r>
      <w:r w:rsidRPr="007D1109">
        <w:rPr>
          <w:rFonts w:ascii="Bookman Old Style" w:hAnsi="Bookman Old Style" w:cs="Arial"/>
        </w:rPr>
        <w:t xml:space="preserve"> authorized agent shall be entitled to visit the said premises during the day time or any suitable time to the licensee after a notice period of 24 hours for inspection and verification of the fact that no illegal/immoral activities are performed in the said premises.</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That the licensee shall use the said premises for the purpose of residence purpose only.  The licensee shall not :</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Permit anyone else to and occupy the said premises.</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Use the said premises for any illegal/immoral/improper activities or purposes.</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Commit any hindrance, disturbance or nuisance of any kind or nature to the neighborhood of the said premise.</w:t>
      </w:r>
      <w:r w:rsidRPr="007D1109">
        <w:rPr>
          <w:rFonts w:ascii="Bookman Old Style" w:hAnsi="Bookman Old Style" w:cs="Arial"/>
        </w:rPr>
        <w:tab/>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Transfer wholly or partly the benefit of this license to any other person.</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Make any changes in the permanent structure of the said premises.</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 xml:space="preserve">Make or have any claim to tenancy, sub-tenancy or any other rights, title interest of whatsoever nature in the said premises or any portion thereof.  </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Grant sub-license to any person.</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Keep other in place or stead of license.</w:t>
      </w:r>
    </w:p>
    <w:p w:rsidR="00273A1F" w:rsidRPr="007D1109" w:rsidRDefault="00273A1F" w:rsidP="00273A1F">
      <w:pPr>
        <w:numPr>
          <w:ilvl w:val="1"/>
          <w:numId w:val="7"/>
        </w:numPr>
        <w:spacing w:line="360" w:lineRule="auto"/>
        <w:ind w:right="-540"/>
        <w:jc w:val="both"/>
        <w:rPr>
          <w:rFonts w:ascii="Bookman Old Style" w:hAnsi="Bookman Old Style" w:cs="Arial"/>
        </w:rPr>
      </w:pPr>
      <w:r w:rsidRPr="007D1109">
        <w:rPr>
          <w:rFonts w:ascii="Bookman Old Style" w:hAnsi="Bookman Old Style" w:cs="Arial"/>
        </w:rPr>
        <w:t>Claim to be tenant of the said premises during existence of this agreement or for any period thereafter.</w:t>
      </w:r>
    </w:p>
    <w:p w:rsidR="00273A1F" w:rsidRPr="007D1109" w:rsidRDefault="00273A1F" w:rsidP="00273A1F">
      <w:pPr>
        <w:spacing w:line="360" w:lineRule="auto"/>
        <w:ind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the </w:t>
      </w:r>
      <w:r w:rsidR="004B01BA" w:rsidRPr="007D1109">
        <w:rPr>
          <w:rFonts w:ascii="Bookman Old Style" w:hAnsi="Bookman Old Style" w:cs="Arial"/>
        </w:rPr>
        <w:t>licensor</w:t>
      </w:r>
      <w:r w:rsidR="001A5065" w:rsidRPr="007D1109">
        <w:rPr>
          <w:rFonts w:ascii="Bookman Old Style" w:hAnsi="Bookman Old Style" w:cs="Arial"/>
        </w:rPr>
        <w:t xml:space="preserve"> are</w:t>
      </w:r>
      <w:r w:rsidRPr="007D1109">
        <w:rPr>
          <w:rFonts w:ascii="Bookman Old Style" w:hAnsi="Bookman Old Style" w:cs="Arial"/>
        </w:rPr>
        <w:t xml:space="preserve"> not liable for any damages or injury to any person whatsoever or to any property by fire, rain, leakages, breakage, bursting of water pipe or electric cable in the said premises or giving away of any portion of the said building from any or property caused due to fault, negligence or carelessness of the licensee and/or agents, servants, authority holders, etc.</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6230FC" w:rsidP="00273A1F">
      <w:pPr>
        <w:numPr>
          <w:ilvl w:val="0"/>
          <w:numId w:val="7"/>
        </w:numPr>
        <w:spacing w:line="360" w:lineRule="auto"/>
        <w:ind w:right="-540"/>
        <w:jc w:val="both"/>
        <w:rPr>
          <w:rFonts w:ascii="Bookman Old Style" w:hAnsi="Bookman Old Style" w:cs="Arial"/>
        </w:rPr>
      </w:pPr>
      <w:r>
        <w:rPr>
          <w:rFonts w:ascii="Bookman Old Style" w:hAnsi="Bookman Old Style" w:cs="Arial"/>
        </w:rPr>
        <w:lastRenderedPageBreak/>
        <w:t xml:space="preserve">The list of inventory is as per below </w:t>
      </w:r>
      <w:r w:rsidRPr="006230FC">
        <w:rPr>
          <w:rFonts w:ascii="Bookman Old Style" w:hAnsi="Bookman Old Style" w:cs="Arial"/>
          <w:b/>
        </w:rPr>
        <w:t>Annexure</w:t>
      </w:r>
      <w:r>
        <w:rPr>
          <w:rFonts w:ascii="Bookman Old Style" w:hAnsi="Bookman Old Style" w:cs="Arial"/>
        </w:rPr>
        <w:t xml:space="preserve">. </w:t>
      </w:r>
      <w:r w:rsidR="00273A1F" w:rsidRPr="007D1109">
        <w:rPr>
          <w:rFonts w:ascii="Bookman Old Style" w:hAnsi="Bookman Old Style" w:cs="Arial"/>
        </w:rPr>
        <w:t xml:space="preserve">If </w:t>
      </w:r>
      <w:r w:rsidR="004B01BA" w:rsidRPr="007D1109">
        <w:rPr>
          <w:rFonts w:ascii="Bookman Old Style" w:hAnsi="Bookman Old Style" w:cs="Arial"/>
        </w:rPr>
        <w:t>licensor</w:t>
      </w:r>
      <w:r w:rsidR="00273A1F" w:rsidRPr="007D1109">
        <w:rPr>
          <w:rFonts w:ascii="Bookman Old Style" w:hAnsi="Bookman Old Style" w:cs="Arial"/>
        </w:rPr>
        <w:t xml:space="preserve"> found any damage to the property he has right to deduct the particular amount from security deposit of Licensee.</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the </w:t>
      </w:r>
      <w:r w:rsidR="004B01BA" w:rsidRPr="007D1109">
        <w:rPr>
          <w:rFonts w:ascii="Bookman Old Style" w:hAnsi="Bookman Old Style" w:cs="Arial"/>
        </w:rPr>
        <w:t>licensor</w:t>
      </w:r>
      <w:r w:rsidRPr="007D1109">
        <w:rPr>
          <w:rFonts w:ascii="Bookman Old Style" w:hAnsi="Bookman Old Style" w:cs="Arial"/>
        </w:rPr>
        <w:t xml:space="preserve"> shall be put in use and occupation of the said premises upon expiry of this agreement or its revocation by either </w:t>
      </w:r>
      <w:r w:rsidR="004B01BA" w:rsidRPr="007D1109">
        <w:rPr>
          <w:rFonts w:ascii="Bookman Old Style" w:hAnsi="Bookman Old Style" w:cs="Arial"/>
        </w:rPr>
        <w:t>licensor</w:t>
      </w:r>
      <w:r w:rsidRPr="007D1109">
        <w:rPr>
          <w:rFonts w:ascii="Bookman Old Style" w:hAnsi="Bookman Old Style" w:cs="Arial"/>
        </w:rPr>
        <w:t xml:space="preserve"> or licensee.  On expiry of this agreement the licensee shall cease to use the said premises and shall vacate the same together with their belongings content there in and in the event of failure of the licensee to do so.  The licensor will be entitled and have the liberty to enter into the said premises and retake the occupation of the said premises from the licensee without recourse to the court of law and without prejudice to the rights of the </w:t>
      </w:r>
      <w:r w:rsidR="004B01BA" w:rsidRPr="007D1109">
        <w:rPr>
          <w:rFonts w:ascii="Bookman Old Style" w:hAnsi="Bookman Old Style" w:cs="Arial"/>
        </w:rPr>
        <w:t>licensor</w:t>
      </w:r>
      <w:r w:rsidRPr="007D1109">
        <w:rPr>
          <w:rFonts w:ascii="Bookman Old Style" w:hAnsi="Bookman Old Style" w:cs="Arial"/>
        </w:rPr>
        <w:t xml:space="preserve"> to recover from damages from the licensee.</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r w:rsidRPr="007D1109">
        <w:rPr>
          <w:rFonts w:ascii="Bookman Old Style" w:hAnsi="Bookman Old Style" w:cs="Arial"/>
        </w:rPr>
        <w:tab/>
      </w: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notwithstanding whatever is stated herein above this license is revocable by either party prematurely without assigning any reason whatsoever on </w:t>
      </w:r>
      <w:r w:rsidRPr="007D1109">
        <w:rPr>
          <w:rFonts w:ascii="Bookman Old Style" w:hAnsi="Bookman Old Style" w:cs="Arial"/>
          <w:b/>
        </w:rPr>
        <w:t>one month notice.</w:t>
      </w:r>
      <w:r w:rsidRPr="007D1109">
        <w:rPr>
          <w:rFonts w:ascii="Bookman Old Style" w:hAnsi="Bookman Old Style" w:cs="Arial"/>
        </w:rPr>
        <w:t xml:space="preserve">  If the licensee voluntarily revokes, the license then the </w:t>
      </w:r>
      <w:r w:rsidR="004B01BA" w:rsidRPr="007D1109">
        <w:rPr>
          <w:rFonts w:ascii="Bookman Old Style" w:hAnsi="Bookman Old Style" w:cs="Arial"/>
        </w:rPr>
        <w:t>licensor</w:t>
      </w:r>
      <w:r w:rsidRPr="007D1109">
        <w:rPr>
          <w:rFonts w:ascii="Bookman Old Style" w:hAnsi="Bookman Old Style" w:cs="Arial"/>
        </w:rPr>
        <w:t xml:space="preserve"> shall refund the security deposit immediately at the time of taking possession of the said premises from the licensee, after deduction amount towards damages if any.</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 xml:space="preserve">That this writing shall not be construed as tenancy agreement or lease or otherwise creating any right/interest in the said premises in </w:t>
      </w:r>
      <w:r w:rsidR="00A87A78" w:rsidRPr="007D1109">
        <w:rPr>
          <w:rFonts w:ascii="Bookman Old Style" w:hAnsi="Bookman Old Style" w:cs="Arial"/>
        </w:rPr>
        <w:t>favor</w:t>
      </w:r>
      <w:r w:rsidRPr="007D1109">
        <w:rPr>
          <w:rFonts w:ascii="Bookman Old Style" w:hAnsi="Bookman Old Style" w:cs="Arial"/>
        </w:rPr>
        <w:t xml:space="preserve"> of the licensee.  This is a merely a temporary agreement of leave and license to allow the licensee to use and occupy the said premises for residence only.  The license shall be deemed licensee for a period of </w:t>
      </w:r>
      <w:r w:rsidR="00B9402C" w:rsidRPr="007D1109">
        <w:rPr>
          <w:rFonts w:ascii="Bookman Old Style" w:hAnsi="Bookman Old Style" w:cs="Arial"/>
          <w:b/>
        </w:rPr>
        <w:t>11</w:t>
      </w:r>
      <w:r w:rsidRPr="007D1109">
        <w:rPr>
          <w:rFonts w:ascii="Bookman Old Style" w:hAnsi="Bookman Old Style" w:cs="Arial"/>
          <w:b/>
        </w:rPr>
        <w:t xml:space="preserve"> months only</w:t>
      </w:r>
      <w:r w:rsidRPr="007D1109">
        <w:rPr>
          <w:rFonts w:ascii="Bookman Old Style" w:hAnsi="Bookman Old Style" w:cs="Arial"/>
        </w:rPr>
        <w:t xml:space="preserve">.  There is no intention of creating any tenancy in the said premises on rental basis as per the provisions of the Maharashtra Rent Control Act of 1999 (MAH-18 of 2000).  And the licensee shall remain to the licensee of the said premises.  All receipts issued by the </w:t>
      </w:r>
      <w:r w:rsidR="004B01BA" w:rsidRPr="007D1109">
        <w:rPr>
          <w:rFonts w:ascii="Bookman Old Style" w:hAnsi="Bookman Old Style" w:cs="Arial"/>
        </w:rPr>
        <w:t>licensor</w:t>
      </w:r>
      <w:r w:rsidRPr="007D1109">
        <w:rPr>
          <w:rFonts w:ascii="Bookman Old Style" w:hAnsi="Bookman Old Style" w:cs="Arial"/>
        </w:rPr>
        <w:t xml:space="preserve"> in lieu of payments made the licensee for use and occupancy of the said premises shall be deemed as payment made under this agreement irrespective of the contents and languages thereof.  Nothing in the said receipt issued shall be read and construed to mean issuance of rent receipt within the meaning and context of MAH-18 of 2000.</w:t>
      </w:r>
    </w:p>
    <w:p w:rsidR="00273A1F" w:rsidRPr="007D1109" w:rsidRDefault="00273A1F" w:rsidP="00273A1F">
      <w:pPr>
        <w:spacing w:line="360" w:lineRule="auto"/>
        <w:ind w:left="360" w:right="-540"/>
        <w:jc w:val="both"/>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The licensee is not liable for any damage to the property due any natural calamities.</w:t>
      </w:r>
    </w:p>
    <w:p w:rsidR="00273A1F" w:rsidRPr="007D1109" w:rsidRDefault="00273A1F" w:rsidP="008E6FF3">
      <w:pPr>
        <w:spacing w:line="360" w:lineRule="auto"/>
        <w:ind w:right="-540"/>
        <w:rPr>
          <w:rFonts w:ascii="Bookman Old Style" w:hAnsi="Bookman Old Style" w:cs="Arial"/>
        </w:rPr>
      </w:pPr>
    </w:p>
    <w:p w:rsidR="00273A1F" w:rsidRPr="007D1109" w:rsidRDefault="00273A1F"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Licensee shall obtain Police verification copy from the local police station, at the cost of the licensee.</w:t>
      </w:r>
    </w:p>
    <w:p w:rsidR="00793EF2" w:rsidRPr="007D1109" w:rsidRDefault="00793EF2" w:rsidP="00793EF2">
      <w:pPr>
        <w:pStyle w:val="ListParagraph"/>
        <w:rPr>
          <w:rFonts w:ascii="Bookman Old Style" w:hAnsi="Bookman Old Style" w:cs="Arial"/>
        </w:rPr>
      </w:pPr>
    </w:p>
    <w:p w:rsidR="00793EF2" w:rsidRDefault="00793EF2" w:rsidP="00273A1F">
      <w:pPr>
        <w:numPr>
          <w:ilvl w:val="0"/>
          <w:numId w:val="7"/>
        </w:numPr>
        <w:spacing w:line="360" w:lineRule="auto"/>
        <w:ind w:right="-540"/>
        <w:jc w:val="both"/>
        <w:rPr>
          <w:rFonts w:ascii="Bookman Old Style" w:hAnsi="Bookman Old Style" w:cs="Arial"/>
        </w:rPr>
      </w:pPr>
      <w:r w:rsidRPr="007D1109">
        <w:rPr>
          <w:rFonts w:ascii="Bookman Old Style" w:hAnsi="Bookman Old Style" w:cs="Arial"/>
        </w:rPr>
        <w:t>Licensor will keep original agreement and Licensee will keep photocopy of the agreement. The cost of the agreement will be share by Licensor and Licensee in equal proportion.</w:t>
      </w:r>
    </w:p>
    <w:p w:rsidR="007B40FA" w:rsidRDefault="007B40FA" w:rsidP="007B40FA">
      <w:pPr>
        <w:pStyle w:val="ListParagraph"/>
        <w:rPr>
          <w:rFonts w:ascii="Bookman Old Style" w:hAnsi="Bookman Old Style" w:cs="Arial"/>
        </w:rPr>
      </w:pPr>
    </w:p>
    <w:p w:rsidR="007B40FA" w:rsidRDefault="007B40FA" w:rsidP="007B40FA">
      <w:pPr>
        <w:pStyle w:val="ListParagraph"/>
        <w:rPr>
          <w:rFonts w:ascii="Bookman Old Style" w:hAnsi="Bookman Old Style" w:cs="Arial"/>
          <w:b/>
        </w:rPr>
      </w:pPr>
    </w:p>
    <w:p w:rsidR="00933110" w:rsidRDefault="00933110" w:rsidP="00BC7C31">
      <w:pPr>
        <w:spacing w:line="360" w:lineRule="auto"/>
        <w:ind w:right="-540"/>
        <w:jc w:val="center"/>
        <w:rPr>
          <w:rFonts w:ascii="Bookman Old Style" w:hAnsi="Bookman Old Style" w:cs="Arial"/>
          <w:b/>
        </w:rPr>
      </w:pPr>
    </w:p>
    <w:p w:rsidR="00084134" w:rsidRPr="007D1109" w:rsidRDefault="00084134" w:rsidP="00BC7C31">
      <w:pPr>
        <w:spacing w:line="360" w:lineRule="auto"/>
        <w:ind w:right="-540"/>
        <w:jc w:val="center"/>
        <w:rPr>
          <w:rFonts w:ascii="Bookman Old Style" w:hAnsi="Bookman Old Style" w:cs="Arial"/>
          <w:b/>
        </w:rPr>
      </w:pPr>
    </w:p>
    <w:p w:rsidR="00273A1F" w:rsidRPr="007D1109" w:rsidRDefault="00273A1F" w:rsidP="00BC7C31">
      <w:pPr>
        <w:spacing w:line="360" w:lineRule="auto"/>
        <w:ind w:right="-540"/>
        <w:jc w:val="center"/>
        <w:rPr>
          <w:rFonts w:ascii="Bookman Old Style" w:hAnsi="Bookman Old Style" w:cs="Arial"/>
          <w:b/>
        </w:rPr>
      </w:pPr>
      <w:r w:rsidRPr="007D1109">
        <w:rPr>
          <w:rFonts w:ascii="Bookman Old Style" w:hAnsi="Bookman Old Style" w:cs="Arial"/>
          <w:b/>
        </w:rPr>
        <w:t xml:space="preserve">Schedule of the Property </w:t>
      </w:r>
    </w:p>
    <w:p w:rsidR="00273A1F" w:rsidRPr="007D1109" w:rsidRDefault="00761C12" w:rsidP="00157639">
      <w:pPr>
        <w:pStyle w:val="ListParagraph"/>
        <w:spacing w:line="360" w:lineRule="auto"/>
        <w:ind w:left="0"/>
        <w:jc w:val="both"/>
        <w:rPr>
          <w:rFonts w:ascii="Bookman Old Style" w:hAnsi="Bookman Old Style" w:cs="Arial"/>
        </w:rPr>
      </w:pPr>
      <w:r w:rsidRPr="007D1109">
        <w:rPr>
          <w:rFonts w:ascii="Bookman Old Style" w:hAnsi="Bookman Old Style" w:cs="Arial"/>
        </w:rPr>
        <w:t>All that piece and parcel of</w:t>
      </w:r>
      <w:r w:rsidR="002A321C">
        <w:rPr>
          <w:rFonts w:ascii="Bookman Old Style" w:hAnsi="Bookman Old Style" w:cs="Arial"/>
        </w:rPr>
        <w:t xml:space="preserve"> </w:t>
      </w:r>
      <w:r w:rsidR="004C685D">
        <w:rPr>
          <w:rFonts w:ascii="Bookman Old Style" w:hAnsi="Bookman Old Style" w:cs="Arial"/>
          <w:color w:val="000000"/>
          <w:highlight w:val="yellow"/>
        </w:rPr>
        <w:t>Flat No. 301, Sumitra Aangan Apartment, Dutt Mandir Road, Wakad, Pune, 411057</w:t>
      </w:r>
      <w:r w:rsidR="002A321C" w:rsidRPr="00F663E9">
        <w:rPr>
          <w:rFonts w:ascii="Arial" w:hAnsi="Arial" w:cs="Arial"/>
          <w:b/>
          <w:color w:val="222222"/>
          <w:sz w:val="21"/>
          <w:szCs w:val="21"/>
          <w:highlight w:val="yellow"/>
          <w:shd w:val="clear" w:color="auto" w:fill="FFFFFF"/>
        </w:rPr>
        <w:t>,</w:t>
      </w:r>
      <w:r w:rsidR="002A321C">
        <w:rPr>
          <w:rFonts w:ascii="Arial" w:hAnsi="Arial" w:cs="Arial"/>
          <w:b/>
          <w:color w:val="222222"/>
          <w:sz w:val="21"/>
          <w:szCs w:val="21"/>
          <w:shd w:val="clear" w:color="auto" w:fill="FFFFFF"/>
        </w:rPr>
        <w:t xml:space="preserve"> </w:t>
      </w:r>
      <w:r w:rsidR="00B115B7" w:rsidRPr="007D1109">
        <w:rPr>
          <w:rFonts w:ascii="Bookman Old Style" w:hAnsi="Bookman Old Style" w:cs="Arial"/>
        </w:rPr>
        <w:t>s</w:t>
      </w:r>
      <w:r w:rsidR="00273A1F" w:rsidRPr="007D1109">
        <w:rPr>
          <w:rFonts w:ascii="Bookman Old Style" w:hAnsi="Bookman Old Style" w:cs="Arial"/>
        </w:rPr>
        <w:t xml:space="preserve">ituated </w:t>
      </w:r>
      <w:r w:rsidR="00CA5C7B" w:rsidRPr="007D1109">
        <w:rPr>
          <w:rFonts w:ascii="Bookman Old Style" w:hAnsi="Bookman Old Style" w:cs="Arial"/>
        </w:rPr>
        <w:t xml:space="preserve">within the local limits of </w:t>
      </w:r>
      <w:r w:rsidR="00273A1F" w:rsidRPr="007D1109">
        <w:rPr>
          <w:rFonts w:ascii="Bookman Old Style" w:hAnsi="Bookman Old Style" w:cs="Arial"/>
        </w:rPr>
        <w:t>Pimpri Chinchwad Municipal Corporation and within the Jurisdiction</w:t>
      </w:r>
      <w:r w:rsidR="00060326" w:rsidRPr="007D1109">
        <w:rPr>
          <w:rFonts w:ascii="Bookman Old Style" w:hAnsi="Bookman Old Style" w:cs="Arial"/>
        </w:rPr>
        <w:t xml:space="preserve"> of the Sub-registrar Haveli</w:t>
      </w:r>
      <w:r w:rsidR="00273A1F" w:rsidRPr="007D1109">
        <w:rPr>
          <w:rFonts w:ascii="Bookman Old Style" w:hAnsi="Bookman Old Style" w:cs="Arial"/>
        </w:rPr>
        <w:t>, registration District Pune.</w:t>
      </w:r>
    </w:p>
    <w:p w:rsidR="00FA568F" w:rsidRPr="007D1109" w:rsidRDefault="00FA568F" w:rsidP="00273A1F">
      <w:pPr>
        <w:spacing w:line="360" w:lineRule="auto"/>
        <w:ind w:right="-540"/>
        <w:jc w:val="both"/>
        <w:rPr>
          <w:rFonts w:ascii="Bookman Old Style" w:hAnsi="Bookman Old Style" w:cs="Arial"/>
        </w:rPr>
      </w:pPr>
    </w:p>
    <w:p w:rsidR="00273A1F" w:rsidRDefault="00273A1F" w:rsidP="00273A1F">
      <w:pPr>
        <w:spacing w:line="360" w:lineRule="auto"/>
        <w:ind w:right="-540"/>
        <w:jc w:val="both"/>
        <w:rPr>
          <w:rFonts w:ascii="Bookman Old Style" w:hAnsi="Bookman Old Style" w:cs="Arial"/>
          <w:b/>
        </w:rPr>
      </w:pPr>
      <w:r w:rsidRPr="007D1109">
        <w:rPr>
          <w:rFonts w:ascii="Bookman Old Style" w:hAnsi="Bookman Old Style" w:cs="Arial"/>
          <w:b/>
        </w:rPr>
        <w:t>IN WITNESSES WHEREOF THE PARTIES HERETO HAVE EXECUTED THIS PRESENCE AT PUNE ON THIS DAY DATE AND MONTHS WRITTEN HEREIN ABOVE.</w:t>
      </w:r>
    </w:p>
    <w:p w:rsidR="006230FC" w:rsidRDefault="006230FC" w:rsidP="00273A1F">
      <w:pPr>
        <w:spacing w:line="360" w:lineRule="auto"/>
        <w:ind w:right="-540"/>
        <w:jc w:val="both"/>
        <w:rPr>
          <w:rFonts w:ascii="Bookman Old Style" w:hAnsi="Bookman Old Style" w:cs="Arial"/>
          <w:b/>
        </w:rPr>
      </w:pPr>
      <w:r>
        <w:rPr>
          <w:rFonts w:ascii="Bookman Old Style" w:hAnsi="Bookman Old Style" w:cs="Arial"/>
          <w:b/>
        </w:rPr>
        <w:tab/>
      </w:r>
      <w:r>
        <w:rPr>
          <w:rFonts w:ascii="Bookman Old Style" w:hAnsi="Bookman Old Style" w:cs="Arial"/>
          <w:b/>
        </w:rPr>
        <w:tab/>
      </w:r>
    </w:p>
    <w:p w:rsidR="006230FC" w:rsidRPr="006230FC" w:rsidRDefault="006230FC" w:rsidP="00273A1F">
      <w:pPr>
        <w:spacing w:line="360" w:lineRule="auto"/>
        <w:ind w:right="-540"/>
        <w:jc w:val="both"/>
        <w:rPr>
          <w:rFonts w:ascii="Bookman Old Style" w:hAnsi="Bookman Old Style" w:cs="Arial"/>
          <w:b/>
          <w:sz w:val="36"/>
        </w:rPr>
      </w:pPr>
      <w:r w:rsidRPr="006230FC">
        <w:rPr>
          <w:rFonts w:ascii="Bookman Old Style" w:hAnsi="Bookman Old Style" w:cs="Arial"/>
          <w:b/>
          <w:sz w:val="36"/>
        </w:rPr>
        <w:t>Annexure</w:t>
      </w:r>
    </w:p>
    <w:p w:rsidR="006230FC" w:rsidRPr="00F663E9" w:rsidRDefault="006230FC" w:rsidP="00273A1F">
      <w:pPr>
        <w:spacing w:line="360" w:lineRule="auto"/>
        <w:ind w:right="-540"/>
        <w:jc w:val="both"/>
        <w:rPr>
          <w:rFonts w:ascii="Bookman Old Style" w:hAnsi="Bookman Old Style" w:cs="Arial"/>
          <w:b/>
          <w:highlight w:val="yellow"/>
        </w:rPr>
      </w:pPr>
      <w:r w:rsidRPr="00F663E9">
        <w:rPr>
          <w:rFonts w:ascii="Bookman Old Style" w:hAnsi="Bookman Old Style" w:cs="Arial"/>
          <w:b/>
          <w:highlight w:val="yellow"/>
        </w:rPr>
        <w:t>LIST Of INVENTRY</w:t>
      </w:r>
    </w:p>
    <w:p w:rsidR="00FE36B1" w:rsidRPr="00F663E9" w:rsidRDefault="00FE36B1" w:rsidP="00273A1F">
      <w:pPr>
        <w:spacing w:line="360" w:lineRule="auto"/>
        <w:ind w:right="-540"/>
        <w:jc w:val="both"/>
        <w:rPr>
          <w:rFonts w:ascii="Bookman Old Style" w:hAnsi="Bookman Old Style" w:cs="Arial"/>
          <w:b/>
          <w:highlight w:val="yellow"/>
        </w:rPr>
      </w:pPr>
    </w:p>
    <w:tbl>
      <w:tblPr>
        <w:tblW w:w="6960" w:type="dxa"/>
        <w:tblInd w:w="118" w:type="dxa"/>
        <w:tblLook w:val="04A0" w:firstRow="1" w:lastRow="0" w:firstColumn="1" w:lastColumn="0" w:noHBand="0" w:noVBand="1"/>
      </w:tblPr>
      <w:tblGrid>
        <w:gridCol w:w="960"/>
        <w:gridCol w:w="4580"/>
        <w:gridCol w:w="1420"/>
      </w:tblGrid>
      <w:tr w:rsidR="00FE36B1" w:rsidRPr="00F663E9" w:rsidTr="007B40FA">
        <w:trPr>
          <w:trHeight w:val="345"/>
        </w:trPr>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rsidR="00FE36B1" w:rsidRPr="00F663E9" w:rsidRDefault="00FE36B1" w:rsidP="007B40FA">
            <w:pPr>
              <w:jc w:val="center"/>
              <w:rPr>
                <w:rFonts w:ascii="Palatino Linotype" w:hAnsi="Palatino Linotype" w:cs="Calibri"/>
                <w:b/>
                <w:bCs/>
                <w:color w:val="000000"/>
                <w:sz w:val="22"/>
                <w:szCs w:val="22"/>
                <w:highlight w:val="yellow"/>
              </w:rPr>
            </w:pPr>
            <w:r w:rsidRPr="00F663E9">
              <w:rPr>
                <w:rFonts w:ascii="Palatino Linotype" w:hAnsi="Palatino Linotype" w:cs="Arial"/>
                <w:b/>
                <w:bCs/>
                <w:color w:val="000000"/>
                <w:sz w:val="22"/>
                <w:szCs w:val="22"/>
                <w:highlight w:val="yellow"/>
              </w:rPr>
              <w:t>SL.No.</w:t>
            </w:r>
          </w:p>
        </w:tc>
        <w:tc>
          <w:tcPr>
            <w:tcW w:w="4580" w:type="dxa"/>
            <w:tcBorders>
              <w:top w:val="single" w:sz="8" w:space="0" w:color="auto"/>
              <w:left w:val="nil"/>
              <w:bottom w:val="single" w:sz="4" w:space="0" w:color="auto"/>
              <w:right w:val="single" w:sz="4" w:space="0" w:color="auto"/>
            </w:tcBorders>
            <w:shd w:val="clear" w:color="000000" w:fill="D9D9D9"/>
            <w:noWrap/>
            <w:vAlign w:val="center"/>
            <w:hideMark/>
          </w:tcPr>
          <w:p w:rsidR="00FE36B1" w:rsidRPr="00F663E9" w:rsidRDefault="00FE36B1" w:rsidP="007B40FA">
            <w:pPr>
              <w:jc w:val="center"/>
              <w:rPr>
                <w:rFonts w:ascii="Palatino Linotype" w:hAnsi="Palatino Linotype" w:cs="Calibri"/>
                <w:b/>
                <w:bCs/>
                <w:color w:val="000000"/>
                <w:sz w:val="22"/>
                <w:szCs w:val="22"/>
                <w:highlight w:val="yellow"/>
              </w:rPr>
            </w:pPr>
            <w:r w:rsidRPr="00F663E9">
              <w:rPr>
                <w:rFonts w:ascii="Palatino Linotype" w:hAnsi="Palatino Linotype" w:cs="Arial"/>
                <w:b/>
                <w:bCs/>
                <w:color w:val="000000"/>
                <w:sz w:val="22"/>
                <w:szCs w:val="22"/>
                <w:highlight w:val="yellow"/>
              </w:rPr>
              <w:t>Particulars</w:t>
            </w:r>
          </w:p>
        </w:tc>
        <w:tc>
          <w:tcPr>
            <w:tcW w:w="1420" w:type="dxa"/>
            <w:tcBorders>
              <w:top w:val="single" w:sz="8" w:space="0" w:color="auto"/>
              <w:left w:val="nil"/>
              <w:bottom w:val="single" w:sz="4" w:space="0" w:color="auto"/>
              <w:right w:val="single" w:sz="8" w:space="0" w:color="auto"/>
            </w:tcBorders>
            <w:shd w:val="clear" w:color="000000" w:fill="D9D9D9"/>
            <w:noWrap/>
            <w:vAlign w:val="center"/>
            <w:hideMark/>
          </w:tcPr>
          <w:p w:rsidR="00FE36B1" w:rsidRPr="00F663E9" w:rsidRDefault="00FE36B1" w:rsidP="007B40FA">
            <w:pPr>
              <w:jc w:val="center"/>
              <w:rPr>
                <w:rFonts w:ascii="Palatino Linotype" w:hAnsi="Palatino Linotype" w:cs="Calibri"/>
                <w:b/>
                <w:bCs/>
                <w:color w:val="000000"/>
                <w:sz w:val="22"/>
                <w:szCs w:val="22"/>
                <w:highlight w:val="yellow"/>
              </w:rPr>
            </w:pPr>
            <w:r w:rsidRPr="00F663E9">
              <w:rPr>
                <w:rFonts w:ascii="Palatino Linotype" w:hAnsi="Palatino Linotype" w:cs="Arial"/>
                <w:b/>
                <w:bCs/>
                <w:color w:val="000000"/>
                <w:sz w:val="22"/>
                <w:szCs w:val="22"/>
                <w:highlight w:val="yellow"/>
              </w:rPr>
              <w:t>Qty. in Nos.</w:t>
            </w:r>
          </w:p>
        </w:tc>
      </w:tr>
      <w:tr w:rsidR="00FE36B1" w:rsidRPr="00F663E9" w:rsidTr="007B40FA">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36B1" w:rsidRPr="00F663E9" w:rsidRDefault="00FE36B1" w:rsidP="007B40FA">
            <w:pPr>
              <w:jc w:val="center"/>
              <w:rPr>
                <w:rFonts w:ascii="Calibri" w:hAnsi="Calibri" w:cs="Calibri"/>
                <w:color w:val="000000"/>
                <w:sz w:val="22"/>
                <w:szCs w:val="22"/>
                <w:highlight w:val="yellow"/>
              </w:rPr>
            </w:pPr>
            <w:r w:rsidRPr="00F663E9">
              <w:rPr>
                <w:rFonts w:ascii="Calibri" w:hAnsi="Calibri" w:cs="Calibri"/>
                <w:color w:val="000000"/>
                <w:sz w:val="22"/>
                <w:szCs w:val="22"/>
                <w:highlight w:val="yellow"/>
              </w:rPr>
              <w:t>1</w:t>
            </w:r>
          </w:p>
        </w:tc>
        <w:tc>
          <w:tcPr>
            <w:tcW w:w="4580" w:type="dxa"/>
            <w:tcBorders>
              <w:top w:val="nil"/>
              <w:left w:val="nil"/>
              <w:bottom w:val="single" w:sz="4" w:space="0" w:color="auto"/>
              <w:right w:val="single" w:sz="4" w:space="0" w:color="auto"/>
            </w:tcBorders>
            <w:shd w:val="clear" w:color="auto" w:fill="auto"/>
            <w:noWrap/>
            <w:vAlign w:val="center"/>
            <w:hideMark/>
          </w:tcPr>
          <w:p w:rsidR="00FE36B1" w:rsidRPr="00F663E9" w:rsidRDefault="00FE36B1" w:rsidP="007B40FA">
            <w:pPr>
              <w:jc w:val="center"/>
              <w:rPr>
                <w:rFonts w:ascii="Palatino Linotype" w:hAnsi="Palatino Linotype" w:cs="Calibri"/>
                <w:color w:val="000000"/>
                <w:sz w:val="22"/>
                <w:szCs w:val="22"/>
                <w:highlight w:val="yellow"/>
              </w:rPr>
            </w:pPr>
            <w:r w:rsidRPr="00F663E9">
              <w:rPr>
                <w:rFonts w:ascii="Palatino Linotype" w:hAnsi="Palatino Linotype" w:cs="Arial"/>
                <w:color w:val="000000"/>
                <w:sz w:val="22"/>
                <w:szCs w:val="22"/>
                <w:highlight w:val="yellow"/>
              </w:rPr>
              <w:t>Ceiling Fans in the Premises</w:t>
            </w:r>
          </w:p>
        </w:tc>
        <w:tc>
          <w:tcPr>
            <w:tcW w:w="1420" w:type="dxa"/>
            <w:tcBorders>
              <w:top w:val="nil"/>
              <w:left w:val="nil"/>
              <w:bottom w:val="single" w:sz="4" w:space="0" w:color="auto"/>
              <w:right w:val="single" w:sz="8" w:space="0" w:color="auto"/>
            </w:tcBorders>
            <w:shd w:val="clear" w:color="auto" w:fill="auto"/>
            <w:noWrap/>
            <w:vAlign w:val="center"/>
            <w:hideMark/>
          </w:tcPr>
          <w:p w:rsidR="00FE36B1" w:rsidRPr="00F663E9" w:rsidRDefault="004C685D" w:rsidP="007B40FA">
            <w:pPr>
              <w:jc w:val="center"/>
              <w:rPr>
                <w:rFonts w:ascii="Palatino Linotype" w:hAnsi="Palatino Linotype" w:cs="Calibri"/>
                <w:color w:val="000000"/>
                <w:sz w:val="22"/>
                <w:szCs w:val="22"/>
                <w:highlight w:val="yellow"/>
              </w:rPr>
            </w:pPr>
            <w:r>
              <w:rPr>
                <w:rFonts w:ascii="Palatino Linotype" w:hAnsi="Palatino Linotype" w:cs="Calibri"/>
                <w:color w:val="000000"/>
                <w:sz w:val="22"/>
                <w:szCs w:val="22"/>
                <w:highlight w:val="yellow"/>
              </w:rPr>
              <w:t>4</w:t>
            </w:r>
          </w:p>
        </w:tc>
      </w:tr>
      <w:tr w:rsidR="00FE36B1" w:rsidRPr="00F663E9" w:rsidTr="007B40FA">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36B1" w:rsidRPr="00F663E9" w:rsidRDefault="00FE36B1" w:rsidP="007B40FA">
            <w:pPr>
              <w:jc w:val="center"/>
              <w:rPr>
                <w:rFonts w:ascii="Calibri" w:hAnsi="Calibri" w:cs="Calibri"/>
                <w:color w:val="000000"/>
                <w:sz w:val="22"/>
                <w:szCs w:val="22"/>
                <w:highlight w:val="yellow"/>
              </w:rPr>
            </w:pPr>
            <w:r w:rsidRPr="00F663E9">
              <w:rPr>
                <w:rFonts w:ascii="Calibri" w:hAnsi="Calibri" w:cs="Calibri"/>
                <w:color w:val="000000"/>
                <w:sz w:val="22"/>
                <w:szCs w:val="22"/>
                <w:highlight w:val="yellow"/>
              </w:rPr>
              <w:t>2</w:t>
            </w:r>
          </w:p>
        </w:tc>
        <w:tc>
          <w:tcPr>
            <w:tcW w:w="4580" w:type="dxa"/>
            <w:tcBorders>
              <w:top w:val="nil"/>
              <w:left w:val="nil"/>
              <w:bottom w:val="single" w:sz="4" w:space="0" w:color="auto"/>
              <w:right w:val="single" w:sz="4" w:space="0" w:color="auto"/>
            </w:tcBorders>
            <w:shd w:val="clear" w:color="auto" w:fill="auto"/>
            <w:noWrap/>
            <w:vAlign w:val="center"/>
            <w:hideMark/>
          </w:tcPr>
          <w:p w:rsidR="00FE36B1" w:rsidRPr="00F663E9" w:rsidRDefault="00FE36B1" w:rsidP="007B40FA">
            <w:pPr>
              <w:jc w:val="center"/>
              <w:rPr>
                <w:rFonts w:ascii="Palatino Linotype" w:hAnsi="Palatino Linotype" w:cs="Calibri"/>
                <w:color w:val="000000"/>
                <w:sz w:val="22"/>
                <w:szCs w:val="22"/>
                <w:highlight w:val="yellow"/>
              </w:rPr>
            </w:pPr>
            <w:r w:rsidRPr="00F663E9">
              <w:rPr>
                <w:rFonts w:ascii="Palatino Linotype" w:hAnsi="Palatino Linotype" w:cs="Arial"/>
                <w:color w:val="000000"/>
                <w:sz w:val="22"/>
                <w:szCs w:val="22"/>
                <w:highlight w:val="yellow"/>
              </w:rPr>
              <w:t>Exhaust Fans</w:t>
            </w:r>
          </w:p>
        </w:tc>
        <w:tc>
          <w:tcPr>
            <w:tcW w:w="1420" w:type="dxa"/>
            <w:tcBorders>
              <w:top w:val="nil"/>
              <w:left w:val="nil"/>
              <w:bottom w:val="single" w:sz="4" w:space="0" w:color="auto"/>
              <w:right w:val="single" w:sz="8" w:space="0" w:color="auto"/>
            </w:tcBorders>
            <w:shd w:val="clear" w:color="auto" w:fill="auto"/>
            <w:noWrap/>
            <w:vAlign w:val="center"/>
            <w:hideMark/>
          </w:tcPr>
          <w:p w:rsidR="00FE36B1" w:rsidRPr="00F663E9" w:rsidRDefault="004C685D" w:rsidP="007B40FA">
            <w:pPr>
              <w:jc w:val="center"/>
              <w:rPr>
                <w:rFonts w:ascii="Palatino Linotype" w:hAnsi="Palatino Linotype" w:cs="Calibri"/>
                <w:color w:val="000000"/>
                <w:sz w:val="22"/>
                <w:szCs w:val="22"/>
                <w:highlight w:val="yellow"/>
              </w:rPr>
            </w:pPr>
            <w:r>
              <w:rPr>
                <w:rFonts w:ascii="Palatino Linotype" w:hAnsi="Palatino Linotype" w:cs="Calibri"/>
                <w:color w:val="000000"/>
                <w:sz w:val="22"/>
                <w:szCs w:val="22"/>
                <w:highlight w:val="yellow"/>
              </w:rPr>
              <w:t>1</w:t>
            </w:r>
          </w:p>
        </w:tc>
      </w:tr>
      <w:tr w:rsidR="00FE36B1" w:rsidRPr="00F663E9" w:rsidTr="007B40FA">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36B1" w:rsidRPr="00F663E9" w:rsidRDefault="00FE36B1" w:rsidP="007B40FA">
            <w:pPr>
              <w:jc w:val="center"/>
              <w:rPr>
                <w:rFonts w:ascii="Calibri" w:hAnsi="Calibri" w:cs="Calibri"/>
                <w:color w:val="000000"/>
                <w:sz w:val="22"/>
                <w:szCs w:val="22"/>
                <w:highlight w:val="yellow"/>
              </w:rPr>
            </w:pPr>
            <w:r w:rsidRPr="00F663E9">
              <w:rPr>
                <w:rFonts w:ascii="Calibri" w:hAnsi="Calibri" w:cs="Calibri"/>
                <w:color w:val="000000"/>
                <w:sz w:val="22"/>
                <w:szCs w:val="22"/>
                <w:highlight w:val="yellow"/>
              </w:rPr>
              <w:t>3</w:t>
            </w:r>
          </w:p>
        </w:tc>
        <w:tc>
          <w:tcPr>
            <w:tcW w:w="4580" w:type="dxa"/>
            <w:tcBorders>
              <w:top w:val="nil"/>
              <w:left w:val="nil"/>
              <w:bottom w:val="single" w:sz="4" w:space="0" w:color="auto"/>
              <w:right w:val="single" w:sz="4" w:space="0" w:color="auto"/>
            </w:tcBorders>
            <w:shd w:val="clear" w:color="auto" w:fill="auto"/>
            <w:noWrap/>
            <w:vAlign w:val="center"/>
            <w:hideMark/>
          </w:tcPr>
          <w:p w:rsidR="00FE36B1" w:rsidRPr="00F663E9" w:rsidRDefault="004C685D" w:rsidP="007B40FA">
            <w:pPr>
              <w:jc w:val="center"/>
              <w:rPr>
                <w:rFonts w:ascii="Palatino Linotype" w:hAnsi="Palatino Linotype" w:cs="Calibri"/>
                <w:color w:val="000000"/>
                <w:sz w:val="22"/>
                <w:szCs w:val="22"/>
                <w:highlight w:val="yellow"/>
              </w:rPr>
            </w:pPr>
            <w:r>
              <w:rPr>
                <w:rFonts w:ascii="Palatino Linotype" w:hAnsi="Palatino Linotype" w:cs="Arial"/>
                <w:color w:val="000000"/>
                <w:sz w:val="22"/>
                <w:szCs w:val="22"/>
                <w:highlight w:val="yellow"/>
              </w:rPr>
              <w:t>Bed</w:t>
            </w:r>
          </w:p>
        </w:tc>
        <w:tc>
          <w:tcPr>
            <w:tcW w:w="1420" w:type="dxa"/>
            <w:tcBorders>
              <w:top w:val="nil"/>
              <w:left w:val="nil"/>
              <w:bottom w:val="single" w:sz="4" w:space="0" w:color="auto"/>
              <w:right w:val="single" w:sz="8" w:space="0" w:color="auto"/>
            </w:tcBorders>
            <w:shd w:val="clear" w:color="auto" w:fill="auto"/>
            <w:noWrap/>
            <w:vAlign w:val="center"/>
            <w:hideMark/>
          </w:tcPr>
          <w:p w:rsidR="00FE36B1" w:rsidRPr="00F663E9" w:rsidRDefault="00BA1ABC" w:rsidP="007B40FA">
            <w:pPr>
              <w:jc w:val="center"/>
              <w:rPr>
                <w:rFonts w:ascii="Palatino Linotype" w:hAnsi="Palatino Linotype" w:cs="Calibri"/>
                <w:color w:val="000000"/>
                <w:sz w:val="22"/>
                <w:szCs w:val="22"/>
                <w:highlight w:val="yellow"/>
              </w:rPr>
            </w:pPr>
            <w:r>
              <w:rPr>
                <w:rFonts w:ascii="Palatino Linotype" w:hAnsi="Palatino Linotype" w:cs="Calibri"/>
                <w:color w:val="000000"/>
                <w:sz w:val="22"/>
                <w:szCs w:val="22"/>
                <w:highlight w:val="yellow"/>
              </w:rPr>
              <w:t>4</w:t>
            </w:r>
            <w:bookmarkStart w:id="0" w:name="_GoBack"/>
            <w:bookmarkEnd w:id="0"/>
          </w:p>
        </w:tc>
      </w:tr>
      <w:tr w:rsidR="00FE36B1" w:rsidRPr="009B578E" w:rsidTr="007B40FA">
        <w:trPr>
          <w:trHeight w:val="33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36B1" w:rsidRPr="00F663E9" w:rsidRDefault="00FE36B1" w:rsidP="007B40FA">
            <w:pPr>
              <w:jc w:val="center"/>
              <w:rPr>
                <w:rFonts w:ascii="Calibri" w:hAnsi="Calibri" w:cs="Calibri"/>
                <w:color w:val="000000"/>
                <w:sz w:val="22"/>
                <w:szCs w:val="22"/>
                <w:highlight w:val="yellow"/>
              </w:rPr>
            </w:pPr>
            <w:r w:rsidRPr="00F663E9">
              <w:rPr>
                <w:rFonts w:ascii="Calibri" w:hAnsi="Calibri" w:cs="Calibri"/>
                <w:color w:val="000000"/>
                <w:sz w:val="22"/>
                <w:szCs w:val="22"/>
                <w:highlight w:val="yellow"/>
              </w:rPr>
              <w:t>4</w:t>
            </w:r>
          </w:p>
        </w:tc>
        <w:tc>
          <w:tcPr>
            <w:tcW w:w="4580" w:type="dxa"/>
            <w:tcBorders>
              <w:top w:val="nil"/>
              <w:left w:val="nil"/>
              <w:bottom w:val="single" w:sz="4" w:space="0" w:color="auto"/>
              <w:right w:val="single" w:sz="4" w:space="0" w:color="auto"/>
            </w:tcBorders>
            <w:shd w:val="clear" w:color="auto" w:fill="auto"/>
            <w:noWrap/>
            <w:vAlign w:val="center"/>
            <w:hideMark/>
          </w:tcPr>
          <w:p w:rsidR="00FE36B1" w:rsidRPr="009B578E" w:rsidRDefault="004C685D" w:rsidP="004C685D">
            <w:pPr>
              <w:jc w:val="center"/>
              <w:rPr>
                <w:rFonts w:ascii="Palatino Linotype" w:hAnsi="Palatino Linotype" w:cs="Calibri"/>
                <w:color w:val="000000"/>
                <w:sz w:val="22"/>
                <w:szCs w:val="22"/>
              </w:rPr>
            </w:pPr>
            <w:r>
              <w:rPr>
                <w:rFonts w:ascii="Palatino Linotype" w:hAnsi="Palatino Linotype" w:cs="Arial"/>
                <w:color w:val="000000"/>
                <w:sz w:val="22"/>
                <w:szCs w:val="22"/>
                <w:highlight w:val="yellow"/>
              </w:rPr>
              <w:t>Cupboards</w:t>
            </w:r>
          </w:p>
        </w:tc>
        <w:tc>
          <w:tcPr>
            <w:tcW w:w="1420" w:type="dxa"/>
            <w:tcBorders>
              <w:top w:val="nil"/>
              <w:left w:val="nil"/>
              <w:bottom w:val="single" w:sz="4" w:space="0" w:color="auto"/>
              <w:right w:val="single" w:sz="8" w:space="0" w:color="auto"/>
            </w:tcBorders>
            <w:shd w:val="clear" w:color="auto" w:fill="auto"/>
            <w:noWrap/>
            <w:vAlign w:val="center"/>
            <w:hideMark/>
          </w:tcPr>
          <w:p w:rsidR="00FE36B1" w:rsidRPr="009B578E" w:rsidRDefault="004C685D" w:rsidP="007B40FA">
            <w:pPr>
              <w:jc w:val="center"/>
              <w:rPr>
                <w:rFonts w:ascii="Palatino Linotype" w:hAnsi="Palatino Linotype" w:cs="Calibri"/>
                <w:color w:val="000000"/>
                <w:sz w:val="22"/>
                <w:szCs w:val="22"/>
              </w:rPr>
            </w:pPr>
            <w:r>
              <w:rPr>
                <w:rFonts w:ascii="Palatino Linotype" w:hAnsi="Palatino Linotype" w:cs="Calibri"/>
                <w:color w:val="000000"/>
                <w:sz w:val="22"/>
                <w:szCs w:val="22"/>
              </w:rPr>
              <w:t>4</w:t>
            </w:r>
          </w:p>
        </w:tc>
      </w:tr>
    </w:tbl>
    <w:p w:rsidR="00FE36B1" w:rsidRPr="007D1109" w:rsidRDefault="00FE36B1" w:rsidP="00273A1F">
      <w:pPr>
        <w:spacing w:line="360" w:lineRule="auto"/>
        <w:ind w:right="-540"/>
        <w:jc w:val="both"/>
        <w:rPr>
          <w:rFonts w:ascii="Bookman Old Style" w:hAnsi="Bookman Old Style" w:cs="Arial"/>
          <w:b/>
        </w:rPr>
      </w:pPr>
    </w:p>
    <w:p w:rsidR="00273A1F" w:rsidRPr="007D1109" w:rsidRDefault="00273A1F" w:rsidP="00273A1F">
      <w:pPr>
        <w:spacing w:line="360" w:lineRule="auto"/>
        <w:ind w:right="-540"/>
        <w:jc w:val="both"/>
        <w:rPr>
          <w:rFonts w:ascii="Bookman Old Style" w:hAnsi="Bookman Old Style" w:cs="Arial"/>
          <w:b/>
        </w:rPr>
      </w:pPr>
    </w:p>
    <w:p w:rsidR="00273A1F" w:rsidRPr="007D1109" w:rsidRDefault="00273A1F" w:rsidP="00273A1F">
      <w:pPr>
        <w:spacing w:line="360" w:lineRule="auto"/>
        <w:ind w:right="-540"/>
        <w:jc w:val="both"/>
        <w:rPr>
          <w:rFonts w:ascii="Bookman Old Style" w:hAnsi="Bookman Old Style" w:cs="Arial"/>
          <w:bCs/>
        </w:rPr>
      </w:pPr>
      <w:r w:rsidRPr="007D1109">
        <w:rPr>
          <w:rFonts w:ascii="Bookman Old Style" w:hAnsi="Bookman Old Style" w:cs="Arial"/>
          <w:bCs/>
        </w:rPr>
        <w:t>SIGNED SEALED AND DELIVERED BY</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 xml:space="preserve">THE WITHIN NAME </w:t>
      </w:r>
      <w:r w:rsidR="004B01BA" w:rsidRPr="007D1109">
        <w:rPr>
          <w:rFonts w:ascii="Bookman Old Style" w:hAnsi="Bookman Old Style" w:cs="Arial"/>
        </w:rPr>
        <w:t>LICENSOR</w:t>
      </w:r>
    </w:p>
    <w:p w:rsidR="0090723F" w:rsidRPr="007D1109" w:rsidRDefault="0090723F" w:rsidP="00273A1F">
      <w:pPr>
        <w:spacing w:line="360" w:lineRule="auto"/>
        <w:ind w:right="-540"/>
        <w:jc w:val="both"/>
        <w:rPr>
          <w:rFonts w:ascii="Bookman Old Style" w:hAnsi="Bookman Old Style" w:cs="Arial"/>
          <w:bCs/>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5A68CC" w:rsidRDefault="005A68CC" w:rsidP="005A68CC">
      <w:pPr>
        <w:spacing w:line="360" w:lineRule="auto"/>
        <w:ind w:right="-360"/>
        <w:rPr>
          <w:rFonts w:ascii="Arial" w:hAnsi="Arial" w:cs="Arial"/>
          <w:b/>
          <w:color w:val="222222"/>
          <w:sz w:val="21"/>
          <w:szCs w:val="21"/>
          <w:shd w:val="clear" w:color="auto" w:fill="FFFFFF"/>
        </w:rPr>
      </w:pPr>
    </w:p>
    <w:p w:rsidR="004C685D" w:rsidRPr="00F663E9" w:rsidRDefault="004C685D" w:rsidP="004C685D">
      <w:pPr>
        <w:spacing w:line="360" w:lineRule="auto"/>
        <w:ind w:right="-360"/>
        <w:rPr>
          <w:rFonts w:ascii="Arial" w:hAnsi="Arial" w:cs="Arial"/>
          <w:b/>
          <w:color w:val="222222"/>
          <w:sz w:val="21"/>
          <w:szCs w:val="21"/>
          <w:highlight w:val="yellow"/>
          <w:shd w:val="clear" w:color="auto" w:fill="FFFFFF"/>
        </w:rPr>
      </w:pPr>
      <w:r>
        <w:rPr>
          <w:rFonts w:ascii="Arial" w:hAnsi="Arial" w:cs="Arial"/>
          <w:b/>
          <w:color w:val="222222"/>
          <w:sz w:val="21"/>
          <w:szCs w:val="21"/>
          <w:highlight w:val="yellow"/>
          <w:shd w:val="clear" w:color="auto" w:fill="FFFFFF"/>
        </w:rPr>
        <w:lastRenderedPageBreak/>
        <w:t>M</w:t>
      </w:r>
      <w:r w:rsidRPr="00F663E9">
        <w:rPr>
          <w:rFonts w:ascii="Arial" w:hAnsi="Arial" w:cs="Arial"/>
          <w:b/>
          <w:color w:val="222222"/>
          <w:sz w:val="21"/>
          <w:szCs w:val="21"/>
          <w:highlight w:val="yellow"/>
          <w:shd w:val="clear" w:color="auto" w:fill="FFFFFF"/>
        </w:rPr>
        <w:t xml:space="preserve">r. </w:t>
      </w:r>
      <w:r>
        <w:rPr>
          <w:rFonts w:ascii="Arial" w:hAnsi="Arial" w:cs="Arial"/>
          <w:b/>
          <w:color w:val="222222"/>
          <w:sz w:val="21"/>
          <w:szCs w:val="21"/>
          <w:highlight w:val="yellow"/>
          <w:shd w:val="clear" w:color="auto" w:fill="FFFFFF"/>
        </w:rPr>
        <w:t>Kiranchandra Nerker</w:t>
      </w:r>
    </w:p>
    <w:p w:rsidR="00157639" w:rsidRPr="007D1109" w:rsidRDefault="00157639" w:rsidP="00273A1F">
      <w:pPr>
        <w:spacing w:line="360" w:lineRule="auto"/>
        <w:ind w:right="-540"/>
        <w:jc w:val="both"/>
        <w:rPr>
          <w:rFonts w:ascii="Bookman Old Style" w:hAnsi="Bookman Old Style" w:cs="Arial"/>
          <w:bCs/>
        </w:rPr>
      </w:pPr>
    </w:p>
    <w:p w:rsidR="00273A1F" w:rsidRPr="007D1109" w:rsidRDefault="005A68CC" w:rsidP="000921EC">
      <w:pPr>
        <w:spacing w:line="360" w:lineRule="auto"/>
        <w:ind w:right="-540"/>
        <w:jc w:val="both"/>
        <w:rPr>
          <w:rFonts w:ascii="Bookman Old Style" w:hAnsi="Bookman Old Style" w:cs="Arial"/>
          <w:b/>
        </w:rPr>
      </w:pPr>
      <w:r w:rsidRPr="007D1109">
        <w:rPr>
          <w:rFonts w:ascii="Bookman Old Style" w:hAnsi="Bookman Old Style" w:cs="Arial"/>
          <w:b/>
        </w:rPr>
        <w:t xml:space="preserve"> </w:t>
      </w:r>
      <w:r w:rsidR="001279A3" w:rsidRPr="007D1109">
        <w:rPr>
          <w:rFonts w:ascii="Bookman Old Style" w:hAnsi="Bookman Old Style" w:cs="Arial"/>
          <w:b/>
        </w:rPr>
        <w:t>(Licensor)</w:t>
      </w:r>
    </w:p>
    <w:p w:rsidR="00273A1F" w:rsidRPr="007D1109" w:rsidRDefault="00273A1F" w:rsidP="00273A1F">
      <w:pPr>
        <w:spacing w:line="360" w:lineRule="auto"/>
        <w:ind w:right="-540"/>
        <w:jc w:val="both"/>
        <w:rPr>
          <w:rFonts w:ascii="Bookman Old Style" w:hAnsi="Bookman Old Style" w:cs="Arial"/>
          <w:bCs/>
        </w:rPr>
      </w:pPr>
      <w:r w:rsidRPr="007D1109">
        <w:rPr>
          <w:rFonts w:ascii="Bookman Old Style" w:hAnsi="Bookman Old Style" w:cs="Arial"/>
          <w:bCs/>
        </w:rPr>
        <w:t>SIGNED SEALED AND DELIVERED BY</w:t>
      </w:r>
    </w:p>
    <w:p w:rsidR="00273A1F" w:rsidRPr="007D1109" w:rsidRDefault="00273A1F" w:rsidP="00273A1F">
      <w:pPr>
        <w:spacing w:line="360" w:lineRule="auto"/>
        <w:ind w:right="-540"/>
        <w:jc w:val="both"/>
        <w:rPr>
          <w:rFonts w:ascii="Bookman Old Style" w:hAnsi="Bookman Old Style" w:cs="Arial"/>
        </w:rPr>
      </w:pPr>
      <w:r w:rsidRPr="007D1109">
        <w:rPr>
          <w:rFonts w:ascii="Bookman Old Style" w:hAnsi="Bookman Old Style" w:cs="Arial"/>
        </w:rPr>
        <w:t>THE WITHIN NAME LICENS</w:t>
      </w:r>
      <w:r w:rsidR="001279A3" w:rsidRPr="007D1109">
        <w:rPr>
          <w:rFonts w:ascii="Bookman Old Style" w:hAnsi="Bookman Old Style" w:cs="Arial"/>
        </w:rPr>
        <w:t>EE</w:t>
      </w:r>
    </w:p>
    <w:p w:rsidR="0090723F" w:rsidRPr="007D1109" w:rsidRDefault="0090723F" w:rsidP="001357D8">
      <w:pPr>
        <w:spacing w:line="360" w:lineRule="auto"/>
        <w:ind w:right="-540"/>
        <w:jc w:val="both"/>
        <w:rPr>
          <w:rFonts w:ascii="Bookman Old Style" w:hAnsi="Bookman Old Style" w:cs="Arial"/>
          <w:b/>
        </w:rPr>
      </w:pPr>
    </w:p>
    <w:p w:rsidR="00474642" w:rsidRDefault="00474642" w:rsidP="001357D8">
      <w:pPr>
        <w:spacing w:line="360" w:lineRule="auto"/>
        <w:ind w:right="-540"/>
        <w:jc w:val="both"/>
        <w:rPr>
          <w:rFonts w:ascii="Bookman Old Style" w:hAnsi="Bookman Old Style" w:cs="Arial"/>
          <w:b/>
        </w:rPr>
      </w:pPr>
    </w:p>
    <w:p w:rsidR="005A68CC" w:rsidRDefault="005A68CC" w:rsidP="001357D8">
      <w:pPr>
        <w:spacing w:line="360" w:lineRule="auto"/>
        <w:ind w:right="-540"/>
        <w:jc w:val="both"/>
        <w:rPr>
          <w:rFonts w:ascii="Bookman Old Style" w:hAnsi="Bookman Old Style" w:cs="Arial"/>
          <w:b/>
        </w:rPr>
      </w:pPr>
    </w:p>
    <w:p w:rsidR="005A68CC" w:rsidRDefault="005A68CC" w:rsidP="001357D8">
      <w:pPr>
        <w:spacing w:line="360" w:lineRule="auto"/>
        <w:ind w:right="-540"/>
        <w:jc w:val="both"/>
        <w:rPr>
          <w:rFonts w:ascii="Bookman Old Style" w:hAnsi="Bookman Old Style" w:cs="Arial"/>
          <w:b/>
        </w:rPr>
      </w:pPr>
    </w:p>
    <w:p w:rsidR="005A68CC" w:rsidRDefault="005A68CC" w:rsidP="001357D8">
      <w:pPr>
        <w:spacing w:line="360" w:lineRule="auto"/>
        <w:ind w:right="-540"/>
        <w:jc w:val="both"/>
        <w:rPr>
          <w:rFonts w:ascii="Bookman Old Style" w:hAnsi="Bookman Old Style" w:cs="Arial"/>
          <w:b/>
        </w:rPr>
      </w:pPr>
    </w:p>
    <w:p w:rsidR="005A68CC" w:rsidRPr="007D1109" w:rsidRDefault="005A68CC" w:rsidP="001357D8">
      <w:pPr>
        <w:spacing w:line="360" w:lineRule="auto"/>
        <w:ind w:right="-540"/>
        <w:jc w:val="both"/>
        <w:rPr>
          <w:rFonts w:ascii="Bookman Old Style" w:hAnsi="Bookman Old Style" w:cs="Arial"/>
          <w:b/>
        </w:rPr>
      </w:pPr>
    </w:p>
    <w:p w:rsidR="005A68CC" w:rsidRPr="007D1109" w:rsidRDefault="005A68CC" w:rsidP="005A68CC">
      <w:pPr>
        <w:pStyle w:val="ListParagraph"/>
        <w:spacing w:line="360" w:lineRule="auto"/>
        <w:ind w:left="0"/>
        <w:rPr>
          <w:rFonts w:ascii="Bookman Old Style" w:hAnsi="Bookman Old Style" w:cs="Arial"/>
          <w:b/>
        </w:rPr>
      </w:pPr>
      <w:r w:rsidRPr="0029185D">
        <w:rPr>
          <w:rFonts w:ascii="Bookman Old Style" w:hAnsi="Bookman Old Style" w:cs="Arial"/>
          <w:b/>
          <w:color w:val="000000"/>
          <w:highlight w:val="yellow"/>
        </w:rPr>
        <w:t xml:space="preserve">Miss. </w:t>
      </w:r>
      <w:r w:rsidR="0029185D">
        <w:rPr>
          <w:rFonts w:ascii="Arial" w:hAnsi="Arial" w:cs="Arial"/>
          <w:b/>
          <w:color w:val="222222"/>
          <w:sz w:val="22"/>
          <w:szCs w:val="21"/>
          <w:shd w:val="clear" w:color="auto" w:fill="FFFFFF"/>
        </w:rPr>
        <w:t>___________</w:t>
      </w:r>
    </w:p>
    <w:p w:rsidR="00025D7E" w:rsidRDefault="001279A3" w:rsidP="00273A1F">
      <w:pPr>
        <w:spacing w:line="360" w:lineRule="auto"/>
        <w:ind w:right="-540"/>
        <w:jc w:val="both"/>
        <w:rPr>
          <w:rFonts w:ascii="Bookman Old Style" w:hAnsi="Bookman Old Style" w:cs="Arial"/>
          <w:b/>
        </w:rPr>
      </w:pPr>
      <w:r w:rsidRPr="007D1109">
        <w:rPr>
          <w:rFonts w:ascii="Bookman Old Style" w:hAnsi="Bookman Old Style" w:cs="Arial"/>
          <w:b/>
        </w:rPr>
        <w:tab/>
        <w:t>(Licensee)</w:t>
      </w: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5A68CC">
      <w:pPr>
        <w:pStyle w:val="ListParagraph"/>
        <w:spacing w:line="360" w:lineRule="auto"/>
        <w:ind w:left="0"/>
        <w:rPr>
          <w:rFonts w:ascii="Bookman Old Style" w:hAnsi="Bookman Old Style" w:cs="Arial"/>
          <w:b/>
          <w:color w:val="000000"/>
        </w:rPr>
      </w:pPr>
      <w:r w:rsidRPr="0029185D">
        <w:rPr>
          <w:rFonts w:ascii="Bookman Old Style" w:hAnsi="Bookman Old Style" w:cs="Arial"/>
          <w:b/>
          <w:color w:val="000000"/>
          <w:highlight w:val="yellow"/>
        </w:rPr>
        <w:t xml:space="preserve">Miss. </w:t>
      </w:r>
      <w:r w:rsidR="0029185D">
        <w:rPr>
          <w:rFonts w:ascii="Bookman Old Style" w:hAnsi="Bookman Old Style" w:cs="Arial"/>
          <w:b/>
          <w:color w:val="000000"/>
        </w:rPr>
        <w:t>____________</w:t>
      </w:r>
    </w:p>
    <w:p w:rsidR="005A68CC" w:rsidRPr="00245ACE" w:rsidRDefault="005A68CC" w:rsidP="005A68CC">
      <w:pPr>
        <w:pStyle w:val="ListParagraph"/>
        <w:spacing w:line="360" w:lineRule="auto"/>
        <w:ind w:left="0"/>
        <w:rPr>
          <w:rFonts w:ascii="Bookman Old Style" w:hAnsi="Bookman Old Style" w:cs="Arial"/>
          <w:b/>
          <w:color w:val="000000"/>
        </w:rPr>
      </w:pPr>
      <w:r>
        <w:rPr>
          <w:rFonts w:ascii="Bookman Old Style" w:hAnsi="Bookman Old Style" w:cs="Arial"/>
          <w:b/>
          <w:color w:val="000000"/>
        </w:rPr>
        <w:tab/>
      </w:r>
      <w:r w:rsidRPr="007D1109">
        <w:rPr>
          <w:rFonts w:ascii="Bookman Old Style" w:hAnsi="Bookman Old Style" w:cs="Arial"/>
          <w:b/>
        </w:rPr>
        <w:t>(Licensee)</w:t>
      </w: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Default="005A68CC" w:rsidP="005A68CC">
      <w:pPr>
        <w:pStyle w:val="ListParagraph"/>
        <w:spacing w:line="360" w:lineRule="auto"/>
        <w:ind w:left="0"/>
        <w:rPr>
          <w:rFonts w:ascii="Bookman Old Style" w:hAnsi="Bookman Old Style" w:cs="Arial"/>
          <w:b/>
          <w:color w:val="000000"/>
        </w:rPr>
      </w:pPr>
      <w:r w:rsidRPr="0029185D">
        <w:rPr>
          <w:rFonts w:ascii="Bookman Old Style" w:hAnsi="Bookman Old Style" w:cs="Arial"/>
          <w:b/>
          <w:color w:val="000000"/>
          <w:highlight w:val="yellow"/>
        </w:rPr>
        <w:t xml:space="preserve">Miss. </w:t>
      </w:r>
      <w:r w:rsidR="0029185D" w:rsidRPr="0029185D">
        <w:rPr>
          <w:rFonts w:ascii="Bookman Old Style" w:hAnsi="Bookman Old Style" w:cs="Arial"/>
          <w:b/>
          <w:color w:val="000000"/>
          <w:highlight w:val="yellow"/>
        </w:rPr>
        <w:t>__________________</w:t>
      </w:r>
    </w:p>
    <w:p w:rsidR="005A68CC" w:rsidRPr="00245ACE" w:rsidRDefault="005A68CC" w:rsidP="005A68CC">
      <w:pPr>
        <w:pStyle w:val="ListParagraph"/>
        <w:spacing w:line="360" w:lineRule="auto"/>
        <w:ind w:left="0"/>
        <w:rPr>
          <w:rFonts w:ascii="Bookman Old Style" w:hAnsi="Bookman Old Style" w:cs="Arial"/>
          <w:b/>
          <w:color w:val="000000"/>
        </w:rPr>
      </w:pPr>
      <w:r>
        <w:rPr>
          <w:rFonts w:ascii="Bookman Old Style" w:hAnsi="Bookman Old Style" w:cs="Arial"/>
          <w:b/>
          <w:color w:val="000000"/>
        </w:rPr>
        <w:tab/>
      </w:r>
      <w:r w:rsidRPr="007D1109">
        <w:rPr>
          <w:rFonts w:ascii="Bookman Old Style" w:hAnsi="Bookman Old Style" w:cs="Arial"/>
          <w:b/>
        </w:rPr>
        <w:t>(Licensee)</w:t>
      </w:r>
    </w:p>
    <w:p w:rsidR="005A68CC" w:rsidRDefault="005A68CC" w:rsidP="00273A1F">
      <w:pPr>
        <w:spacing w:line="360" w:lineRule="auto"/>
        <w:ind w:right="-540"/>
        <w:jc w:val="both"/>
        <w:rPr>
          <w:rFonts w:ascii="Bookman Old Style" w:hAnsi="Bookman Old Style" w:cs="Arial"/>
          <w:b/>
        </w:rPr>
      </w:pPr>
    </w:p>
    <w:p w:rsidR="005A68CC" w:rsidRDefault="005A68CC" w:rsidP="00273A1F">
      <w:pPr>
        <w:spacing w:line="360" w:lineRule="auto"/>
        <w:ind w:right="-540"/>
        <w:jc w:val="both"/>
        <w:rPr>
          <w:rFonts w:ascii="Bookman Old Style" w:hAnsi="Bookman Old Style" w:cs="Arial"/>
          <w:b/>
        </w:rPr>
      </w:pPr>
    </w:p>
    <w:p w:rsidR="005A68CC" w:rsidRPr="007D1109" w:rsidRDefault="005A68CC" w:rsidP="00273A1F">
      <w:pPr>
        <w:spacing w:line="360" w:lineRule="auto"/>
        <w:ind w:right="-540"/>
        <w:jc w:val="both"/>
        <w:rPr>
          <w:rFonts w:ascii="Bookman Old Style" w:hAnsi="Bookman Old Style" w:cs="Arial"/>
          <w:b/>
        </w:rPr>
      </w:pPr>
    </w:p>
    <w:p w:rsidR="00273A1F" w:rsidRPr="007D1109" w:rsidRDefault="00273A1F" w:rsidP="00273A1F">
      <w:pPr>
        <w:spacing w:line="360" w:lineRule="auto"/>
        <w:ind w:right="-540"/>
        <w:jc w:val="both"/>
        <w:rPr>
          <w:rFonts w:ascii="Bookman Old Style" w:hAnsi="Bookman Old Style" w:cs="Arial"/>
          <w:b/>
        </w:rPr>
      </w:pPr>
      <w:r w:rsidRPr="007D1109">
        <w:rPr>
          <w:rFonts w:ascii="Bookman Old Style" w:hAnsi="Bookman Old Style" w:cs="Arial"/>
          <w:b/>
        </w:rPr>
        <w:t>In the presence of</w:t>
      </w:r>
    </w:p>
    <w:p w:rsidR="005A68CC" w:rsidRDefault="005A68CC" w:rsidP="005A68CC">
      <w:pPr>
        <w:pStyle w:val="ListParagraph"/>
        <w:numPr>
          <w:ilvl w:val="0"/>
          <w:numId w:val="17"/>
        </w:numPr>
        <w:spacing w:line="360" w:lineRule="auto"/>
        <w:ind w:right="-540"/>
        <w:jc w:val="both"/>
        <w:rPr>
          <w:rFonts w:ascii="Bookman Old Style" w:hAnsi="Bookman Old Style" w:cs="Arial"/>
          <w:b/>
        </w:rPr>
      </w:pPr>
      <w:r w:rsidRPr="005A68CC">
        <w:rPr>
          <w:rFonts w:ascii="Bookman Old Style" w:hAnsi="Bookman Old Style" w:cs="Arial"/>
          <w:b/>
        </w:rPr>
        <w:t>Witness1</w:t>
      </w:r>
    </w:p>
    <w:p w:rsidR="005A68CC" w:rsidRDefault="005A68CC" w:rsidP="005A68CC">
      <w:pPr>
        <w:spacing w:line="360" w:lineRule="auto"/>
        <w:ind w:right="-540"/>
        <w:jc w:val="both"/>
        <w:rPr>
          <w:rFonts w:ascii="Bookman Old Style" w:hAnsi="Bookman Old Style" w:cs="Arial"/>
          <w:b/>
        </w:rPr>
      </w:pPr>
    </w:p>
    <w:p w:rsidR="005A68CC" w:rsidRDefault="005A68CC" w:rsidP="005A68CC">
      <w:pPr>
        <w:spacing w:line="360" w:lineRule="auto"/>
        <w:ind w:right="-540"/>
        <w:jc w:val="both"/>
        <w:rPr>
          <w:rFonts w:ascii="Bookman Old Style" w:hAnsi="Bookman Old Style" w:cs="Arial"/>
          <w:b/>
        </w:rPr>
      </w:pPr>
    </w:p>
    <w:p w:rsidR="005A68CC" w:rsidRPr="005A68CC" w:rsidRDefault="005A68CC" w:rsidP="005A68CC">
      <w:pPr>
        <w:spacing w:line="360" w:lineRule="auto"/>
        <w:ind w:right="-540"/>
        <w:jc w:val="both"/>
        <w:rPr>
          <w:rFonts w:ascii="Bookman Old Style" w:hAnsi="Bookman Old Style" w:cs="Arial"/>
          <w:b/>
        </w:rPr>
      </w:pPr>
    </w:p>
    <w:p w:rsidR="005A68CC" w:rsidRPr="005A68CC" w:rsidRDefault="005A68CC" w:rsidP="005A68CC">
      <w:pPr>
        <w:pStyle w:val="ListParagraph"/>
        <w:numPr>
          <w:ilvl w:val="0"/>
          <w:numId w:val="17"/>
        </w:numPr>
        <w:spacing w:line="360" w:lineRule="auto"/>
        <w:ind w:right="-540"/>
        <w:jc w:val="both"/>
        <w:rPr>
          <w:rFonts w:ascii="Bookman Old Style" w:hAnsi="Bookman Old Style" w:cs="Arial"/>
          <w:b/>
        </w:rPr>
      </w:pPr>
      <w:r w:rsidRPr="005A68CC">
        <w:rPr>
          <w:rFonts w:ascii="Bookman Old Style" w:hAnsi="Bookman Old Style" w:cs="Arial"/>
          <w:b/>
        </w:rPr>
        <w:lastRenderedPageBreak/>
        <w:t>Witness</w:t>
      </w:r>
      <w:r>
        <w:rPr>
          <w:rFonts w:ascii="Bookman Old Style" w:hAnsi="Bookman Old Style" w:cs="Arial"/>
          <w:b/>
        </w:rPr>
        <w:t>2</w:t>
      </w:r>
    </w:p>
    <w:p w:rsidR="005C30FE" w:rsidRPr="007D1109" w:rsidRDefault="005C30FE" w:rsidP="00273A1F">
      <w:pPr>
        <w:spacing w:line="360" w:lineRule="auto"/>
        <w:ind w:right="-540"/>
        <w:jc w:val="both"/>
        <w:rPr>
          <w:rFonts w:ascii="Bookman Old Style" w:hAnsi="Bookman Old Style" w:cs="Arial"/>
          <w:b/>
        </w:rPr>
      </w:pPr>
    </w:p>
    <w:p w:rsidR="005C30FE" w:rsidRPr="007D1109" w:rsidRDefault="005C30FE" w:rsidP="00273A1F">
      <w:pPr>
        <w:spacing w:line="360" w:lineRule="auto"/>
        <w:ind w:right="-540"/>
        <w:jc w:val="both"/>
        <w:rPr>
          <w:rFonts w:ascii="Bookman Old Style" w:hAnsi="Bookman Old Style" w:cs="Arial"/>
          <w:b/>
        </w:rPr>
      </w:pPr>
    </w:p>
    <w:p w:rsidR="009040A8" w:rsidRPr="007D1109" w:rsidRDefault="009040A8" w:rsidP="009715CB">
      <w:pPr>
        <w:spacing w:line="360" w:lineRule="auto"/>
        <w:ind w:right="-540"/>
        <w:jc w:val="both"/>
        <w:rPr>
          <w:rFonts w:ascii="Bookman Old Style" w:hAnsi="Bookman Old Style" w:cs="Arial"/>
          <w:b/>
        </w:rPr>
      </w:pPr>
    </w:p>
    <w:sectPr w:rsidR="009040A8" w:rsidRPr="007D1109" w:rsidSect="004741DE">
      <w:footerReference w:type="default" r:id="rId7"/>
      <w:pgSz w:w="12240" w:h="20160" w:code="5"/>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31D" w:rsidRDefault="00AD131D" w:rsidP="001279A3">
      <w:r>
        <w:separator/>
      </w:r>
    </w:p>
  </w:endnote>
  <w:endnote w:type="continuationSeparator" w:id="0">
    <w:p w:rsidR="00AD131D" w:rsidRDefault="00AD131D" w:rsidP="0012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Lohit Marathi">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31D" w:rsidRDefault="00AD131D">
    <w:pPr>
      <w:pStyle w:val="Footer"/>
      <w:jc w:val="right"/>
    </w:pPr>
    <w:r>
      <w:fldChar w:fldCharType="begin"/>
    </w:r>
    <w:r>
      <w:instrText xml:space="preserve"> PAGE   \* MERGEFORMAT </w:instrText>
    </w:r>
    <w:r>
      <w:fldChar w:fldCharType="separate"/>
    </w:r>
    <w:r w:rsidR="00BA1ABC">
      <w:rPr>
        <w:noProof/>
      </w:rPr>
      <w:t>6</w:t>
    </w:r>
    <w:r>
      <w:rPr>
        <w:noProof/>
      </w:rPr>
      <w:fldChar w:fldCharType="end"/>
    </w:r>
  </w:p>
  <w:p w:rsidR="00AD131D" w:rsidRDefault="00AD1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31D" w:rsidRDefault="00AD131D" w:rsidP="001279A3">
      <w:r>
        <w:separator/>
      </w:r>
    </w:p>
  </w:footnote>
  <w:footnote w:type="continuationSeparator" w:id="0">
    <w:p w:rsidR="00AD131D" w:rsidRDefault="00AD131D" w:rsidP="0012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AD9"/>
    <w:multiLevelType w:val="hybridMultilevel"/>
    <w:tmpl w:val="FDCC0778"/>
    <w:lvl w:ilvl="0" w:tplc="BFF828DA">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3702A"/>
    <w:multiLevelType w:val="hybridMultilevel"/>
    <w:tmpl w:val="AFB684A0"/>
    <w:lvl w:ilvl="0" w:tplc="6F32324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6850"/>
    <w:multiLevelType w:val="hybridMultilevel"/>
    <w:tmpl w:val="FDCC0778"/>
    <w:lvl w:ilvl="0" w:tplc="BFF828DA">
      <w:start w:val="1"/>
      <w:numFmt w:val="decimal"/>
      <w:lvlText w:val="%1)"/>
      <w:lvlJc w:val="left"/>
      <w:pPr>
        <w:ind w:left="720" w:hanging="360"/>
      </w:pPr>
      <w:rPr>
        <w:rFonts w:ascii="Times New Roman" w:hAnsi="Times New Roman" w:cs="Times New Roman" w:hint="default"/>
        <w:b/>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3120"/>
    <w:multiLevelType w:val="hybridMultilevel"/>
    <w:tmpl w:val="71DEDE6C"/>
    <w:lvl w:ilvl="0" w:tplc="3FA2A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80F57"/>
    <w:multiLevelType w:val="hybridMultilevel"/>
    <w:tmpl w:val="3C88826C"/>
    <w:lvl w:ilvl="0" w:tplc="C3E2578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7743F6"/>
    <w:multiLevelType w:val="hybridMultilevel"/>
    <w:tmpl w:val="71DEDE6C"/>
    <w:lvl w:ilvl="0" w:tplc="3FA2A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02631"/>
    <w:multiLevelType w:val="hybridMultilevel"/>
    <w:tmpl w:val="FC5E53A2"/>
    <w:lvl w:ilvl="0" w:tplc="0409000F">
      <w:start w:val="1"/>
      <w:numFmt w:val="decimal"/>
      <w:lvlText w:val="%1."/>
      <w:lvlJc w:val="left"/>
      <w:pPr>
        <w:tabs>
          <w:tab w:val="num" w:pos="720"/>
        </w:tabs>
        <w:ind w:left="720" w:hanging="360"/>
      </w:pPr>
    </w:lvl>
    <w:lvl w:ilvl="1" w:tplc="01DA59AA">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EB22D2C"/>
    <w:multiLevelType w:val="hybridMultilevel"/>
    <w:tmpl w:val="71DEDE6C"/>
    <w:lvl w:ilvl="0" w:tplc="3FA2A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6F3608"/>
    <w:multiLevelType w:val="hybridMultilevel"/>
    <w:tmpl w:val="FAAE8EFC"/>
    <w:lvl w:ilvl="0" w:tplc="28EA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6C0BD2"/>
    <w:multiLevelType w:val="hybridMultilevel"/>
    <w:tmpl w:val="02AE14D6"/>
    <w:lvl w:ilvl="0" w:tplc="04090019">
      <w:start w:val="1"/>
      <w:numFmt w:val="lowerLetter"/>
      <w:lvlText w:val="%1."/>
      <w:lvlJc w:val="left"/>
      <w:pPr>
        <w:tabs>
          <w:tab w:val="num" w:pos="720"/>
        </w:tabs>
        <w:ind w:left="720" w:hanging="360"/>
      </w:pPr>
    </w:lvl>
    <w:lvl w:ilvl="1" w:tplc="04090019">
      <w:start w:val="1"/>
      <w:numFmt w:val="decimal"/>
      <w:lvlText w:val="%2."/>
      <w:lvlJc w:val="left"/>
      <w:pPr>
        <w:tabs>
          <w:tab w:val="num" w:pos="1710"/>
        </w:tabs>
        <w:ind w:left="171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8020E5A"/>
    <w:multiLevelType w:val="hybridMultilevel"/>
    <w:tmpl w:val="32649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C762B"/>
    <w:multiLevelType w:val="hybridMultilevel"/>
    <w:tmpl w:val="A1468AC2"/>
    <w:lvl w:ilvl="0" w:tplc="95DCC39A">
      <w:start w:val="1"/>
      <w:numFmt w:val="decimal"/>
      <w:lvlText w:val="%1)"/>
      <w:lvlJc w:val="left"/>
      <w:pPr>
        <w:tabs>
          <w:tab w:val="num" w:pos="1455"/>
        </w:tabs>
        <w:ind w:left="1455" w:hanging="67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6CD91557"/>
    <w:multiLevelType w:val="hybridMultilevel"/>
    <w:tmpl w:val="32649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373EE"/>
    <w:multiLevelType w:val="hybridMultilevel"/>
    <w:tmpl w:val="FDCC0778"/>
    <w:lvl w:ilvl="0" w:tplc="BFF828DA">
      <w:start w:val="1"/>
      <w:numFmt w:val="decimal"/>
      <w:lvlText w:val="%1)"/>
      <w:lvlJc w:val="left"/>
      <w:pPr>
        <w:ind w:left="720" w:hanging="360"/>
      </w:pPr>
      <w:rPr>
        <w:rFonts w:ascii="Times New Roman" w:hAnsi="Times New Roman" w:cs="Times New Roman" w:hint="default"/>
        <w:b/>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42F4"/>
    <w:multiLevelType w:val="hybridMultilevel"/>
    <w:tmpl w:val="E460F092"/>
    <w:lvl w:ilvl="0" w:tplc="B0C2AE6A">
      <w:start w:val="1"/>
      <w:numFmt w:val="decimal"/>
      <w:lvlText w:val="%1."/>
      <w:lvlJc w:val="left"/>
      <w:pPr>
        <w:tabs>
          <w:tab w:val="num" w:pos="720"/>
        </w:tabs>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4"/>
  </w:num>
  <w:num w:numId="5">
    <w:abstractNumId w:val="9"/>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0"/>
  </w:num>
  <w:num w:numId="10">
    <w:abstractNumId w:val="2"/>
  </w:num>
  <w:num w:numId="11">
    <w:abstractNumId w:val="1"/>
  </w:num>
  <w:num w:numId="12">
    <w:abstractNumId w:val="12"/>
  </w:num>
  <w:num w:numId="13">
    <w:abstractNumId w:val="10"/>
  </w:num>
  <w:num w:numId="14">
    <w:abstractNumId w:val="5"/>
  </w:num>
  <w:num w:numId="15">
    <w:abstractNumId w:val="3"/>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mailMerge>
    <w:mainDocumentType w:val="formLetters"/>
    <w:dataType w:val="textFile"/>
    <w:activeRecord w:val="-1"/>
    <w:odso/>
  </w:mailMerge>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770280"/>
    <w:rsid w:val="00002C83"/>
    <w:rsid w:val="00004270"/>
    <w:rsid w:val="00006400"/>
    <w:rsid w:val="000079B7"/>
    <w:rsid w:val="0001277D"/>
    <w:rsid w:val="000176A2"/>
    <w:rsid w:val="000205C8"/>
    <w:rsid w:val="00025D7E"/>
    <w:rsid w:val="00030BCE"/>
    <w:rsid w:val="000340AF"/>
    <w:rsid w:val="0004049C"/>
    <w:rsid w:val="00042480"/>
    <w:rsid w:val="00050538"/>
    <w:rsid w:val="00050C63"/>
    <w:rsid w:val="00054493"/>
    <w:rsid w:val="00060326"/>
    <w:rsid w:val="00063168"/>
    <w:rsid w:val="0006329D"/>
    <w:rsid w:val="000657CD"/>
    <w:rsid w:val="00066A1D"/>
    <w:rsid w:val="000720C5"/>
    <w:rsid w:val="0007233F"/>
    <w:rsid w:val="000731B6"/>
    <w:rsid w:val="00084134"/>
    <w:rsid w:val="000865EE"/>
    <w:rsid w:val="00087CB6"/>
    <w:rsid w:val="000921EC"/>
    <w:rsid w:val="00092829"/>
    <w:rsid w:val="000928C2"/>
    <w:rsid w:val="000962B3"/>
    <w:rsid w:val="000A4F41"/>
    <w:rsid w:val="000A736A"/>
    <w:rsid w:val="000C3A9C"/>
    <w:rsid w:val="000C3B89"/>
    <w:rsid w:val="000C4AA3"/>
    <w:rsid w:val="000C7720"/>
    <w:rsid w:val="000D4B6D"/>
    <w:rsid w:val="000D50DF"/>
    <w:rsid w:val="000D6AE3"/>
    <w:rsid w:val="000E5158"/>
    <w:rsid w:val="000E6E6D"/>
    <w:rsid w:val="000E76A2"/>
    <w:rsid w:val="000F74CC"/>
    <w:rsid w:val="000F7C8A"/>
    <w:rsid w:val="00115701"/>
    <w:rsid w:val="001279A3"/>
    <w:rsid w:val="001314C1"/>
    <w:rsid w:val="001357D8"/>
    <w:rsid w:val="00135AEA"/>
    <w:rsid w:val="001408C5"/>
    <w:rsid w:val="001440CF"/>
    <w:rsid w:val="00152A70"/>
    <w:rsid w:val="00157639"/>
    <w:rsid w:val="00172767"/>
    <w:rsid w:val="00174AC9"/>
    <w:rsid w:val="00175CD0"/>
    <w:rsid w:val="001769B4"/>
    <w:rsid w:val="00177CCC"/>
    <w:rsid w:val="00181649"/>
    <w:rsid w:val="001873D7"/>
    <w:rsid w:val="00195DAD"/>
    <w:rsid w:val="00196B1A"/>
    <w:rsid w:val="001A43C3"/>
    <w:rsid w:val="001A5065"/>
    <w:rsid w:val="001A703F"/>
    <w:rsid w:val="001B7945"/>
    <w:rsid w:val="001C1C70"/>
    <w:rsid w:val="001C25CF"/>
    <w:rsid w:val="001C282E"/>
    <w:rsid w:val="001D32D2"/>
    <w:rsid w:val="001D6E89"/>
    <w:rsid w:val="001E4FCE"/>
    <w:rsid w:val="001E5D23"/>
    <w:rsid w:val="001F6A83"/>
    <w:rsid w:val="00200F0A"/>
    <w:rsid w:val="00202C47"/>
    <w:rsid w:val="0020527D"/>
    <w:rsid w:val="002110F8"/>
    <w:rsid w:val="002347AD"/>
    <w:rsid w:val="0023655A"/>
    <w:rsid w:val="00240D51"/>
    <w:rsid w:val="00245ACE"/>
    <w:rsid w:val="00250D64"/>
    <w:rsid w:val="002650CC"/>
    <w:rsid w:val="00270BC1"/>
    <w:rsid w:val="00273584"/>
    <w:rsid w:val="00273A1F"/>
    <w:rsid w:val="00273A53"/>
    <w:rsid w:val="00281595"/>
    <w:rsid w:val="002825C7"/>
    <w:rsid w:val="00282661"/>
    <w:rsid w:val="00290473"/>
    <w:rsid w:val="0029185D"/>
    <w:rsid w:val="00293A87"/>
    <w:rsid w:val="00296116"/>
    <w:rsid w:val="002971ED"/>
    <w:rsid w:val="002979B1"/>
    <w:rsid w:val="002A22B7"/>
    <w:rsid w:val="002A321C"/>
    <w:rsid w:val="002A7325"/>
    <w:rsid w:val="002B2830"/>
    <w:rsid w:val="002C1EE5"/>
    <w:rsid w:val="002C344D"/>
    <w:rsid w:val="002C59B8"/>
    <w:rsid w:val="002C67E0"/>
    <w:rsid w:val="002D2E8F"/>
    <w:rsid w:val="002D384A"/>
    <w:rsid w:val="002D4F02"/>
    <w:rsid w:val="002D65A0"/>
    <w:rsid w:val="002D6C1D"/>
    <w:rsid w:val="002E1C2D"/>
    <w:rsid w:val="002E301F"/>
    <w:rsid w:val="002E659A"/>
    <w:rsid w:val="002F033A"/>
    <w:rsid w:val="00300172"/>
    <w:rsid w:val="0030076D"/>
    <w:rsid w:val="00301A0C"/>
    <w:rsid w:val="00303AB8"/>
    <w:rsid w:val="00306EC2"/>
    <w:rsid w:val="00314E63"/>
    <w:rsid w:val="003254E4"/>
    <w:rsid w:val="00325BCE"/>
    <w:rsid w:val="00327A85"/>
    <w:rsid w:val="00327B69"/>
    <w:rsid w:val="00346729"/>
    <w:rsid w:val="003504A0"/>
    <w:rsid w:val="003701E1"/>
    <w:rsid w:val="003753C6"/>
    <w:rsid w:val="00382C86"/>
    <w:rsid w:val="0039015D"/>
    <w:rsid w:val="00390C2F"/>
    <w:rsid w:val="00392B16"/>
    <w:rsid w:val="003952C4"/>
    <w:rsid w:val="003A2985"/>
    <w:rsid w:val="003A2C2D"/>
    <w:rsid w:val="003A3E22"/>
    <w:rsid w:val="003A3EC7"/>
    <w:rsid w:val="003C0FC0"/>
    <w:rsid w:val="003C3473"/>
    <w:rsid w:val="003E3895"/>
    <w:rsid w:val="003E67B2"/>
    <w:rsid w:val="003F2FA8"/>
    <w:rsid w:val="003F4ADC"/>
    <w:rsid w:val="003F6F46"/>
    <w:rsid w:val="00401294"/>
    <w:rsid w:val="0041087A"/>
    <w:rsid w:val="00412B39"/>
    <w:rsid w:val="00416081"/>
    <w:rsid w:val="004175B8"/>
    <w:rsid w:val="00425CD8"/>
    <w:rsid w:val="00433E47"/>
    <w:rsid w:val="004424B6"/>
    <w:rsid w:val="00445477"/>
    <w:rsid w:val="004462E7"/>
    <w:rsid w:val="00463E9A"/>
    <w:rsid w:val="00463EC6"/>
    <w:rsid w:val="00471B81"/>
    <w:rsid w:val="004736DB"/>
    <w:rsid w:val="004741DE"/>
    <w:rsid w:val="00474642"/>
    <w:rsid w:val="00475C57"/>
    <w:rsid w:val="00476BA7"/>
    <w:rsid w:val="004850BA"/>
    <w:rsid w:val="004B01BA"/>
    <w:rsid w:val="004B41DA"/>
    <w:rsid w:val="004B68F8"/>
    <w:rsid w:val="004C0A88"/>
    <w:rsid w:val="004C2287"/>
    <w:rsid w:val="004C4F07"/>
    <w:rsid w:val="004C5376"/>
    <w:rsid w:val="004C685D"/>
    <w:rsid w:val="004D7BFB"/>
    <w:rsid w:val="004E27BB"/>
    <w:rsid w:val="004E4332"/>
    <w:rsid w:val="004E6B7C"/>
    <w:rsid w:val="004F02AB"/>
    <w:rsid w:val="004F0B9D"/>
    <w:rsid w:val="004F12C1"/>
    <w:rsid w:val="004F1ADE"/>
    <w:rsid w:val="004F1D19"/>
    <w:rsid w:val="004F2305"/>
    <w:rsid w:val="00500601"/>
    <w:rsid w:val="00500A09"/>
    <w:rsid w:val="00500F13"/>
    <w:rsid w:val="00503C29"/>
    <w:rsid w:val="00514691"/>
    <w:rsid w:val="005170BF"/>
    <w:rsid w:val="005177FC"/>
    <w:rsid w:val="00517D28"/>
    <w:rsid w:val="00517E0E"/>
    <w:rsid w:val="00530DDE"/>
    <w:rsid w:val="005338CA"/>
    <w:rsid w:val="005344AD"/>
    <w:rsid w:val="00543DA1"/>
    <w:rsid w:val="005443F3"/>
    <w:rsid w:val="00546CF6"/>
    <w:rsid w:val="0055296A"/>
    <w:rsid w:val="00573E9C"/>
    <w:rsid w:val="00576FAD"/>
    <w:rsid w:val="0058128A"/>
    <w:rsid w:val="00583A19"/>
    <w:rsid w:val="005859D1"/>
    <w:rsid w:val="00595A77"/>
    <w:rsid w:val="005A0A6C"/>
    <w:rsid w:val="005A68CC"/>
    <w:rsid w:val="005B1B4E"/>
    <w:rsid w:val="005C2420"/>
    <w:rsid w:val="005C30FE"/>
    <w:rsid w:val="005C4882"/>
    <w:rsid w:val="005D1573"/>
    <w:rsid w:val="005D4753"/>
    <w:rsid w:val="005E21EA"/>
    <w:rsid w:val="005E2524"/>
    <w:rsid w:val="005E4EFA"/>
    <w:rsid w:val="005E6AFF"/>
    <w:rsid w:val="005F09B9"/>
    <w:rsid w:val="006000CB"/>
    <w:rsid w:val="00600236"/>
    <w:rsid w:val="006214E0"/>
    <w:rsid w:val="006230FC"/>
    <w:rsid w:val="006307F7"/>
    <w:rsid w:val="006344DE"/>
    <w:rsid w:val="00641F2C"/>
    <w:rsid w:val="006509C2"/>
    <w:rsid w:val="00655866"/>
    <w:rsid w:val="00667816"/>
    <w:rsid w:val="00670110"/>
    <w:rsid w:val="00685941"/>
    <w:rsid w:val="00690975"/>
    <w:rsid w:val="00691CDA"/>
    <w:rsid w:val="006A5950"/>
    <w:rsid w:val="006A5C92"/>
    <w:rsid w:val="006A7E94"/>
    <w:rsid w:val="006C0AA9"/>
    <w:rsid w:val="006C0F4E"/>
    <w:rsid w:val="006C1444"/>
    <w:rsid w:val="006C75C7"/>
    <w:rsid w:val="006D35B2"/>
    <w:rsid w:val="006D524F"/>
    <w:rsid w:val="006E03A9"/>
    <w:rsid w:val="006E599A"/>
    <w:rsid w:val="006E5C95"/>
    <w:rsid w:val="006F4018"/>
    <w:rsid w:val="006F405C"/>
    <w:rsid w:val="0070037A"/>
    <w:rsid w:val="00703527"/>
    <w:rsid w:val="00705F28"/>
    <w:rsid w:val="00710248"/>
    <w:rsid w:val="007133BB"/>
    <w:rsid w:val="00715BAF"/>
    <w:rsid w:val="00716704"/>
    <w:rsid w:val="0071713B"/>
    <w:rsid w:val="00722D6E"/>
    <w:rsid w:val="007238C3"/>
    <w:rsid w:val="007275FD"/>
    <w:rsid w:val="00730226"/>
    <w:rsid w:val="00730F31"/>
    <w:rsid w:val="007328EF"/>
    <w:rsid w:val="00737ACF"/>
    <w:rsid w:val="00737F14"/>
    <w:rsid w:val="00740F30"/>
    <w:rsid w:val="00741C35"/>
    <w:rsid w:val="00745D30"/>
    <w:rsid w:val="00756EBE"/>
    <w:rsid w:val="00760F62"/>
    <w:rsid w:val="007610A1"/>
    <w:rsid w:val="00761C12"/>
    <w:rsid w:val="00761D4F"/>
    <w:rsid w:val="00764531"/>
    <w:rsid w:val="00770280"/>
    <w:rsid w:val="00776219"/>
    <w:rsid w:val="00780118"/>
    <w:rsid w:val="00780880"/>
    <w:rsid w:val="00784BB7"/>
    <w:rsid w:val="00784F59"/>
    <w:rsid w:val="0079084F"/>
    <w:rsid w:val="00793EF2"/>
    <w:rsid w:val="007941A4"/>
    <w:rsid w:val="007A337A"/>
    <w:rsid w:val="007B08D6"/>
    <w:rsid w:val="007B2F9A"/>
    <w:rsid w:val="007B40FA"/>
    <w:rsid w:val="007B5F92"/>
    <w:rsid w:val="007C24D5"/>
    <w:rsid w:val="007C2585"/>
    <w:rsid w:val="007C289F"/>
    <w:rsid w:val="007C34D2"/>
    <w:rsid w:val="007D1109"/>
    <w:rsid w:val="007E357A"/>
    <w:rsid w:val="007E74DE"/>
    <w:rsid w:val="007F480F"/>
    <w:rsid w:val="008040F2"/>
    <w:rsid w:val="00811C24"/>
    <w:rsid w:val="00814591"/>
    <w:rsid w:val="00824F0B"/>
    <w:rsid w:val="008262BE"/>
    <w:rsid w:val="00827752"/>
    <w:rsid w:val="008309C1"/>
    <w:rsid w:val="00832658"/>
    <w:rsid w:val="00840C71"/>
    <w:rsid w:val="00841401"/>
    <w:rsid w:val="0084431E"/>
    <w:rsid w:val="0085084B"/>
    <w:rsid w:val="00856E7A"/>
    <w:rsid w:val="00857FF2"/>
    <w:rsid w:val="00861550"/>
    <w:rsid w:val="00863DDE"/>
    <w:rsid w:val="00865AFE"/>
    <w:rsid w:val="00871776"/>
    <w:rsid w:val="008718E4"/>
    <w:rsid w:val="00871A64"/>
    <w:rsid w:val="00872482"/>
    <w:rsid w:val="00872F8B"/>
    <w:rsid w:val="008820B7"/>
    <w:rsid w:val="00884E73"/>
    <w:rsid w:val="00896002"/>
    <w:rsid w:val="00896A80"/>
    <w:rsid w:val="008A5FE1"/>
    <w:rsid w:val="008A76BA"/>
    <w:rsid w:val="008C63F5"/>
    <w:rsid w:val="008D18A0"/>
    <w:rsid w:val="008E24B6"/>
    <w:rsid w:val="008E6FF3"/>
    <w:rsid w:val="008F245A"/>
    <w:rsid w:val="008F6105"/>
    <w:rsid w:val="00902E9D"/>
    <w:rsid w:val="009040A8"/>
    <w:rsid w:val="0090638A"/>
    <w:rsid w:val="0090723F"/>
    <w:rsid w:val="00907D5E"/>
    <w:rsid w:val="00925956"/>
    <w:rsid w:val="009272E3"/>
    <w:rsid w:val="0093069B"/>
    <w:rsid w:val="00933110"/>
    <w:rsid w:val="00937DBB"/>
    <w:rsid w:val="00944F94"/>
    <w:rsid w:val="009458B6"/>
    <w:rsid w:val="00946266"/>
    <w:rsid w:val="00953A68"/>
    <w:rsid w:val="00961BBA"/>
    <w:rsid w:val="009635C8"/>
    <w:rsid w:val="00964B39"/>
    <w:rsid w:val="009653A8"/>
    <w:rsid w:val="00965C67"/>
    <w:rsid w:val="009702F5"/>
    <w:rsid w:val="009715CB"/>
    <w:rsid w:val="00974140"/>
    <w:rsid w:val="00980E27"/>
    <w:rsid w:val="0098346B"/>
    <w:rsid w:val="00987E7E"/>
    <w:rsid w:val="00990BD5"/>
    <w:rsid w:val="009950E8"/>
    <w:rsid w:val="00997C89"/>
    <w:rsid w:val="009A0D55"/>
    <w:rsid w:val="009A4830"/>
    <w:rsid w:val="009B1DB7"/>
    <w:rsid w:val="009B2717"/>
    <w:rsid w:val="009B29D4"/>
    <w:rsid w:val="009C5846"/>
    <w:rsid w:val="009C7B65"/>
    <w:rsid w:val="009D2769"/>
    <w:rsid w:val="009D313A"/>
    <w:rsid w:val="009D4126"/>
    <w:rsid w:val="009E1ADE"/>
    <w:rsid w:val="009F35A3"/>
    <w:rsid w:val="00A06F48"/>
    <w:rsid w:val="00A149F0"/>
    <w:rsid w:val="00A164BA"/>
    <w:rsid w:val="00A33425"/>
    <w:rsid w:val="00A348E9"/>
    <w:rsid w:val="00A530D5"/>
    <w:rsid w:val="00A541E0"/>
    <w:rsid w:val="00A5612F"/>
    <w:rsid w:val="00A57432"/>
    <w:rsid w:val="00A640F5"/>
    <w:rsid w:val="00A67B82"/>
    <w:rsid w:val="00A854D0"/>
    <w:rsid w:val="00A87615"/>
    <w:rsid w:val="00A87A78"/>
    <w:rsid w:val="00A97FB3"/>
    <w:rsid w:val="00AA05E1"/>
    <w:rsid w:val="00AA2F9B"/>
    <w:rsid w:val="00AA3D3B"/>
    <w:rsid w:val="00AA5D91"/>
    <w:rsid w:val="00AB4D5E"/>
    <w:rsid w:val="00AC3A07"/>
    <w:rsid w:val="00AD131D"/>
    <w:rsid w:val="00AD72B9"/>
    <w:rsid w:val="00AF7EDE"/>
    <w:rsid w:val="00B016FE"/>
    <w:rsid w:val="00B05DB6"/>
    <w:rsid w:val="00B061A3"/>
    <w:rsid w:val="00B115B7"/>
    <w:rsid w:val="00B17884"/>
    <w:rsid w:val="00B3428C"/>
    <w:rsid w:val="00B35FCA"/>
    <w:rsid w:val="00B36361"/>
    <w:rsid w:val="00B406FF"/>
    <w:rsid w:val="00B4345F"/>
    <w:rsid w:val="00B4750A"/>
    <w:rsid w:val="00B51393"/>
    <w:rsid w:val="00B51EAC"/>
    <w:rsid w:val="00B7114A"/>
    <w:rsid w:val="00B7637F"/>
    <w:rsid w:val="00B802B7"/>
    <w:rsid w:val="00B84339"/>
    <w:rsid w:val="00B84524"/>
    <w:rsid w:val="00B87477"/>
    <w:rsid w:val="00B91E6A"/>
    <w:rsid w:val="00B92FFE"/>
    <w:rsid w:val="00B9402C"/>
    <w:rsid w:val="00B940FB"/>
    <w:rsid w:val="00BA17FE"/>
    <w:rsid w:val="00BA1ABC"/>
    <w:rsid w:val="00BA2C73"/>
    <w:rsid w:val="00BA34D8"/>
    <w:rsid w:val="00BB09F0"/>
    <w:rsid w:val="00BB0B99"/>
    <w:rsid w:val="00BC0F6F"/>
    <w:rsid w:val="00BC6500"/>
    <w:rsid w:val="00BC7C31"/>
    <w:rsid w:val="00BD22FE"/>
    <w:rsid w:val="00BD669E"/>
    <w:rsid w:val="00BD6808"/>
    <w:rsid w:val="00BE0B00"/>
    <w:rsid w:val="00BE11DA"/>
    <w:rsid w:val="00BE2418"/>
    <w:rsid w:val="00BE2E80"/>
    <w:rsid w:val="00BE46B1"/>
    <w:rsid w:val="00BE6CA5"/>
    <w:rsid w:val="00BF0310"/>
    <w:rsid w:val="00BF059F"/>
    <w:rsid w:val="00BF4A0A"/>
    <w:rsid w:val="00BF6878"/>
    <w:rsid w:val="00BF6E70"/>
    <w:rsid w:val="00C028D8"/>
    <w:rsid w:val="00C04F1A"/>
    <w:rsid w:val="00C10300"/>
    <w:rsid w:val="00C1495F"/>
    <w:rsid w:val="00C15D5F"/>
    <w:rsid w:val="00C303C2"/>
    <w:rsid w:val="00C40EB1"/>
    <w:rsid w:val="00C447E1"/>
    <w:rsid w:val="00C47092"/>
    <w:rsid w:val="00C471CA"/>
    <w:rsid w:val="00C52F43"/>
    <w:rsid w:val="00C57EB5"/>
    <w:rsid w:val="00C60B13"/>
    <w:rsid w:val="00C6445B"/>
    <w:rsid w:val="00C70115"/>
    <w:rsid w:val="00C72735"/>
    <w:rsid w:val="00C770C9"/>
    <w:rsid w:val="00CA21B2"/>
    <w:rsid w:val="00CA5C7B"/>
    <w:rsid w:val="00CA7E19"/>
    <w:rsid w:val="00CB2D13"/>
    <w:rsid w:val="00CC0DFF"/>
    <w:rsid w:val="00CC5E4E"/>
    <w:rsid w:val="00CD40A0"/>
    <w:rsid w:val="00CF0620"/>
    <w:rsid w:val="00CF23CA"/>
    <w:rsid w:val="00CF2EBF"/>
    <w:rsid w:val="00CF3525"/>
    <w:rsid w:val="00CF379F"/>
    <w:rsid w:val="00CF3C62"/>
    <w:rsid w:val="00CF4606"/>
    <w:rsid w:val="00D03603"/>
    <w:rsid w:val="00D057FF"/>
    <w:rsid w:val="00D11BB2"/>
    <w:rsid w:val="00D12675"/>
    <w:rsid w:val="00D16202"/>
    <w:rsid w:val="00D2109D"/>
    <w:rsid w:val="00D36C93"/>
    <w:rsid w:val="00D42EB5"/>
    <w:rsid w:val="00D44CFE"/>
    <w:rsid w:val="00D64BF4"/>
    <w:rsid w:val="00D84A3F"/>
    <w:rsid w:val="00D84CAB"/>
    <w:rsid w:val="00D861F3"/>
    <w:rsid w:val="00D8769D"/>
    <w:rsid w:val="00DA53C7"/>
    <w:rsid w:val="00DB5231"/>
    <w:rsid w:val="00DD4938"/>
    <w:rsid w:val="00DE202B"/>
    <w:rsid w:val="00DE3B85"/>
    <w:rsid w:val="00DE4770"/>
    <w:rsid w:val="00DE53D7"/>
    <w:rsid w:val="00DE794B"/>
    <w:rsid w:val="00DF56F9"/>
    <w:rsid w:val="00E03D36"/>
    <w:rsid w:val="00E071B6"/>
    <w:rsid w:val="00E07E02"/>
    <w:rsid w:val="00E10D7D"/>
    <w:rsid w:val="00E223C2"/>
    <w:rsid w:val="00E27525"/>
    <w:rsid w:val="00E32755"/>
    <w:rsid w:val="00E475EA"/>
    <w:rsid w:val="00E545E0"/>
    <w:rsid w:val="00E56972"/>
    <w:rsid w:val="00E65439"/>
    <w:rsid w:val="00E66BCB"/>
    <w:rsid w:val="00E7540E"/>
    <w:rsid w:val="00E76A19"/>
    <w:rsid w:val="00E8412F"/>
    <w:rsid w:val="00E94B86"/>
    <w:rsid w:val="00E97720"/>
    <w:rsid w:val="00EA2FFB"/>
    <w:rsid w:val="00EB04D7"/>
    <w:rsid w:val="00EB3F7B"/>
    <w:rsid w:val="00EC4545"/>
    <w:rsid w:val="00ED0972"/>
    <w:rsid w:val="00ED25D3"/>
    <w:rsid w:val="00EE7A67"/>
    <w:rsid w:val="00F01E46"/>
    <w:rsid w:val="00F079F5"/>
    <w:rsid w:val="00F1729F"/>
    <w:rsid w:val="00F22C09"/>
    <w:rsid w:val="00F2408C"/>
    <w:rsid w:val="00F309A5"/>
    <w:rsid w:val="00F323E3"/>
    <w:rsid w:val="00F34E2C"/>
    <w:rsid w:val="00F431ED"/>
    <w:rsid w:val="00F5252E"/>
    <w:rsid w:val="00F54AF4"/>
    <w:rsid w:val="00F618DC"/>
    <w:rsid w:val="00F627D6"/>
    <w:rsid w:val="00F65186"/>
    <w:rsid w:val="00F663E9"/>
    <w:rsid w:val="00F73264"/>
    <w:rsid w:val="00F838EE"/>
    <w:rsid w:val="00F83F59"/>
    <w:rsid w:val="00F90FB2"/>
    <w:rsid w:val="00F96A78"/>
    <w:rsid w:val="00FA03AE"/>
    <w:rsid w:val="00FA33FB"/>
    <w:rsid w:val="00FA37EA"/>
    <w:rsid w:val="00FA3A32"/>
    <w:rsid w:val="00FA568F"/>
    <w:rsid w:val="00FA6562"/>
    <w:rsid w:val="00FA7634"/>
    <w:rsid w:val="00FB52B9"/>
    <w:rsid w:val="00FC09EE"/>
    <w:rsid w:val="00FC1121"/>
    <w:rsid w:val="00FD1397"/>
    <w:rsid w:val="00FE1519"/>
    <w:rsid w:val="00FE36B1"/>
    <w:rsid w:val="00FE4362"/>
    <w:rsid w:val="00FE483A"/>
    <w:rsid w:val="00FE56BD"/>
    <w:rsid w:val="00FF00AB"/>
    <w:rsid w:val="00FF4CAB"/>
    <w:rsid w:val="00FF567D"/>
    <w:rsid w:val="00FF7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CEC725"/>
  <w15:docId w15:val="{9A9C05B5-3C36-40E1-B351-59305B78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FC0"/>
    <w:rPr>
      <w:sz w:val="24"/>
      <w:szCs w:val="24"/>
    </w:rPr>
  </w:style>
  <w:style w:type="paragraph" w:styleId="Heading1">
    <w:name w:val="heading 1"/>
    <w:basedOn w:val="Normal"/>
    <w:next w:val="Normal"/>
    <w:qFormat/>
    <w:rsid w:val="003C0FC0"/>
    <w:pPr>
      <w:keepNext/>
      <w:ind w:left="720"/>
      <w:jc w:val="both"/>
      <w:outlineLvl w:val="0"/>
    </w:pPr>
    <w:rPr>
      <w:b/>
      <w:bCs/>
    </w:rPr>
  </w:style>
  <w:style w:type="paragraph" w:styleId="Heading2">
    <w:name w:val="heading 2"/>
    <w:basedOn w:val="Normal"/>
    <w:next w:val="Normal"/>
    <w:qFormat/>
    <w:rsid w:val="003C0FC0"/>
    <w:pPr>
      <w:keepNext/>
      <w:jc w:val="both"/>
      <w:outlineLvl w:val="1"/>
    </w:pPr>
    <w:rPr>
      <w:b/>
      <w:bCs/>
    </w:rPr>
  </w:style>
  <w:style w:type="paragraph" w:styleId="Heading3">
    <w:name w:val="heading 3"/>
    <w:basedOn w:val="Normal"/>
    <w:next w:val="Normal"/>
    <w:qFormat/>
    <w:rsid w:val="003C0FC0"/>
    <w:pPr>
      <w:keepNext/>
      <w:spacing w:line="360" w:lineRule="auto"/>
      <w:ind w:left="720" w:firstLine="720"/>
      <w:jc w:val="both"/>
      <w:outlineLvl w:val="2"/>
    </w:pPr>
    <w:rPr>
      <w:rFonts w:ascii="Arial" w:hAnsi="Arial" w:cs="Arial"/>
      <w:b/>
      <w:bCs/>
    </w:rPr>
  </w:style>
  <w:style w:type="paragraph" w:styleId="Heading4">
    <w:name w:val="heading 4"/>
    <w:basedOn w:val="Normal"/>
    <w:next w:val="Normal"/>
    <w:qFormat/>
    <w:rsid w:val="003C0FC0"/>
    <w:pPr>
      <w:keepNext/>
      <w:tabs>
        <w:tab w:val="left" w:pos="3870"/>
      </w:tabs>
      <w:ind w:left="720"/>
      <w:jc w:val="center"/>
      <w:outlineLvl w:val="3"/>
    </w:pPr>
    <w:rPr>
      <w:b/>
      <w:bCs/>
    </w:rPr>
  </w:style>
  <w:style w:type="paragraph" w:styleId="Heading5">
    <w:name w:val="heading 5"/>
    <w:basedOn w:val="Normal"/>
    <w:next w:val="Normal"/>
    <w:qFormat/>
    <w:rsid w:val="003C0FC0"/>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2C1"/>
    <w:pPr>
      <w:ind w:left="720"/>
    </w:pPr>
  </w:style>
  <w:style w:type="paragraph" w:styleId="DocumentMap">
    <w:name w:val="Document Map"/>
    <w:basedOn w:val="Normal"/>
    <w:link w:val="DocumentMapChar"/>
    <w:uiPriority w:val="99"/>
    <w:semiHidden/>
    <w:unhideWhenUsed/>
    <w:rsid w:val="00814591"/>
    <w:rPr>
      <w:rFonts w:ascii="Tahoma" w:hAnsi="Tahoma"/>
      <w:sz w:val="16"/>
      <w:szCs w:val="16"/>
    </w:rPr>
  </w:style>
  <w:style w:type="character" w:customStyle="1" w:styleId="DocumentMapChar">
    <w:name w:val="Document Map Char"/>
    <w:link w:val="DocumentMap"/>
    <w:uiPriority w:val="99"/>
    <w:semiHidden/>
    <w:rsid w:val="00814591"/>
    <w:rPr>
      <w:rFonts w:ascii="Tahoma" w:hAnsi="Tahoma" w:cs="Tahoma"/>
      <w:sz w:val="16"/>
      <w:szCs w:val="16"/>
    </w:rPr>
  </w:style>
  <w:style w:type="character" w:styleId="Hyperlink">
    <w:name w:val="Hyperlink"/>
    <w:rsid w:val="00BB0B99"/>
    <w:rPr>
      <w:color w:val="0000FF"/>
      <w:u w:val="single"/>
    </w:rPr>
  </w:style>
  <w:style w:type="paragraph" w:styleId="BalloonText">
    <w:name w:val="Balloon Text"/>
    <w:basedOn w:val="Normal"/>
    <w:semiHidden/>
    <w:rsid w:val="0023655A"/>
    <w:rPr>
      <w:rFonts w:ascii="Tahoma" w:hAnsi="Tahoma" w:cs="Tahoma"/>
      <w:sz w:val="16"/>
      <w:szCs w:val="16"/>
    </w:rPr>
  </w:style>
  <w:style w:type="paragraph" w:styleId="Header">
    <w:name w:val="header"/>
    <w:basedOn w:val="Normal"/>
    <w:link w:val="HeaderChar"/>
    <w:uiPriority w:val="99"/>
    <w:semiHidden/>
    <w:unhideWhenUsed/>
    <w:rsid w:val="001279A3"/>
    <w:pPr>
      <w:tabs>
        <w:tab w:val="center" w:pos="4680"/>
        <w:tab w:val="right" w:pos="9360"/>
      </w:tabs>
    </w:pPr>
  </w:style>
  <w:style w:type="character" w:customStyle="1" w:styleId="HeaderChar">
    <w:name w:val="Header Char"/>
    <w:link w:val="Header"/>
    <w:uiPriority w:val="99"/>
    <w:semiHidden/>
    <w:rsid w:val="001279A3"/>
    <w:rPr>
      <w:sz w:val="24"/>
      <w:szCs w:val="24"/>
    </w:rPr>
  </w:style>
  <w:style w:type="paragraph" w:styleId="Footer">
    <w:name w:val="footer"/>
    <w:basedOn w:val="Normal"/>
    <w:link w:val="FooterChar"/>
    <w:uiPriority w:val="99"/>
    <w:unhideWhenUsed/>
    <w:rsid w:val="001279A3"/>
    <w:pPr>
      <w:tabs>
        <w:tab w:val="center" w:pos="4680"/>
        <w:tab w:val="right" w:pos="9360"/>
      </w:tabs>
    </w:pPr>
  </w:style>
  <w:style w:type="character" w:customStyle="1" w:styleId="FooterChar">
    <w:name w:val="Footer Char"/>
    <w:link w:val="Footer"/>
    <w:uiPriority w:val="99"/>
    <w:rsid w:val="001279A3"/>
    <w:rPr>
      <w:sz w:val="24"/>
      <w:szCs w:val="24"/>
    </w:rPr>
  </w:style>
  <w:style w:type="paragraph" w:styleId="NormalWeb">
    <w:name w:val="Normal (Web)"/>
    <w:basedOn w:val="Normal"/>
    <w:uiPriority w:val="99"/>
    <w:semiHidden/>
    <w:unhideWhenUsed/>
    <w:rsid w:val="009040A8"/>
    <w:pPr>
      <w:spacing w:before="100" w:beforeAutospacing="1" w:after="100" w:afterAutospacing="1"/>
    </w:pPr>
  </w:style>
  <w:style w:type="character" w:customStyle="1" w:styleId="apple-converted-space">
    <w:name w:val="apple-converted-space"/>
    <w:basedOn w:val="DefaultParagraphFont"/>
    <w:rsid w:val="009040A8"/>
  </w:style>
  <w:style w:type="table" w:styleId="TableGrid">
    <w:name w:val="Table Grid"/>
    <w:basedOn w:val="TableNormal"/>
    <w:uiPriority w:val="59"/>
    <w:rsid w:val="00FA03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Normal"/>
    <w:rsid w:val="007D1109"/>
    <w:pPr>
      <w:widowControl w:val="0"/>
      <w:suppressLineNumbers/>
      <w:suppressAutoHyphens/>
    </w:pPr>
    <w:rPr>
      <w:rFonts w:ascii="Liberation Serif" w:eastAsia="Droid Sans Fallback" w:hAnsi="Liberation Serif" w:cs="Lohit Marathi"/>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088815">
      <w:bodyDiv w:val="1"/>
      <w:marLeft w:val="0"/>
      <w:marRight w:val="0"/>
      <w:marTop w:val="0"/>
      <w:marBottom w:val="0"/>
      <w:divBdr>
        <w:top w:val="none" w:sz="0" w:space="0" w:color="auto"/>
        <w:left w:val="none" w:sz="0" w:space="0" w:color="auto"/>
        <w:bottom w:val="none" w:sz="0" w:space="0" w:color="auto"/>
        <w:right w:val="none" w:sz="0" w:space="0" w:color="auto"/>
      </w:divBdr>
    </w:div>
    <w:div w:id="406074775">
      <w:bodyDiv w:val="1"/>
      <w:marLeft w:val="0"/>
      <w:marRight w:val="0"/>
      <w:marTop w:val="0"/>
      <w:marBottom w:val="0"/>
      <w:divBdr>
        <w:top w:val="none" w:sz="0" w:space="0" w:color="auto"/>
        <w:left w:val="none" w:sz="0" w:space="0" w:color="auto"/>
        <w:bottom w:val="none" w:sz="0" w:space="0" w:color="auto"/>
        <w:right w:val="none" w:sz="0" w:space="0" w:color="auto"/>
      </w:divBdr>
    </w:div>
    <w:div w:id="868225868">
      <w:bodyDiv w:val="1"/>
      <w:marLeft w:val="0"/>
      <w:marRight w:val="0"/>
      <w:marTop w:val="0"/>
      <w:marBottom w:val="0"/>
      <w:divBdr>
        <w:top w:val="none" w:sz="0" w:space="0" w:color="auto"/>
        <w:left w:val="none" w:sz="0" w:space="0" w:color="auto"/>
        <w:bottom w:val="none" w:sz="0" w:space="0" w:color="auto"/>
        <w:right w:val="none" w:sz="0" w:space="0" w:color="auto"/>
      </w:divBdr>
    </w:div>
    <w:div w:id="19301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LL-2014\LL109-Draft%201%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LL109-Draft 1 4.dot</Template>
  <TotalTime>82</TotalTime>
  <Pages>7</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AGREEMENT OF LEAVE AND LICENSE</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LEAVE AND LICENSE</dc:title>
  <dc:creator>Admin</dc:creator>
  <cp:lastModifiedBy>Navare, Chaitaly Subhash (Cognizant)</cp:lastModifiedBy>
  <cp:revision>9</cp:revision>
  <cp:lastPrinted>2017-01-15T07:30:00Z</cp:lastPrinted>
  <dcterms:created xsi:type="dcterms:W3CDTF">2018-01-10T06:57:00Z</dcterms:created>
  <dcterms:modified xsi:type="dcterms:W3CDTF">2018-07-27T12:38:00Z</dcterms:modified>
</cp:coreProperties>
</file>