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438" w:rsidRPr="0060684B" w:rsidRDefault="00B3582B">
      <w:pPr>
        <w:rPr>
          <w:rFonts w:ascii="Verdana" w:hAnsi="Verdana" w:cs="Arial"/>
          <w:b/>
          <w:sz w:val="20"/>
          <w:szCs w:val="20"/>
          <w:u w:val="single"/>
        </w:rPr>
      </w:pPr>
      <w:r w:rsidRPr="0060684B">
        <w:rPr>
          <w:rFonts w:ascii="Verdana" w:hAnsi="Verdana" w:cs="Arial"/>
          <w:b/>
          <w:sz w:val="20"/>
          <w:szCs w:val="20"/>
          <w:u w:val="single"/>
        </w:rPr>
        <w:t>Professional</w:t>
      </w:r>
      <w:r w:rsidR="002F430A" w:rsidRPr="0060684B">
        <w:rPr>
          <w:rFonts w:ascii="Verdana" w:hAnsi="Verdana" w:cs="Arial"/>
          <w:b/>
          <w:sz w:val="20"/>
          <w:szCs w:val="20"/>
          <w:u w:val="single"/>
        </w:rPr>
        <w:t xml:space="preserve"> Summary</w:t>
      </w:r>
      <w:r w:rsidR="00694EC4">
        <w:rPr>
          <w:rFonts w:ascii="Verdana" w:hAnsi="Verdana" w:cs="Arial"/>
          <w:b/>
          <w:sz w:val="20"/>
          <w:szCs w:val="20"/>
          <w:u w:val="single"/>
        </w:rPr>
        <w:t>:</w:t>
      </w:r>
    </w:p>
    <w:p w:rsidR="000B5B6F" w:rsidRPr="005A39D2" w:rsidRDefault="000B5B6F" w:rsidP="000B5B6F">
      <w:pPr>
        <w:pStyle w:val="ListParagraph"/>
        <w:numPr>
          <w:ilvl w:val="0"/>
          <w:numId w:val="16"/>
        </w:numPr>
        <w:shd w:val="clear" w:color="auto" w:fill="FFFFFF"/>
        <w:wordWrap w:val="0"/>
        <w:spacing w:before="100" w:beforeAutospacing="1" w:after="100" w:afterAutospacing="1" w:line="240" w:lineRule="auto"/>
        <w:contextualSpacing w:val="0"/>
        <w:rPr>
          <w:color w:val="000000"/>
          <w:sz w:val="24"/>
          <w:szCs w:val="24"/>
        </w:rPr>
      </w:pPr>
      <w:r w:rsidRPr="005A39D2">
        <w:rPr>
          <w:color w:val="000000"/>
          <w:sz w:val="24"/>
          <w:szCs w:val="24"/>
        </w:rPr>
        <w:t>2.4 years of Splunk development and admin experience in BFS and Insurance domain.</w:t>
      </w:r>
    </w:p>
    <w:p w:rsidR="000B5B6F" w:rsidRPr="005A39D2" w:rsidRDefault="000B5B6F" w:rsidP="000B5B6F">
      <w:pPr>
        <w:pStyle w:val="ListParagraph"/>
        <w:numPr>
          <w:ilvl w:val="0"/>
          <w:numId w:val="16"/>
        </w:numPr>
        <w:shd w:val="clear" w:color="auto" w:fill="FFFFFF"/>
        <w:wordWrap w:val="0"/>
        <w:spacing w:before="100" w:beforeAutospacing="1" w:after="100" w:afterAutospacing="1" w:line="240" w:lineRule="auto"/>
        <w:contextualSpacing w:val="0"/>
        <w:rPr>
          <w:color w:val="000000"/>
          <w:sz w:val="24"/>
          <w:szCs w:val="24"/>
        </w:rPr>
      </w:pPr>
      <w:r w:rsidRPr="005A39D2">
        <w:rPr>
          <w:color w:val="000000"/>
          <w:sz w:val="24"/>
          <w:szCs w:val="24"/>
        </w:rPr>
        <w:t>Hands on experience of installation of forwarder, indexer and search head in clustered                 environment.</w:t>
      </w:r>
      <w:r w:rsidRPr="005A39D2">
        <w:rPr>
          <w:color w:val="000000"/>
          <w:sz w:val="24"/>
          <w:szCs w:val="24"/>
        </w:rPr>
        <w:tab/>
      </w:r>
    </w:p>
    <w:p w:rsidR="000B5B6F" w:rsidRPr="005A39D2" w:rsidRDefault="000B5B6F" w:rsidP="000B5B6F">
      <w:pPr>
        <w:pStyle w:val="ListParagraph"/>
        <w:numPr>
          <w:ilvl w:val="0"/>
          <w:numId w:val="16"/>
        </w:numPr>
        <w:shd w:val="clear" w:color="auto" w:fill="FFFFFF"/>
        <w:wordWrap w:val="0"/>
        <w:spacing w:before="100" w:beforeAutospacing="1" w:after="100" w:afterAutospacing="1" w:line="240" w:lineRule="auto"/>
        <w:contextualSpacing w:val="0"/>
        <w:rPr>
          <w:color w:val="000000"/>
          <w:sz w:val="24"/>
          <w:szCs w:val="24"/>
        </w:rPr>
      </w:pPr>
      <w:r w:rsidRPr="005A39D2">
        <w:rPr>
          <w:color w:val="000000"/>
          <w:sz w:val="24"/>
          <w:szCs w:val="24"/>
        </w:rPr>
        <w:t>Worked on creating configuration for data indexing and </w:t>
      </w:r>
      <w:r w:rsidR="005A39D2" w:rsidRPr="005A39D2">
        <w:rPr>
          <w:color w:val="000000"/>
          <w:sz w:val="24"/>
          <w:szCs w:val="24"/>
        </w:rPr>
        <w:t>parsing</w:t>
      </w:r>
      <w:r w:rsidRPr="005A39D2">
        <w:rPr>
          <w:color w:val="000000"/>
          <w:sz w:val="24"/>
          <w:szCs w:val="24"/>
        </w:rPr>
        <w:t>.</w:t>
      </w:r>
    </w:p>
    <w:p w:rsidR="005A39D2" w:rsidRPr="001248E9" w:rsidRDefault="005A39D2" w:rsidP="001248E9">
      <w:pPr>
        <w:pStyle w:val="ListParagraph"/>
        <w:numPr>
          <w:ilvl w:val="0"/>
          <w:numId w:val="16"/>
        </w:numPr>
        <w:shd w:val="clear" w:color="auto" w:fill="FFFFFF"/>
        <w:wordWrap w:val="0"/>
        <w:spacing w:before="100" w:beforeAutospacing="1" w:after="100" w:afterAutospacing="1" w:line="240" w:lineRule="auto"/>
        <w:contextualSpacing w:val="0"/>
        <w:rPr>
          <w:color w:val="000000"/>
          <w:sz w:val="24"/>
          <w:szCs w:val="24"/>
        </w:rPr>
      </w:pPr>
      <w:r>
        <w:rPr>
          <w:rFonts w:ascii="Verdana" w:hAnsi="Verdana"/>
          <w:sz w:val="20"/>
          <w:szCs w:val="20"/>
        </w:rPr>
        <w:t xml:space="preserve">Created dashboards using complex queries and built charts and statistical table as </w:t>
      </w:r>
      <w:r w:rsidR="001248E9">
        <w:rPr>
          <w:rFonts w:ascii="Verdana" w:hAnsi="Verdana"/>
          <w:sz w:val="20"/>
          <w:szCs w:val="20"/>
        </w:rPr>
        <w:t xml:space="preserve">   </w:t>
      </w:r>
      <w:r w:rsidRPr="001248E9">
        <w:rPr>
          <w:rFonts w:ascii="Verdana" w:hAnsi="Verdana"/>
          <w:sz w:val="20"/>
          <w:szCs w:val="20"/>
        </w:rPr>
        <w:t>per business requirements in BFS</w:t>
      </w:r>
      <w:r w:rsidRPr="001248E9">
        <w:rPr>
          <w:color w:val="000000"/>
          <w:sz w:val="24"/>
          <w:szCs w:val="24"/>
        </w:rPr>
        <w:t xml:space="preserve"> and insurance project.</w:t>
      </w:r>
    </w:p>
    <w:p w:rsidR="000B5B6F" w:rsidRPr="005A39D2" w:rsidRDefault="000B5B6F" w:rsidP="000B5B6F">
      <w:pPr>
        <w:pStyle w:val="ListParagraph"/>
        <w:numPr>
          <w:ilvl w:val="0"/>
          <w:numId w:val="16"/>
        </w:numPr>
        <w:shd w:val="clear" w:color="auto" w:fill="FFFFFF"/>
        <w:wordWrap w:val="0"/>
        <w:spacing w:before="100" w:beforeAutospacing="1" w:after="100" w:afterAutospacing="1" w:line="240" w:lineRule="auto"/>
        <w:contextualSpacing w:val="0"/>
        <w:rPr>
          <w:color w:val="000000"/>
          <w:sz w:val="24"/>
          <w:szCs w:val="24"/>
        </w:rPr>
      </w:pPr>
      <w:r w:rsidRPr="005A39D2">
        <w:rPr>
          <w:color w:val="000000"/>
          <w:sz w:val="24"/>
          <w:szCs w:val="24"/>
        </w:rPr>
        <w:t xml:space="preserve">Worked on Project comprising of creating charts, reports, dashboards, alerts, scheduled               searches, </w:t>
      </w:r>
      <w:r w:rsidR="005A39D2">
        <w:rPr>
          <w:color w:val="000000"/>
          <w:sz w:val="24"/>
          <w:szCs w:val="24"/>
        </w:rPr>
        <w:t xml:space="preserve">lookups, </w:t>
      </w:r>
      <w:r w:rsidRPr="005A39D2">
        <w:rPr>
          <w:color w:val="000000"/>
          <w:sz w:val="24"/>
          <w:szCs w:val="24"/>
        </w:rPr>
        <w:t>summary indexing,</w:t>
      </w:r>
      <w:r w:rsidR="005A39D2">
        <w:rPr>
          <w:color w:val="000000"/>
          <w:sz w:val="24"/>
          <w:szCs w:val="24"/>
        </w:rPr>
        <w:t xml:space="preserve"> </w:t>
      </w:r>
      <w:r w:rsidRPr="005A39D2">
        <w:rPr>
          <w:color w:val="000000"/>
          <w:sz w:val="24"/>
          <w:szCs w:val="24"/>
        </w:rPr>
        <w:t>Workflow actions.</w:t>
      </w:r>
    </w:p>
    <w:p w:rsidR="000B5B6F" w:rsidRPr="005A39D2" w:rsidRDefault="000B5B6F" w:rsidP="000B5B6F">
      <w:pPr>
        <w:pStyle w:val="ListParagraph"/>
        <w:numPr>
          <w:ilvl w:val="0"/>
          <w:numId w:val="16"/>
        </w:numPr>
        <w:shd w:val="clear" w:color="auto" w:fill="FFFFFF"/>
        <w:wordWrap w:val="0"/>
        <w:spacing w:before="100" w:beforeAutospacing="1" w:after="100" w:afterAutospacing="1" w:line="240" w:lineRule="auto"/>
        <w:contextualSpacing w:val="0"/>
        <w:rPr>
          <w:color w:val="000000"/>
          <w:sz w:val="24"/>
          <w:szCs w:val="24"/>
        </w:rPr>
      </w:pPr>
      <w:r w:rsidRPr="005A39D2">
        <w:rPr>
          <w:color w:val="000000"/>
          <w:sz w:val="24"/>
          <w:szCs w:val="24"/>
        </w:rPr>
        <w:t>Involved in Optimization of search queries.</w:t>
      </w:r>
    </w:p>
    <w:p w:rsidR="0005296C" w:rsidRPr="005A39D2" w:rsidRDefault="000B5B6F" w:rsidP="000B5B6F">
      <w:pPr>
        <w:pStyle w:val="ListParagraph"/>
        <w:numPr>
          <w:ilvl w:val="0"/>
          <w:numId w:val="16"/>
        </w:numPr>
        <w:shd w:val="clear" w:color="auto" w:fill="FFFFFF"/>
        <w:wordWrap w:val="0"/>
        <w:spacing w:before="100" w:beforeAutospacing="1" w:after="100" w:afterAutospacing="1" w:line="240" w:lineRule="auto"/>
        <w:contextualSpacing w:val="0"/>
        <w:rPr>
          <w:color w:val="000000"/>
          <w:sz w:val="24"/>
          <w:szCs w:val="24"/>
        </w:rPr>
      </w:pPr>
      <w:r w:rsidRPr="005A39D2">
        <w:rPr>
          <w:color w:val="000000"/>
          <w:sz w:val="24"/>
          <w:szCs w:val="24"/>
        </w:rPr>
        <w:t>Strong communication and ability to coordinate efficiently in Onshore-Offshore model.</w:t>
      </w:r>
    </w:p>
    <w:p w:rsidR="002F430A" w:rsidRPr="0060684B" w:rsidRDefault="002F430A">
      <w:pPr>
        <w:rPr>
          <w:rFonts w:ascii="Verdana" w:hAnsi="Verdana" w:cs="Arial"/>
          <w:b/>
          <w:sz w:val="20"/>
          <w:szCs w:val="20"/>
          <w:u w:val="single"/>
        </w:rPr>
      </w:pPr>
      <w:r w:rsidRPr="0060684B">
        <w:rPr>
          <w:rFonts w:ascii="Verdana" w:hAnsi="Verdana" w:cs="Arial"/>
          <w:b/>
          <w:sz w:val="20"/>
          <w:szCs w:val="20"/>
          <w:u w:val="single"/>
        </w:rPr>
        <w:t>Technical Skills</w:t>
      </w:r>
      <w:r w:rsidR="00694EC4">
        <w:rPr>
          <w:rFonts w:ascii="Verdana" w:hAnsi="Verdana" w:cs="Arial"/>
          <w:b/>
          <w:sz w:val="20"/>
          <w:szCs w:val="20"/>
          <w:u w:val="single"/>
        </w:rPr>
        <w:t>:</w:t>
      </w:r>
    </w:p>
    <w:tbl>
      <w:tblPr>
        <w:tblW w:w="4908" w:type="pct"/>
        <w:tblInd w:w="108" w:type="dxa"/>
        <w:shd w:val="clear" w:color="auto" w:fill="FFFFFF"/>
        <w:tblCellMar>
          <w:left w:w="0" w:type="dxa"/>
          <w:right w:w="0" w:type="dxa"/>
        </w:tblCellMar>
        <w:tblLook w:val="04A0" w:firstRow="1" w:lastRow="0" w:firstColumn="1" w:lastColumn="0" w:noHBand="0" w:noVBand="1"/>
      </w:tblPr>
      <w:tblGrid>
        <w:gridCol w:w="4404"/>
        <w:gridCol w:w="4436"/>
      </w:tblGrid>
      <w:tr w:rsidR="000B5B6F" w:rsidRPr="003D737B" w:rsidTr="009F38F0">
        <w:trPr>
          <w:trHeight w:val="424"/>
        </w:trPr>
        <w:tc>
          <w:tcPr>
            <w:tcW w:w="2491"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B5B6F" w:rsidRPr="005A39D2" w:rsidRDefault="000B5B6F" w:rsidP="009F38F0">
            <w:pPr>
              <w:wordWrap w:val="0"/>
              <w:spacing w:after="0" w:line="240" w:lineRule="auto"/>
              <w:rPr>
                <w:rFonts w:eastAsia="Batang" w:cs="Times New Roman"/>
                <w:color w:val="000000"/>
                <w:sz w:val="24"/>
                <w:szCs w:val="24"/>
                <w:lang w:eastAsia="en-IN"/>
              </w:rPr>
            </w:pPr>
            <w:r w:rsidRPr="005A39D2">
              <w:rPr>
                <w:rFonts w:eastAsia="Batang" w:cs="Times New Roman"/>
                <w:color w:val="000000"/>
                <w:sz w:val="24"/>
                <w:szCs w:val="24"/>
                <w:lang w:eastAsia="en-IN"/>
              </w:rPr>
              <w:t>Big Data Analytics</w:t>
            </w:r>
          </w:p>
        </w:tc>
        <w:tc>
          <w:tcPr>
            <w:tcW w:w="2509"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B5B6F" w:rsidRPr="005A39D2" w:rsidRDefault="000B5B6F" w:rsidP="009F38F0">
            <w:pPr>
              <w:wordWrap w:val="0"/>
              <w:spacing w:after="0" w:line="240" w:lineRule="auto"/>
              <w:rPr>
                <w:rFonts w:eastAsia="Batang" w:cs="Times New Roman"/>
                <w:color w:val="000000"/>
                <w:sz w:val="24"/>
                <w:szCs w:val="24"/>
                <w:lang w:eastAsia="en-IN"/>
              </w:rPr>
            </w:pPr>
            <w:r w:rsidRPr="005A39D2">
              <w:rPr>
                <w:rFonts w:eastAsia="Batang" w:cs="Times New Roman"/>
                <w:color w:val="000000"/>
                <w:sz w:val="24"/>
                <w:szCs w:val="24"/>
                <w:lang w:eastAsia="en-IN"/>
              </w:rPr>
              <w:t>SPLUNK</w:t>
            </w:r>
          </w:p>
        </w:tc>
      </w:tr>
      <w:tr w:rsidR="000B5B6F" w:rsidRPr="003D737B" w:rsidTr="009F38F0">
        <w:trPr>
          <w:trHeight w:val="404"/>
        </w:trPr>
        <w:tc>
          <w:tcPr>
            <w:tcW w:w="2491"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B5B6F" w:rsidRPr="005A39D2" w:rsidRDefault="000B5B6F" w:rsidP="009F38F0">
            <w:pPr>
              <w:wordWrap w:val="0"/>
              <w:spacing w:after="0" w:line="240" w:lineRule="auto"/>
              <w:rPr>
                <w:rFonts w:eastAsia="Batang" w:cs="Times New Roman"/>
                <w:color w:val="000000"/>
                <w:sz w:val="24"/>
                <w:szCs w:val="24"/>
                <w:lang w:eastAsia="en-IN"/>
              </w:rPr>
            </w:pPr>
            <w:r w:rsidRPr="005A39D2">
              <w:rPr>
                <w:rFonts w:eastAsia="Batang" w:cs="Times New Roman"/>
                <w:color w:val="000000"/>
                <w:sz w:val="24"/>
                <w:szCs w:val="24"/>
                <w:lang w:eastAsia="en-IN"/>
              </w:rPr>
              <w:t>Database</w:t>
            </w:r>
          </w:p>
        </w:tc>
        <w:tc>
          <w:tcPr>
            <w:tcW w:w="2509"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B5B6F" w:rsidRPr="005A39D2" w:rsidRDefault="000B5B6F" w:rsidP="009F38F0">
            <w:pPr>
              <w:wordWrap w:val="0"/>
              <w:spacing w:after="0" w:line="240" w:lineRule="auto"/>
              <w:rPr>
                <w:rFonts w:eastAsia="Batang" w:cs="Times New Roman"/>
                <w:color w:val="000000"/>
                <w:sz w:val="24"/>
                <w:szCs w:val="24"/>
                <w:lang w:eastAsia="en-IN"/>
              </w:rPr>
            </w:pPr>
            <w:r w:rsidRPr="005A39D2">
              <w:rPr>
                <w:rFonts w:eastAsia="Batang" w:cs="Times New Roman"/>
                <w:color w:val="000000"/>
                <w:sz w:val="24"/>
                <w:szCs w:val="24"/>
                <w:lang w:eastAsia="en-IN"/>
              </w:rPr>
              <w:t>SQL</w:t>
            </w:r>
          </w:p>
        </w:tc>
      </w:tr>
      <w:tr w:rsidR="000B5B6F" w:rsidRPr="003D737B" w:rsidTr="009F38F0">
        <w:trPr>
          <w:trHeight w:val="375"/>
        </w:trPr>
        <w:tc>
          <w:tcPr>
            <w:tcW w:w="2491"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B5B6F" w:rsidRPr="005A39D2" w:rsidRDefault="000B5B6F" w:rsidP="009F38F0">
            <w:pPr>
              <w:wordWrap w:val="0"/>
              <w:spacing w:after="0" w:line="240" w:lineRule="auto"/>
              <w:rPr>
                <w:rFonts w:eastAsia="Batang" w:cs="Times New Roman"/>
                <w:color w:val="000000"/>
                <w:sz w:val="24"/>
                <w:szCs w:val="24"/>
                <w:lang w:eastAsia="en-IN"/>
              </w:rPr>
            </w:pPr>
            <w:r w:rsidRPr="005A39D2">
              <w:rPr>
                <w:rFonts w:eastAsia="Batang" w:cs="Times New Roman"/>
                <w:color w:val="000000"/>
                <w:sz w:val="24"/>
                <w:szCs w:val="24"/>
                <w:lang w:eastAsia="en-IN"/>
              </w:rPr>
              <w:t>Web Designing</w:t>
            </w:r>
          </w:p>
        </w:tc>
        <w:tc>
          <w:tcPr>
            <w:tcW w:w="2509"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B5B6F" w:rsidRPr="005A39D2" w:rsidRDefault="000B5B6F" w:rsidP="009F38F0">
            <w:pPr>
              <w:wordWrap w:val="0"/>
              <w:spacing w:after="0" w:line="240" w:lineRule="auto"/>
              <w:rPr>
                <w:rFonts w:eastAsia="Batang" w:cs="Times New Roman"/>
                <w:color w:val="000000"/>
                <w:sz w:val="24"/>
                <w:szCs w:val="24"/>
                <w:lang w:eastAsia="en-IN"/>
              </w:rPr>
            </w:pPr>
            <w:r w:rsidRPr="005A39D2">
              <w:rPr>
                <w:rFonts w:eastAsia="Batang" w:cs="Times New Roman"/>
                <w:color w:val="000000"/>
                <w:sz w:val="24"/>
                <w:szCs w:val="24"/>
                <w:lang w:eastAsia="en-IN"/>
              </w:rPr>
              <w:t>XML, HTML</w:t>
            </w:r>
          </w:p>
        </w:tc>
      </w:tr>
      <w:tr w:rsidR="000B5B6F" w:rsidRPr="003D737B" w:rsidTr="009F38F0">
        <w:trPr>
          <w:trHeight w:val="421"/>
        </w:trPr>
        <w:tc>
          <w:tcPr>
            <w:tcW w:w="2491"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B5B6F" w:rsidRPr="005A39D2" w:rsidRDefault="000B5B6F" w:rsidP="009F38F0">
            <w:pPr>
              <w:wordWrap w:val="0"/>
              <w:spacing w:after="0" w:line="240" w:lineRule="auto"/>
              <w:rPr>
                <w:rFonts w:eastAsia="Batang" w:cs="Times New Roman"/>
                <w:color w:val="000000"/>
                <w:sz w:val="24"/>
                <w:szCs w:val="24"/>
                <w:lang w:eastAsia="en-IN"/>
              </w:rPr>
            </w:pPr>
            <w:r w:rsidRPr="005A39D2">
              <w:rPr>
                <w:rFonts w:eastAsia="Batang" w:cs="Times New Roman"/>
                <w:color w:val="000000"/>
                <w:sz w:val="24"/>
                <w:szCs w:val="24"/>
                <w:lang w:eastAsia="en-IN"/>
              </w:rPr>
              <w:t>Operating Systems</w:t>
            </w:r>
          </w:p>
        </w:tc>
        <w:tc>
          <w:tcPr>
            <w:tcW w:w="2509"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B5B6F" w:rsidRPr="005A39D2" w:rsidRDefault="000B5B6F" w:rsidP="009F38F0">
            <w:pPr>
              <w:wordWrap w:val="0"/>
              <w:spacing w:after="0" w:line="240" w:lineRule="auto"/>
              <w:rPr>
                <w:rFonts w:eastAsia="Batang" w:cs="Times New Roman"/>
                <w:color w:val="000000"/>
                <w:sz w:val="24"/>
                <w:szCs w:val="24"/>
                <w:lang w:eastAsia="en-IN"/>
              </w:rPr>
            </w:pPr>
            <w:r w:rsidRPr="005A39D2">
              <w:rPr>
                <w:rFonts w:eastAsia="Batang" w:cs="Times New Roman"/>
                <w:color w:val="000000"/>
                <w:sz w:val="24"/>
                <w:szCs w:val="24"/>
                <w:lang w:eastAsia="en-IN"/>
              </w:rPr>
              <w:t>Windows, LINUX</w:t>
            </w:r>
          </w:p>
        </w:tc>
      </w:tr>
    </w:tbl>
    <w:p w:rsidR="00627B04" w:rsidRPr="0060684B" w:rsidRDefault="00627B04" w:rsidP="002F430A">
      <w:pPr>
        <w:spacing w:after="0"/>
        <w:rPr>
          <w:rFonts w:ascii="Verdana" w:hAnsi="Verdana" w:cs="Arial"/>
          <w:sz w:val="20"/>
          <w:szCs w:val="20"/>
        </w:rPr>
      </w:pPr>
    </w:p>
    <w:p w:rsidR="00627B04" w:rsidRPr="0060684B" w:rsidRDefault="00B3582B" w:rsidP="002F430A">
      <w:pPr>
        <w:spacing w:after="0"/>
        <w:rPr>
          <w:rFonts w:ascii="Verdana" w:hAnsi="Verdana" w:cs="Arial"/>
          <w:b/>
          <w:sz w:val="20"/>
          <w:szCs w:val="20"/>
          <w:u w:val="single"/>
        </w:rPr>
      </w:pPr>
      <w:r w:rsidRPr="0060684B">
        <w:rPr>
          <w:rFonts w:ascii="Verdana" w:hAnsi="Verdana" w:cs="Arial"/>
          <w:b/>
          <w:sz w:val="20"/>
          <w:szCs w:val="20"/>
          <w:u w:val="single"/>
        </w:rPr>
        <w:t>Work</w:t>
      </w:r>
      <w:r w:rsidR="00627B04" w:rsidRPr="0060684B">
        <w:rPr>
          <w:rFonts w:ascii="Verdana" w:hAnsi="Verdana" w:cs="Arial"/>
          <w:b/>
          <w:sz w:val="20"/>
          <w:szCs w:val="20"/>
          <w:u w:val="single"/>
        </w:rPr>
        <w:t xml:space="preserve"> Experience</w:t>
      </w:r>
      <w:r w:rsidR="000B5B6F">
        <w:rPr>
          <w:rFonts w:ascii="Verdana" w:hAnsi="Verdana" w:cs="Arial"/>
          <w:b/>
          <w:sz w:val="20"/>
          <w:szCs w:val="20"/>
          <w:u w:val="single"/>
        </w:rPr>
        <w:t>:</w:t>
      </w:r>
    </w:p>
    <w:p w:rsidR="00627B04" w:rsidRPr="0060684B" w:rsidRDefault="00627B04" w:rsidP="002F430A">
      <w:pPr>
        <w:spacing w:after="0"/>
        <w:rPr>
          <w:rFonts w:ascii="Verdana" w:hAnsi="Verdana" w:cs="Arial"/>
          <w:b/>
          <w:sz w:val="20"/>
          <w:szCs w:val="20"/>
          <w:u w:val="single"/>
        </w:rPr>
      </w:pPr>
    </w:p>
    <w:tbl>
      <w:tblPr>
        <w:tblStyle w:val="TableGrid"/>
        <w:tblW w:w="0" w:type="auto"/>
        <w:tblLook w:val="04A0" w:firstRow="1" w:lastRow="0" w:firstColumn="1" w:lastColumn="0" w:noHBand="0" w:noVBand="1"/>
      </w:tblPr>
      <w:tblGrid>
        <w:gridCol w:w="1022"/>
        <w:gridCol w:w="7994"/>
      </w:tblGrid>
      <w:tr w:rsidR="008A4337" w:rsidRPr="0060684B" w:rsidTr="00E258BA">
        <w:trPr>
          <w:trHeight w:val="339"/>
        </w:trPr>
        <w:tc>
          <w:tcPr>
            <w:tcW w:w="9016" w:type="dxa"/>
            <w:gridSpan w:val="2"/>
            <w:vAlign w:val="center"/>
          </w:tcPr>
          <w:p w:rsidR="008A4337" w:rsidRPr="0060684B" w:rsidRDefault="00CA5AED" w:rsidP="008A4337">
            <w:pPr>
              <w:rPr>
                <w:rFonts w:ascii="Verdana" w:hAnsi="Verdana" w:cs="Arial"/>
                <w:b/>
                <w:sz w:val="20"/>
                <w:szCs w:val="20"/>
              </w:rPr>
            </w:pPr>
            <w:r>
              <w:rPr>
                <w:rFonts w:ascii="Verdana" w:hAnsi="Verdana" w:cs="Arial"/>
                <w:b/>
                <w:sz w:val="20"/>
                <w:szCs w:val="20"/>
              </w:rPr>
              <w:t>Current Employer’s Name -</w:t>
            </w:r>
            <w:r w:rsidR="008A4337" w:rsidRPr="0060684B">
              <w:rPr>
                <w:rFonts w:ascii="Verdana" w:hAnsi="Verdana" w:cs="Arial"/>
                <w:b/>
                <w:sz w:val="20"/>
                <w:szCs w:val="20"/>
              </w:rPr>
              <w:t xml:space="preserve"> </w:t>
            </w:r>
            <w:r w:rsidR="008A4337" w:rsidRPr="0060684B">
              <w:rPr>
                <w:rFonts w:ascii="Verdana" w:hAnsi="Verdana" w:cs="Arial"/>
                <w:sz w:val="20"/>
                <w:szCs w:val="20"/>
              </w:rPr>
              <w:t>COGNIZANT TECHNOLOGY SOLUTIONS</w:t>
            </w:r>
          </w:p>
        </w:tc>
      </w:tr>
      <w:tr w:rsidR="00790571" w:rsidRPr="0060684B" w:rsidTr="00E8022A">
        <w:tc>
          <w:tcPr>
            <w:tcW w:w="9016" w:type="dxa"/>
            <w:gridSpan w:val="2"/>
            <w:vAlign w:val="center"/>
          </w:tcPr>
          <w:p w:rsidR="00790571" w:rsidRPr="0060684B" w:rsidRDefault="00790571" w:rsidP="00790571">
            <w:pPr>
              <w:pStyle w:val="Cog-body"/>
              <w:spacing w:line="280" w:lineRule="atLeast"/>
              <w:ind w:left="0"/>
              <w:rPr>
                <w:rFonts w:ascii="Verdana" w:hAnsi="Verdana" w:cs="Arial"/>
              </w:rPr>
            </w:pPr>
            <w:r w:rsidRPr="0060684B">
              <w:rPr>
                <w:rFonts w:ascii="Verdana" w:hAnsi="Verdana" w:cs="Arial"/>
                <w:b/>
              </w:rPr>
              <w:t>Technology</w:t>
            </w:r>
            <w:r>
              <w:rPr>
                <w:rFonts w:ascii="Verdana" w:hAnsi="Verdana" w:cs="Arial"/>
                <w:b/>
              </w:rPr>
              <w:t xml:space="preserve"> - </w:t>
            </w:r>
            <w:r w:rsidRPr="0060684B">
              <w:rPr>
                <w:rFonts w:ascii="Verdana" w:eastAsiaTheme="minorHAnsi" w:hAnsi="Verdana" w:cs="Arial"/>
                <w:lang w:val="en-IN"/>
              </w:rPr>
              <w:t>Big Data Analytics with</w:t>
            </w:r>
            <w:r w:rsidRPr="0060684B">
              <w:rPr>
                <w:rFonts w:cs="Arial"/>
              </w:rPr>
              <w:t xml:space="preserve"> </w:t>
            </w:r>
            <w:r w:rsidRPr="0060684B">
              <w:rPr>
                <w:rFonts w:ascii="Verdana" w:eastAsiaTheme="minorHAnsi" w:hAnsi="Verdana" w:cs="Arial"/>
                <w:lang w:val="en-IN"/>
              </w:rPr>
              <w:t>SPLUNK</w:t>
            </w:r>
            <w:r w:rsidR="000B5B6F">
              <w:rPr>
                <w:rFonts w:ascii="Verdana" w:hAnsi="Verdana" w:cs="Arial"/>
              </w:rPr>
              <w:t xml:space="preserve"> (November 2015 - April 2016</w:t>
            </w:r>
            <w:r w:rsidRPr="0060684B">
              <w:rPr>
                <w:rFonts w:ascii="Verdana" w:hAnsi="Verdana" w:cs="Arial"/>
              </w:rPr>
              <w:t>)</w:t>
            </w:r>
            <w:r w:rsidR="000B5B6F">
              <w:rPr>
                <w:rFonts w:ascii="Verdana" w:hAnsi="Verdana" w:cs="Arial"/>
              </w:rPr>
              <w:t>BFS             Domain</w:t>
            </w:r>
          </w:p>
        </w:tc>
      </w:tr>
      <w:tr w:rsidR="00EC65A2" w:rsidRPr="0060684B" w:rsidTr="00790571">
        <w:tc>
          <w:tcPr>
            <w:tcW w:w="1008" w:type="dxa"/>
          </w:tcPr>
          <w:p w:rsidR="00CE44D9" w:rsidRPr="0060684B" w:rsidRDefault="00CE44D9" w:rsidP="00CE44D9">
            <w:pPr>
              <w:jc w:val="center"/>
              <w:rPr>
                <w:rFonts w:ascii="Verdana" w:hAnsi="Verdana" w:cs="Arial"/>
                <w:b/>
                <w:sz w:val="20"/>
                <w:szCs w:val="20"/>
              </w:rPr>
            </w:pPr>
          </w:p>
          <w:p w:rsidR="00EC65A2" w:rsidRPr="0060684B" w:rsidRDefault="000B5B6F" w:rsidP="00CE44D9">
            <w:pPr>
              <w:jc w:val="center"/>
              <w:rPr>
                <w:rFonts w:ascii="Verdana" w:hAnsi="Verdana" w:cs="Arial"/>
                <w:b/>
                <w:sz w:val="20"/>
                <w:szCs w:val="20"/>
              </w:rPr>
            </w:pPr>
            <w:r>
              <w:rPr>
                <w:rFonts w:ascii="Verdana" w:hAnsi="Verdana" w:cs="Arial"/>
                <w:b/>
                <w:sz w:val="20"/>
                <w:szCs w:val="20"/>
              </w:rPr>
              <w:t>Project</w:t>
            </w:r>
            <w:r w:rsidR="00150221">
              <w:rPr>
                <w:rFonts w:ascii="Verdana" w:hAnsi="Verdana" w:cs="Arial"/>
                <w:b/>
                <w:sz w:val="20"/>
                <w:szCs w:val="20"/>
              </w:rPr>
              <w:t xml:space="preserve"> </w:t>
            </w:r>
          </w:p>
          <w:p w:rsidR="00EC65A2" w:rsidRPr="0060684B" w:rsidRDefault="00EC65A2" w:rsidP="00CE44D9">
            <w:pPr>
              <w:jc w:val="center"/>
              <w:rPr>
                <w:rFonts w:ascii="Verdana" w:hAnsi="Verdana" w:cs="Arial"/>
                <w:b/>
                <w:sz w:val="20"/>
                <w:szCs w:val="20"/>
                <w:u w:val="single"/>
              </w:rPr>
            </w:pPr>
          </w:p>
        </w:tc>
        <w:tc>
          <w:tcPr>
            <w:tcW w:w="8008" w:type="dxa"/>
          </w:tcPr>
          <w:p w:rsidR="00CE44D9" w:rsidRPr="0060684B" w:rsidRDefault="00CE44D9" w:rsidP="00EC65A2">
            <w:pPr>
              <w:rPr>
                <w:rFonts w:ascii="Verdana" w:hAnsi="Verdana" w:cs="Arial"/>
                <w:sz w:val="20"/>
                <w:szCs w:val="20"/>
              </w:rPr>
            </w:pPr>
          </w:p>
          <w:p w:rsidR="000B5B6F" w:rsidRPr="005A39D2" w:rsidRDefault="000B5B6F" w:rsidP="001248E9">
            <w:pPr>
              <w:wordWrap w:val="0"/>
              <w:rPr>
                <w:rFonts w:eastAsia="Batang" w:cs="Times New Roman"/>
                <w:color w:val="000000"/>
                <w:sz w:val="24"/>
                <w:szCs w:val="24"/>
                <w:lang w:eastAsia="en-IN"/>
              </w:rPr>
            </w:pPr>
            <w:r w:rsidRPr="005A39D2">
              <w:rPr>
                <w:rFonts w:eastAsia="Batang" w:cs="Times New Roman"/>
                <w:color w:val="000000"/>
                <w:sz w:val="24"/>
                <w:szCs w:val="24"/>
                <w:lang w:eastAsia="en-IN"/>
              </w:rPr>
              <w:t xml:space="preserve">To provide a Business solution to a BFS client to monitor the real </w:t>
            </w:r>
            <w:r w:rsidR="00150221" w:rsidRPr="005A39D2">
              <w:rPr>
                <w:rFonts w:eastAsia="Batang" w:cs="Times New Roman"/>
                <w:color w:val="000000"/>
                <w:sz w:val="24"/>
                <w:szCs w:val="24"/>
                <w:lang w:eastAsia="en-IN"/>
              </w:rPr>
              <w:t xml:space="preserve">time </w:t>
            </w:r>
            <w:r w:rsidR="005A39D2" w:rsidRPr="005A39D2">
              <w:rPr>
                <w:rFonts w:eastAsia="Batang" w:cs="Times New Roman"/>
                <w:color w:val="000000"/>
                <w:sz w:val="24"/>
                <w:szCs w:val="24"/>
                <w:lang w:eastAsia="en-IN"/>
              </w:rPr>
              <w:t xml:space="preserve">              </w:t>
            </w:r>
            <w:r w:rsidR="005A39D2">
              <w:rPr>
                <w:rFonts w:eastAsia="Batang" w:cs="Times New Roman"/>
                <w:color w:val="000000"/>
                <w:sz w:val="24"/>
                <w:szCs w:val="24"/>
                <w:lang w:eastAsia="en-IN"/>
              </w:rPr>
              <w:t xml:space="preserve">  </w:t>
            </w:r>
            <w:r w:rsidRPr="005A39D2">
              <w:rPr>
                <w:rFonts w:eastAsia="Batang" w:cs="Times New Roman"/>
                <w:color w:val="000000"/>
                <w:sz w:val="24"/>
                <w:szCs w:val="24"/>
                <w:lang w:eastAsia="en-IN"/>
              </w:rPr>
              <w:t>application server logs to check the different error patterns in the data and check the data with defined structure and count the patterns for every day so that they can fix the errors occurred in the data.</w:t>
            </w:r>
          </w:p>
          <w:p w:rsidR="00B3582B" w:rsidRPr="0060684B" w:rsidRDefault="00B3582B" w:rsidP="00EC65A2">
            <w:pPr>
              <w:rPr>
                <w:rFonts w:ascii="Verdana" w:hAnsi="Verdana" w:cs="Arial"/>
                <w:b/>
                <w:sz w:val="20"/>
                <w:szCs w:val="20"/>
              </w:rPr>
            </w:pPr>
          </w:p>
          <w:p w:rsidR="00B3582B" w:rsidRDefault="00B3582B" w:rsidP="00B3582B">
            <w:pPr>
              <w:rPr>
                <w:rFonts w:ascii="Verdana" w:hAnsi="Verdana" w:cs="Arial"/>
                <w:b/>
                <w:sz w:val="20"/>
                <w:szCs w:val="20"/>
              </w:rPr>
            </w:pPr>
            <w:r w:rsidRPr="0060684B">
              <w:rPr>
                <w:rFonts w:ascii="Verdana" w:hAnsi="Verdana" w:cs="Arial"/>
                <w:b/>
                <w:sz w:val="20"/>
                <w:szCs w:val="20"/>
              </w:rPr>
              <w:t xml:space="preserve">Roles and Responsibilities </w:t>
            </w:r>
          </w:p>
          <w:p w:rsidR="000A6B30" w:rsidRPr="0060684B" w:rsidRDefault="000A6B30" w:rsidP="00B3582B">
            <w:pPr>
              <w:rPr>
                <w:rFonts w:ascii="Verdana" w:hAnsi="Verdana" w:cs="Arial"/>
                <w:b/>
                <w:sz w:val="20"/>
                <w:szCs w:val="20"/>
              </w:rPr>
            </w:pPr>
          </w:p>
          <w:p w:rsidR="000A6B30" w:rsidRPr="000A6B30" w:rsidRDefault="0025753D" w:rsidP="000A6B30">
            <w:pPr>
              <w:pStyle w:val="ListParagraph"/>
              <w:numPr>
                <w:ilvl w:val="0"/>
                <w:numId w:val="24"/>
              </w:numPr>
              <w:spacing w:after="100" w:afterAutospacing="1" w:line="276" w:lineRule="auto"/>
              <w:rPr>
                <w:rFonts w:eastAsia="Batang"/>
                <w:color w:val="000000"/>
                <w:sz w:val="24"/>
                <w:szCs w:val="24"/>
              </w:rPr>
            </w:pPr>
            <w:r>
              <w:rPr>
                <w:rFonts w:eastAsia="Batang"/>
                <w:color w:val="000000"/>
                <w:sz w:val="24"/>
                <w:szCs w:val="24"/>
              </w:rPr>
              <w:t>Worked</w:t>
            </w:r>
            <w:r w:rsidR="000A6B30">
              <w:rPr>
                <w:rFonts w:eastAsia="Batang"/>
                <w:color w:val="000000"/>
                <w:sz w:val="24"/>
                <w:szCs w:val="24"/>
              </w:rPr>
              <w:t xml:space="preserve"> with Splunk infrastructure of 3</w:t>
            </w:r>
            <w:r w:rsidR="000A6B30" w:rsidRPr="000A6B30">
              <w:rPr>
                <w:rFonts w:eastAsia="Batang"/>
                <w:color w:val="000000"/>
                <w:sz w:val="24"/>
                <w:szCs w:val="24"/>
              </w:rPr>
              <w:t xml:space="preserve"> </w:t>
            </w:r>
            <w:r w:rsidR="000A6B30">
              <w:rPr>
                <w:rFonts w:eastAsia="Batang"/>
                <w:color w:val="000000"/>
                <w:sz w:val="24"/>
                <w:szCs w:val="24"/>
              </w:rPr>
              <w:t>Indexers, 2 Search Head, 1</w:t>
            </w:r>
            <w:r w:rsidR="000A6B30" w:rsidRPr="000A6B30">
              <w:rPr>
                <w:rFonts w:eastAsia="Batang"/>
                <w:color w:val="000000"/>
                <w:sz w:val="24"/>
                <w:szCs w:val="24"/>
              </w:rPr>
              <w:t xml:space="preserve"> Cl</w:t>
            </w:r>
            <w:r w:rsidR="000A6B30">
              <w:rPr>
                <w:rFonts w:eastAsia="Batang"/>
                <w:color w:val="000000"/>
                <w:sz w:val="24"/>
                <w:szCs w:val="24"/>
              </w:rPr>
              <w:t>uster Master &amp; License master, 4</w:t>
            </w:r>
            <w:r w:rsidR="000A6B30" w:rsidRPr="000A6B30">
              <w:rPr>
                <w:rFonts w:eastAsia="Batang"/>
                <w:color w:val="000000"/>
                <w:sz w:val="24"/>
                <w:szCs w:val="24"/>
              </w:rPr>
              <w:t xml:space="preserve"> Deployment Server</w:t>
            </w:r>
            <w:r w:rsidR="000A6B30">
              <w:rPr>
                <w:rFonts w:eastAsia="Batang"/>
                <w:color w:val="000000"/>
                <w:sz w:val="24"/>
                <w:szCs w:val="24"/>
              </w:rPr>
              <w:t>s</w:t>
            </w:r>
            <w:r w:rsidR="000A6B30" w:rsidRPr="000A6B30">
              <w:rPr>
                <w:rFonts w:eastAsia="Batang"/>
                <w:color w:val="000000"/>
                <w:sz w:val="24"/>
                <w:szCs w:val="24"/>
              </w:rPr>
              <w:t xml:space="preserve"> and </w:t>
            </w:r>
            <w:r>
              <w:rPr>
                <w:rFonts w:eastAsia="Batang"/>
                <w:color w:val="000000"/>
                <w:sz w:val="24"/>
                <w:szCs w:val="24"/>
              </w:rPr>
              <w:t>12</w:t>
            </w:r>
            <w:r w:rsidR="000A6B30">
              <w:rPr>
                <w:rFonts w:eastAsia="Batang"/>
                <w:color w:val="000000"/>
                <w:sz w:val="24"/>
                <w:szCs w:val="24"/>
              </w:rPr>
              <w:t>00</w:t>
            </w:r>
            <w:r w:rsidR="000A6B30" w:rsidRPr="000A6B30">
              <w:rPr>
                <w:rFonts w:eastAsia="Batang"/>
                <w:color w:val="000000"/>
                <w:sz w:val="24"/>
                <w:szCs w:val="24"/>
              </w:rPr>
              <w:t xml:space="preserve"> </w:t>
            </w:r>
            <w:r w:rsidR="000A6B30">
              <w:rPr>
                <w:rFonts w:eastAsia="Batang"/>
                <w:color w:val="000000"/>
                <w:sz w:val="24"/>
                <w:szCs w:val="24"/>
              </w:rPr>
              <w:t>Heavy Forwarders, 10</w:t>
            </w:r>
            <w:r>
              <w:rPr>
                <w:rFonts w:eastAsia="Batang"/>
                <w:color w:val="000000"/>
                <w:sz w:val="24"/>
                <w:szCs w:val="24"/>
              </w:rPr>
              <w:t>0</w:t>
            </w:r>
            <w:r w:rsidR="000A6B30">
              <w:rPr>
                <w:rFonts w:eastAsia="Batang"/>
                <w:color w:val="000000"/>
                <w:sz w:val="24"/>
                <w:szCs w:val="24"/>
              </w:rPr>
              <w:t xml:space="preserve"> Splunk users</w:t>
            </w:r>
            <w:r w:rsidR="000A6B30" w:rsidRPr="000A6B30">
              <w:rPr>
                <w:rFonts w:eastAsia="Batang"/>
                <w:color w:val="000000"/>
                <w:sz w:val="24"/>
                <w:szCs w:val="24"/>
              </w:rPr>
              <w:t>.</w:t>
            </w:r>
          </w:p>
          <w:p w:rsidR="000B5B6F" w:rsidRPr="005A39D2" w:rsidRDefault="000B5B6F" w:rsidP="000A6B30">
            <w:pPr>
              <w:pStyle w:val="ListParagraph"/>
              <w:numPr>
                <w:ilvl w:val="0"/>
                <w:numId w:val="24"/>
              </w:numPr>
              <w:spacing w:before="100" w:beforeAutospacing="1" w:afterAutospacing="1" w:line="230" w:lineRule="atLeast"/>
              <w:contextualSpacing w:val="0"/>
              <w:rPr>
                <w:rFonts w:eastAsia="Batang"/>
                <w:color w:val="000000"/>
                <w:sz w:val="24"/>
                <w:szCs w:val="24"/>
              </w:rPr>
            </w:pPr>
            <w:r w:rsidRPr="005A39D2">
              <w:rPr>
                <w:rFonts w:eastAsia="Batang"/>
                <w:color w:val="000000"/>
                <w:sz w:val="24"/>
                <w:szCs w:val="24"/>
              </w:rPr>
              <w:t>Log Analysis to understand application logs for error, warning &amp; information keywords, statements.</w:t>
            </w:r>
          </w:p>
          <w:p w:rsidR="000B5B6F" w:rsidRPr="005A39D2" w:rsidRDefault="000B5B6F" w:rsidP="000A6B30">
            <w:pPr>
              <w:pStyle w:val="ListParagraph"/>
              <w:numPr>
                <w:ilvl w:val="0"/>
                <w:numId w:val="24"/>
              </w:numPr>
              <w:spacing w:before="100" w:beforeAutospacing="1" w:afterAutospacing="1" w:line="230" w:lineRule="atLeast"/>
              <w:contextualSpacing w:val="0"/>
              <w:rPr>
                <w:rFonts w:eastAsia="Batang"/>
                <w:color w:val="000000"/>
                <w:sz w:val="24"/>
                <w:szCs w:val="24"/>
              </w:rPr>
            </w:pPr>
            <w:r w:rsidRPr="005A39D2">
              <w:rPr>
                <w:rFonts w:eastAsia="Batang"/>
                <w:color w:val="000000"/>
                <w:sz w:val="24"/>
                <w:szCs w:val="24"/>
              </w:rPr>
              <w:t>Prepared splunk</w:t>
            </w:r>
            <w:r w:rsidR="001248E9">
              <w:rPr>
                <w:rFonts w:eastAsia="Batang"/>
                <w:color w:val="000000"/>
                <w:sz w:val="24"/>
                <w:szCs w:val="24"/>
              </w:rPr>
              <w:t xml:space="preserve"> search queries</w:t>
            </w:r>
            <w:r w:rsidRPr="005A39D2">
              <w:rPr>
                <w:rFonts w:eastAsia="Batang"/>
                <w:color w:val="000000"/>
                <w:sz w:val="24"/>
                <w:szCs w:val="24"/>
              </w:rPr>
              <w:t>,</w:t>
            </w:r>
            <w:r w:rsidR="001248E9">
              <w:rPr>
                <w:rFonts w:eastAsia="Batang"/>
                <w:color w:val="000000"/>
                <w:sz w:val="24"/>
                <w:szCs w:val="24"/>
              </w:rPr>
              <w:t xml:space="preserve"> </w:t>
            </w:r>
            <w:r w:rsidRPr="005A39D2">
              <w:rPr>
                <w:rFonts w:eastAsia="Batang"/>
                <w:color w:val="000000"/>
                <w:sz w:val="24"/>
                <w:szCs w:val="24"/>
              </w:rPr>
              <w:t>writing regex to extract the fields from log files.</w:t>
            </w:r>
          </w:p>
          <w:p w:rsidR="000B5B6F" w:rsidRPr="005A39D2" w:rsidRDefault="000B5B6F" w:rsidP="000A6B30">
            <w:pPr>
              <w:pStyle w:val="ListParagraph"/>
              <w:numPr>
                <w:ilvl w:val="0"/>
                <w:numId w:val="24"/>
              </w:numPr>
              <w:spacing w:before="100" w:beforeAutospacing="1" w:afterAutospacing="1" w:line="230" w:lineRule="atLeast"/>
              <w:contextualSpacing w:val="0"/>
              <w:rPr>
                <w:rFonts w:eastAsia="Batang"/>
                <w:color w:val="000000"/>
                <w:sz w:val="24"/>
                <w:szCs w:val="24"/>
              </w:rPr>
            </w:pPr>
            <w:r w:rsidRPr="005A39D2">
              <w:rPr>
                <w:rFonts w:eastAsia="Batang"/>
                <w:color w:val="000000"/>
                <w:sz w:val="24"/>
                <w:szCs w:val="24"/>
              </w:rPr>
              <w:t xml:space="preserve">Created Dashboards on real time data for various types of </w:t>
            </w:r>
            <w:r w:rsidR="0025753D">
              <w:rPr>
                <w:rFonts w:eastAsia="Batang"/>
                <w:color w:val="000000"/>
                <w:sz w:val="24"/>
                <w:szCs w:val="24"/>
              </w:rPr>
              <w:t>scenarios</w:t>
            </w:r>
            <w:r w:rsidRPr="005A39D2">
              <w:rPr>
                <w:rFonts w:eastAsia="Batang"/>
                <w:color w:val="000000"/>
                <w:sz w:val="24"/>
                <w:szCs w:val="24"/>
              </w:rPr>
              <w:t>.</w:t>
            </w:r>
          </w:p>
          <w:p w:rsidR="000B5B6F" w:rsidRPr="005A39D2" w:rsidRDefault="000B5B6F" w:rsidP="000A6B30">
            <w:pPr>
              <w:pStyle w:val="ListParagraph"/>
              <w:numPr>
                <w:ilvl w:val="0"/>
                <w:numId w:val="24"/>
              </w:numPr>
              <w:spacing w:before="100" w:beforeAutospacing="1" w:afterAutospacing="1" w:line="230" w:lineRule="atLeast"/>
              <w:contextualSpacing w:val="0"/>
              <w:rPr>
                <w:rFonts w:eastAsia="Batang"/>
                <w:color w:val="000000"/>
                <w:sz w:val="24"/>
                <w:szCs w:val="24"/>
              </w:rPr>
            </w:pPr>
            <w:r w:rsidRPr="005A39D2">
              <w:rPr>
                <w:rFonts w:eastAsia="Batang"/>
                <w:color w:val="000000"/>
                <w:sz w:val="24"/>
                <w:szCs w:val="24"/>
              </w:rPr>
              <w:t>Created and maintained indexes,</w:t>
            </w:r>
            <w:r w:rsidR="001248E9">
              <w:rPr>
                <w:rFonts w:eastAsia="Batang"/>
                <w:color w:val="000000"/>
                <w:sz w:val="24"/>
                <w:szCs w:val="24"/>
              </w:rPr>
              <w:t xml:space="preserve"> </w:t>
            </w:r>
            <w:r w:rsidRPr="005A39D2">
              <w:rPr>
                <w:rFonts w:eastAsia="Batang"/>
                <w:color w:val="000000"/>
                <w:sz w:val="24"/>
                <w:szCs w:val="24"/>
              </w:rPr>
              <w:t>macros,</w:t>
            </w:r>
            <w:r w:rsidR="001248E9">
              <w:rPr>
                <w:rFonts w:eastAsia="Batang"/>
                <w:color w:val="000000"/>
                <w:sz w:val="24"/>
                <w:szCs w:val="24"/>
              </w:rPr>
              <w:t xml:space="preserve"> </w:t>
            </w:r>
            <w:r w:rsidRPr="005A39D2">
              <w:rPr>
                <w:rFonts w:eastAsia="Batang"/>
                <w:color w:val="000000"/>
                <w:sz w:val="24"/>
                <w:szCs w:val="24"/>
              </w:rPr>
              <w:t>reports,</w:t>
            </w:r>
            <w:r w:rsidR="001248E9">
              <w:rPr>
                <w:rFonts w:eastAsia="Batang"/>
                <w:color w:val="000000"/>
                <w:sz w:val="24"/>
                <w:szCs w:val="24"/>
              </w:rPr>
              <w:t xml:space="preserve"> </w:t>
            </w:r>
            <w:r w:rsidRPr="005A39D2">
              <w:rPr>
                <w:rFonts w:eastAsia="Batang"/>
                <w:color w:val="000000"/>
                <w:sz w:val="24"/>
                <w:szCs w:val="24"/>
              </w:rPr>
              <w:t>lookups,</w:t>
            </w:r>
            <w:r w:rsidR="001248E9">
              <w:rPr>
                <w:rFonts w:eastAsia="Batang"/>
                <w:color w:val="000000"/>
                <w:sz w:val="24"/>
                <w:szCs w:val="24"/>
              </w:rPr>
              <w:t xml:space="preserve"> </w:t>
            </w:r>
            <w:r w:rsidRPr="005A39D2">
              <w:rPr>
                <w:rFonts w:eastAsia="Batang"/>
                <w:color w:val="000000"/>
                <w:sz w:val="24"/>
                <w:szCs w:val="24"/>
              </w:rPr>
              <w:t>alerts based on critical conditions.</w:t>
            </w:r>
          </w:p>
          <w:p w:rsidR="000B5B6F" w:rsidRPr="005A39D2" w:rsidRDefault="000B5B6F" w:rsidP="000A6B30">
            <w:pPr>
              <w:pStyle w:val="ListParagraph"/>
              <w:numPr>
                <w:ilvl w:val="0"/>
                <w:numId w:val="24"/>
              </w:numPr>
              <w:spacing w:before="100" w:beforeAutospacing="1" w:afterAutospacing="1" w:line="230" w:lineRule="atLeast"/>
              <w:contextualSpacing w:val="0"/>
              <w:rPr>
                <w:rFonts w:eastAsia="Batang"/>
                <w:color w:val="000000"/>
                <w:sz w:val="24"/>
                <w:szCs w:val="24"/>
              </w:rPr>
            </w:pPr>
            <w:r w:rsidRPr="005A39D2">
              <w:rPr>
                <w:rFonts w:eastAsia="Batang"/>
                <w:color w:val="000000"/>
                <w:sz w:val="24"/>
                <w:szCs w:val="24"/>
              </w:rPr>
              <w:lastRenderedPageBreak/>
              <w:t>Created a threshold alert to check how much data indexed on each host on 1200 Heavy forwarders to avoid License violation.</w:t>
            </w:r>
          </w:p>
          <w:p w:rsidR="000B5B6F" w:rsidRPr="005A39D2" w:rsidRDefault="000B5B6F" w:rsidP="000A6B30">
            <w:pPr>
              <w:pStyle w:val="ListParagraph"/>
              <w:numPr>
                <w:ilvl w:val="0"/>
                <w:numId w:val="24"/>
              </w:numPr>
              <w:spacing w:before="100" w:beforeAutospacing="1" w:afterAutospacing="1" w:line="230" w:lineRule="atLeast"/>
              <w:contextualSpacing w:val="0"/>
              <w:rPr>
                <w:rFonts w:eastAsia="Batang"/>
                <w:color w:val="000000"/>
                <w:sz w:val="24"/>
                <w:szCs w:val="24"/>
              </w:rPr>
            </w:pPr>
            <w:r w:rsidRPr="005A39D2">
              <w:rPr>
                <w:rFonts w:eastAsia="Batang"/>
                <w:color w:val="000000"/>
                <w:sz w:val="24"/>
                <w:szCs w:val="24"/>
              </w:rPr>
              <w:t xml:space="preserve">Installation and configuration of Splunk components </w:t>
            </w:r>
            <w:r w:rsidR="001248E9" w:rsidRPr="005A39D2">
              <w:rPr>
                <w:rFonts w:eastAsia="Batang"/>
                <w:color w:val="000000"/>
                <w:sz w:val="24"/>
                <w:szCs w:val="24"/>
              </w:rPr>
              <w:t>i.e.</w:t>
            </w:r>
            <w:r w:rsidRPr="005A39D2">
              <w:rPr>
                <w:rFonts w:eastAsia="Batang"/>
                <w:color w:val="000000"/>
                <w:sz w:val="24"/>
                <w:szCs w:val="24"/>
              </w:rPr>
              <w:t xml:space="preserve"> Heavy Forwarder,</w:t>
            </w:r>
            <w:r w:rsidR="001248E9">
              <w:rPr>
                <w:rFonts w:eastAsia="Batang"/>
                <w:color w:val="000000"/>
                <w:sz w:val="24"/>
                <w:szCs w:val="24"/>
              </w:rPr>
              <w:t xml:space="preserve"> </w:t>
            </w:r>
            <w:r w:rsidRPr="005A39D2">
              <w:rPr>
                <w:rFonts w:eastAsia="Batang"/>
                <w:color w:val="000000"/>
                <w:sz w:val="24"/>
                <w:szCs w:val="24"/>
              </w:rPr>
              <w:t>indexer,</w:t>
            </w:r>
            <w:r w:rsidR="001248E9">
              <w:rPr>
                <w:rFonts w:eastAsia="Batang"/>
                <w:color w:val="000000"/>
                <w:sz w:val="24"/>
                <w:szCs w:val="24"/>
              </w:rPr>
              <w:t xml:space="preserve"> Searc</w:t>
            </w:r>
            <w:r w:rsidR="001248E9" w:rsidRPr="005A39D2">
              <w:rPr>
                <w:rFonts w:eastAsia="Batang"/>
                <w:color w:val="000000"/>
                <w:sz w:val="24"/>
                <w:szCs w:val="24"/>
              </w:rPr>
              <w:t>h</w:t>
            </w:r>
            <w:r w:rsidR="001248E9">
              <w:rPr>
                <w:rFonts w:eastAsia="Batang"/>
                <w:color w:val="000000"/>
                <w:sz w:val="24"/>
                <w:szCs w:val="24"/>
              </w:rPr>
              <w:t xml:space="preserve"> h</w:t>
            </w:r>
            <w:r w:rsidR="001248E9" w:rsidRPr="005A39D2">
              <w:rPr>
                <w:rFonts w:eastAsia="Batang"/>
                <w:color w:val="000000"/>
                <w:sz w:val="24"/>
                <w:szCs w:val="24"/>
              </w:rPr>
              <w:t>e</w:t>
            </w:r>
            <w:r w:rsidR="001248E9">
              <w:rPr>
                <w:rFonts w:eastAsia="Batang"/>
                <w:color w:val="000000"/>
                <w:sz w:val="24"/>
                <w:szCs w:val="24"/>
              </w:rPr>
              <w:t>a</w:t>
            </w:r>
            <w:r w:rsidR="001248E9" w:rsidRPr="005A39D2">
              <w:rPr>
                <w:rFonts w:eastAsia="Batang"/>
                <w:color w:val="000000"/>
                <w:sz w:val="24"/>
                <w:szCs w:val="24"/>
              </w:rPr>
              <w:t>d</w:t>
            </w:r>
            <w:r w:rsidRPr="005A39D2">
              <w:rPr>
                <w:rFonts w:eastAsia="Batang"/>
                <w:color w:val="000000"/>
                <w:sz w:val="24"/>
                <w:szCs w:val="24"/>
              </w:rPr>
              <w:t>,</w:t>
            </w:r>
            <w:r w:rsidR="001248E9">
              <w:rPr>
                <w:rFonts w:eastAsia="Batang"/>
                <w:color w:val="000000"/>
                <w:sz w:val="24"/>
                <w:szCs w:val="24"/>
              </w:rPr>
              <w:t xml:space="preserve"> </w:t>
            </w:r>
            <w:r w:rsidRPr="005A39D2">
              <w:rPr>
                <w:rFonts w:eastAsia="Batang"/>
                <w:color w:val="000000"/>
                <w:sz w:val="24"/>
                <w:szCs w:val="24"/>
              </w:rPr>
              <w:t>Deployment-server.</w:t>
            </w:r>
          </w:p>
          <w:p w:rsidR="000B5B6F" w:rsidRPr="005A39D2" w:rsidRDefault="000B5B6F" w:rsidP="000A6B30">
            <w:pPr>
              <w:pStyle w:val="ListParagraph"/>
              <w:numPr>
                <w:ilvl w:val="0"/>
                <w:numId w:val="24"/>
              </w:numPr>
              <w:spacing w:before="100" w:beforeAutospacing="1" w:afterAutospacing="1" w:line="230" w:lineRule="atLeast"/>
              <w:contextualSpacing w:val="0"/>
              <w:rPr>
                <w:rFonts w:eastAsia="Batang"/>
                <w:color w:val="000000"/>
                <w:sz w:val="24"/>
                <w:szCs w:val="24"/>
              </w:rPr>
            </w:pPr>
            <w:r w:rsidRPr="005A39D2">
              <w:rPr>
                <w:rFonts w:eastAsia="Batang"/>
                <w:color w:val="000000"/>
                <w:sz w:val="24"/>
                <w:szCs w:val="24"/>
              </w:rPr>
              <w:t xml:space="preserve">Creating and Managing splunk apps. </w:t>
            </w:r>
          </w:p>
          <w:p w:rsidR="000B5B6F" w:rsidRPr="005A39D2" w:rsidRDefault="000B5B6F" w:rsidP="000A6B30">
            <w:pPr>
              <w:pStyle w:val="ListParagraph"/>
              <w:numPr>
                <w:ilvl w:val="0"/>
                <w:numId w:val="24"/>
              </w:numPr>
              <w:spacing w:before="100" w:beforeAutospacing="1" w:afterAutospacing="1" w:line="230" w:lineRule="atLeast"/>
              <w:contextualSpacing w:val="0"/>
              <w:rPr>
                <w:rFonts w:eastAsia="Batang"/>
                <w:color w:val="000000"/>
                <w:sz w:val="24"/>
                <w:szCs w:val="24"/>
              </w:rPr>
            </w:pPr>
            <w:r w:rsidRPr="005A39D2">
              <w:rPr>
                <w:rFonts w:eastAsia="Batang"/>
                <w:color w:val="000000"/>
                <w:sz w:val="24"/>
                <w:szCs w:val="24"/>
              </w:rPr>
              <w:t>Managing splunk license.</w:t>
            </w:r>
          </w:p>
          <w:p w:rsidR="000B5B6F" w:rsidRPr="005A39D2" w:rsidRDefault="0025753D" w:rsidP="000A6B30">
            <w:pPr>
              <w:pStyle w:val="ListParagraph"/>
              <w:numPr>
                <w:ilvl w:val="0"/>
                <w:numId w:val="24"/>
              </w:numPr>
              <w:spacing w:before="100" w:beforeAutospacing="1" w:after="100" w:afterAutospacing="1" w:line="230" w:lineRule="atLeast"/>
              <w:contextualSpacing w:val="0"/>
              <w:rPr>
                <w:rFonts w:eastAsia="Batang"/>
                <w:color w:val="000000"/>
                <w:sz w:val="24"/>
                <w:szCs w:val="24"/>
              </w:rPr>
            </w:pPr>
            <w:r>
              <w:rPr>
                <w:rFonts w:eastAsia="Batang"/>
                <w:color w:val="000000"/>
                <w:sz w:val="24"/>
                <w:szCs w:val="24"/>
              </w:rPr>
              <w:t>Managing</w:t>
            </w:r>
            <w:r w:rsidR="001248E9">
              <w:rPr>
                <w:rFonts w:eastAsia="Batang"/>
                <w:color w:val="000000"/>
                <w:sz w:val="24"/>
                <w:szCs w:val="24"/>
              </w:rPr>
              <w:t xml:space="preserve"> the configuration changes in </w:t>
            </w:r>
            <w:r w:rsidRPr="005A39D2">
              <w:rPr>
                <w:rFonts w:eastAsia="Batang"/>
                <w:color w:val="000000"/>
                <w:sz w:val="24"/>
                <w:szCs w:val="24"/>
              </w:rPr>
              <w:t>clustered environment</w:t>
            </w:r>
            <w:r>
              <w:rPr>
                <w:rFonts w:eastAsia="Batang"/>
                <w:color w:val="000000"/>
                <w:sz w:val="24"/>
                <w:szCs w:val="24"/>
              </w:rPr>
              <w:t xml:space="preserve"> </w:t>
            </w:r>
            <w:r w:rsidR="001248E9">
              <w:rPr>
                <w:rFonts w:eastAsia="Batang"/>
                <w:color w:val="000000"/>
                <w:sz w:val="24"/>
                <w:szCs w:val="24"/>
              </w:rPr>
              <w:t>(I</w:t>
            </w:r>
            <w:r w:rsidR="000B5B6F" w:rsidRPr="005A39D2">
              <w:rPr>
                <w:rFonts w:eastAsia="Batang"/>
                <w:color w:val="000000"/>
                <w:sz w:val="24"/>
                <w:szCs w:val="24"/>
              </w:rPr>
              <w:t>nputs.conf,</w:t>
            </w:r>
            <w:r w:rsidR="001248E9">
              <w:rPr>
                <w:rFonts w:eastAsia="Batang"/>
                <w:color w:val="000000"/>
                <w:sz w:val="24"/>
                <w:szCs w:val="24"/>
              </w:rPr>
              <w:t xml:space="preserve"> props.</w:t>
            </w:r>
            <w:r w:rsidR="001248E9" w:rsidRPr="005A39D2">
              <w:rPr>
                <w:rFonts w:eastAsia="Batang"/>
                <w:color w:val="000000"/>
                <w:sz w:val="24"/>
                <w:szCs w:val="24"/>
              </w:rPr>
              <w:t xml:space="preserve"> conf</w:t>
            </w:r>
            <w:r w:rsidR="000B5B6F" w:rsidRPr="005A39D2">
              <w:rPr>
                <w:rFonts w:eastAsia="Batang"/>
                <w:color w:val="000000"/>
                <w:sz w:val="24"/>
                <w:szCs w:val="24"/>
              </w:rPr>
              <w:t>,</w:t>
            </w:r>
            <w:r w:rsidR="001248E9">
              <w:rPr>
                <w:rFonts w:eastAsia="Batang"/>
                <w:color w:val="000000"/>
                <w:sz w:val="24"/>
                <w:szCs w:val="24"/>
              </w:rPr>
              <w:t xml:space="preserve"> transforms. conf</w:t>
            </w:r>
            <w:r w:rsidR="000B5B6F" w:rsidRPr="005A39D2">
              <w:rPr>
                <w:rFonts w:eastAsia="Batang"/>
                <w:color w:val="000000"/>
                <w:sz w:val="24"/>
                <w:szCs w:val="24"/>
              </w:rPr>
              <w:t>,</w:t>
            </w:r>
            <w:r w:rsidR="001248E9">
              <w:rPr>
                <w:rFonts w:eastAsia="Batang"/>
                <w:color w:val="000000"/>
                <w:sz w:val="24"/>
                <w:szCs w:val="24"/>
              </w:rPr>
              <w:t xml:space="preserve"> outputs. </w:t>
            </w:r>
            <w:proofErr w:type="spellStart"/>
            <w:r w:rsidRPr="0025753D">
              <w:rPr>
                <w:rFonts w:eastAsia="Batang"/>
                <w:color w:val="000000"/>
                <w:sz w:val="24"/>
                <w:szCs w:val="24"/>
                <w:highlight w:val="yellow"/>
              </w:rPr>
              <w:t>C</w:t>
            </w:r>
            <w:r w:rsidR="001248E9" w:rsidRPr="0025753D">
              <w:rPr>
                <w:rFonts w:eastAsia="Batang"/>
                <w:color w:val="000000"/>
                <w:sz w:val="24"/>
                <w:szCs w:val="24"/>
                <w:highlight w:val="yellow"/>
              </w:rPr>
              <w:t>on</w:t>
            </w:r>
            <w:r w:rsidRPr="0025753D">
              <w:rPr>
                <w:rFonts w:eastAsia="Batang"/>
                <w:color w:val="000000"/>
                <w:sz w:val="24"/>
                <w:szCs w:val="24"/>
                <w:highlight w:val="yellow"/>
              </w:rPr>
              <w:t>f</w:t>
            </w:r>
            <w:proofErr w:type="spellEnd"/>
            <w:r w:rsidR="000B5B6F" w:rsidRPr="005A39D2">
              <w:rPr>
                <w:rFonts w:eastAsia="Batang"/>
                <w:color w:val="000000"/>
                <w:sz w:val="24"/>
                <w:szCs w:val="24"/>
              </w:rPr>
              <w:t>).</w:t>
            </w:r>
          </w:p>
          <w:p w:rsidR="000B5B6F" w:rsidRPr="005A39D2" w:rsidRDefault="000B5B6F" w:rsidP="000A6B30">
            <w:pPr>
              <w:pStyle w:val="ListParagraph"/>
              <w:numPr>
                <w:ilvl w:val="0"/>
                <w:numId w:val="24"/>
              </w:numPr>
              <w:wordWrap w:val="0"/>
              <w:spacing w:before="100" w:beforeAutospacing="1" w:afterAutospacing="1" w:line="192" w:lineRule="atLeast"/>
              <w:contextualSpacing w:val="0"/>
              <w:rPr>
                <w:rFonts w:eastAsia="Batang"/>
                <w:color w:val="000000"/>
                <w:sz w:val="24"/>
                <w:szCs w:val="24"/>
              </w:rPr>
            </w:pPr>
            <w:r w:rsidRPr="005A39D2">
              <w:rPr>
                <w:rFonts w:eastAsia="Batang"/>
                <w:color w:val="000000"/>
                <w:sz w:val="24"/>
                <w:szCs w:val="24"/>
              </w:rPr>
              <w:t>Installation and addition of new servers to the existing setup.</w:t>
            </w:r>
          </w:p>
          <w:p w:rsidR="000B5B6F" w:rsidRPr="005A39D2" w:rsidRDefault="000A6B30" w:rsidP="000A6B30">
            <w:pPr>
              <w:pStyle w:val="ListParagraph"/>
              <w:numPr>
                <w:ilvl w:val="0"/>
                <w:numId w:val="24"/>
              </w:numPr>
              <w:wordWrap w:val="0"/>
              <w:spacing w:before="100" w:beforeAutospacing="1" w:afterAutospacing="1" w:line="192" w:lineRule="atLeast"/>
              <w:contextualSpacing w:val="0"/>
              <w:rPr>
                <w:rFonts w:eastAsia="Batang"/>
                <w:color w:val="000000"/>
                <w:sz w:val="24"/>
                <w:szCs w:val="24"/>
              </w:rPr>
            </w:pPr>
            <w:r>
              <w:rPr>
                <w:rFonts w:eastAsia="Batang"/>
                <w:color w:val="000000"/>
                <w:sz w:val="24"/>
                <w:szCs w:val="24"/>
              </w:rPr>
              <w:t>Post deployment validation.</w:t>
            </w:r>
          </w:p>
          <w:p w:rsidR="000B5B6F" w:rsidRPr="005A39D2" w:rsidRDefault="000B5B6F" w:rsidP="000A6B30">
            <w:pPr>
              <w:pStyle w:val="ListParagraph"/>
              <w:numPr>
                <w:ilvl w:val="0"/>
                <w:numId w:val="24"/>
              </w:numPr>
              <w:wordWrap w:val="0"/>
              <w:spacing w:before="100" w:beforeAutospacing="1" w:afterAutospacing="1" w:line="192" w:lineRule="atLeast"/>
              <w:contextualSpacing w:val="0"/>
              <w:rPr>
                <w:rFonts w:eastAsia="Batang"/>
                <w:color w:val="000000"/>
                <w:sz w:val="24"/>
                <w:szCs w:val="24"/>
              </w:rPr>
            </w:pPr>
            <w:r w:rsidRPr="005A39D2">
              <w:rPr>
                <w:rFonts w:eastAsia="Batang"/>
                <w:color w:val="000000"/>
                <w:sz w:val="24"/>
                <w:szCs w:val="24"/>
              </w:rPr>
              <w:t>Indexer server migration.</w:t>
            </w:r>
          </w:p>
          <w:p w:rsidR="000B5B6F" w:rsidRPr="005A39D2" w:rsidRDefault="001248E9" w:rsidP="000A6B30">
            <w:pPr>
              <w:pStyle w:val="ListParagraph"/>
              <w:numPr>
                <w:ilvl w:val="0"/>
                <w:numId w:val="24"/>
              </w:numPr>
              <w:wordWrap w:val="0"/>
              <w:spacing w:before="100" w:beforeAutospacing="1" w:afterAutospacing="1" w:line="192" w:lineRule="atLeast"/>
              <w:contextualSpacing w:val="0"/>
              <w:rPr>
                <w:rFonts w:eastAsia="Batang"/>
                <w:color w:val="000000"/>
                <w:sz w:val="24"/>
                <w:szCs w:val="24"/>
              </w:rPr>
            </w:pPr>
            <w:r w:rsidRPr="005A39D2">
              <w:rPr>
                <w:rFonts w:eastAsia="Batang"/>
                <w:color w:val="000000"/>
                <w:sz w:val="24"/>
                <w:szCs w:val="24"/>
              </w:rPr>
              <w:t>Unix</w:t>
            </w:r>
            <w:r w:rsidR="000B5B6F" w:rsidRPr="005A39D2">
              <w:rPr>
                <w:rFonts w:eastAsia="Batang"/>
                <w:color w:val="000000"/>
                <w:sz w:val="24"/>
                <w:szCs w:val="24"/>
              </w:rPr>
              <w:t xml:space="preserve"> shell scripting for </w:t>
            </w:r>
            <w:r w:rsidR="0025753D">
              <w:rPr>
                <w:rFonts w:eastAsia="Batang"/>
                <w:color w:val="000000"/>
                <w:sz w:val="24"/>
                <w:szCs w:val="24"/>
              </w:rPr>
              <w:t xml:space="preserve">deleting the unwanted data to </w:t>
            </w:r>
            <w:r w:rsidR="000B5B6F" w:rsidRPr="0025753D">
              <w:rPr>
                <w:rFonts w:eastAsia="Batang"/>
                <w:color w:val="000000"/>
                <w:sz w:val="24"/>
                <w:szCs w:val="24"/>
                <w:highlight w:val="yellow"/>
              </w:rPr>
              <w:t>improve the Splunk</w:t>
            </w:r>
            <w:r w:rsidR="000B5B6F" w:rsidRPr="005A39D2">
              <w:rPr>
                <w:rFonts w:eastAsia="Batang"/>
                <w:color w:val="000000"/>
                <w:sz w:val="24"/>
                <w:szCs w:val="24"/>
              </w:rPr>
              <w:t> performance.</w:t>
            </w:r>
          </w:p>
          <w:p w:rsidR="000B5B6F" w:rsidRPr="005A39D2" w:rsidRDefault="000B5B6F" w:rsidP="000A6B30">
            <w:pPr>
              <w:pStyle w:val="ListParagraph"/>
              <w:numPr>
                <w:ilvl w:val="0"/>
                <w:numId w:val="24"/>
              </w:numPr>
              <w:wordWrap w:val="0"/>
              <w:spacing w:before="100" w:beforeAutospacing="1" w:afterAutospacing="1" w:line="192" w:lineRule="atLeast"/>
              <w:contextualSpacing w:val="0"/>
              <w:rPr>
                <w:rFonts w:eastAsia="Batang"/>
                <w:color w:val="000000"/>
                <w:sz w:val="24"/>
                <w:szCs w:val="24"/>
              </w:rPr>
            </w:pPr>
            <w:r w:rsidRPr="005A39D2">
              <w:rPr>
                <w:rFonts w:eastAsia="Batang"/>
                <w:color w:val="000000"/>
                <w:sz w:val="24"/>
                <w:szCs w:val="24"/>
              </w:rPr>
              <w:t>Creating and editing lookup files.</w:t>
            </w:r>
          </w:p>
          <w:p w:rsidR="000B5B6F" w:rsidRPr="005A39D2" w:rsidRDefault="000B5B6F" w:rsidP="000A6B30">
            <w:pPr>
              <w:pStyle w:val="ListParagraph"/>
              <w:numPr>
                <w:ilvl w:val="0"/>
                <w:numId w:val="24"/>
              </w:numPr>
              <w:wordWrap w:val="0"/>
              <w:spacing w:before="100" w:beforeAutospacing="1" w:afterAutospacing="1" w:line="192" w:lineRule="atLeast"/>
              <w:contextualSpacing w:val="0"/>
              <w:rPr>
                <w:rFonts w:eastAsia="Batang"/>
                <w:color w:val="000000"/>
                <w:sz w:val="24"/>
                <w:szCs w:val="24"/>
              </w:rPr>
            </w:pPr>
            <w:r w:rsidRPr="005A39D2">
              <w:rPr>
                <w:rFonts w:eastAsia="Batang"/>
                <w:color w:val="000000"/>
                <w:sz w:val="24"/>
                <w:szCs w:val="24"/>
              </w:rPr>
              <w:t>Creating roles,</w:t>
            </w:r>
            <w:r w:rsidR="001248E9">
              <w:rPr>
                <w:rFonts w:eastAsia="Batang"/>
                <w:color w:val="000000"/>
                <w:sz w:val="24"/>
                <w:szCs w:val="24"/>
              </w:rPr>
              <w:t xml:space="preserve"> </w:t>
            </w:r>
            <w:r w:rsidRPr="005A39D2">
              <w:rPr>
                <w:rFonts w:eastAsia="Batang"/>
                <w:color w:val="000000"/>
                <w:sz w:val="24"/>
                <w:szCs w:val="24"/>
              </w:rPr>
              <w:t>users,</w:t>
            </w:r>
            <w:r w:rsidR="001248E9">
              <w:rPr>
                <w:rFonts w:eastAsia="Batang"/>
                <w:color w:val="000000"/>
                <w:sz w:val="24"/>
                <w:szCs w:val="24"/>
              </w:rPr>
              <w:t xml:space="preserve"> </w:t>
            </w:r>
            <w:r w:rsidRPr="005A39D2">
              <w:rPr>
                <w:rFonts w:eastAsia="Batang"/>
                <w:color w:val="000000"/>
                <w:sz w:val="24"/>
                <w:szCs w:val="24"/>
              </w:rPr>
              <w:t>permissions to knowledge objects.</w:t>
            </w:r>
          </w:p>
          <w:p w:rsidR="000B5B6F" w:rsidRPr="005A39D2" w:rsidRDefault="000B5B6F" w:rsidP="000A6B30">
            <w:pPr>
              <w:pStyle w:val="ListParagraph"/>
              <w:numPr>
                <w:ilvl w:val="0"/>
                <w:numId w:val="24"/>
              </w:numPr>
              <w:wordWrap w:val="0"/>
              <w:spacing w:before="100" w:beforeAutospacing="1" w:afterAutospacing="1" w:line="192" w:lineRule="atLeast"/>
              <w:contextualSpacing w:val="0"/>
              <w:rPr>
                <w:rFonts w:eastAsia="Batang"/>
                <w:color w:val="000000"/>
                <w:sz w:val="24"/>
                <w:szCs w:val="24"/>
              </w:rPr>
            </w:pPr>
            <w:r w:rsidRPr="005A39D2">
              <w:rPr>
                <w:rFonts w:eastAsia="Batang"/>
                <w:color w:val="000000"/>
                <w:sz w:val="24"/>
                <w:szCs w:val="24"/>
              </w:rPr>
              <w:t>Troubleshooting the connectivity issues in cluster environment.</w:t>
            </w:r>
          </w:p>
          <w:p w:rsidR="000B5B6F" w:rsidRPr="005A39D2" w:rsidRDefault="000B5B6F" w:rsidP="000A6B30">
            <w:pPr>
              <w:pStyle w:val="ListParagraph"/>
              <w:numPr>
                <w:ilvl w:val="0"/>
                <w:numId w:val="24"/>
              </w:numPr>
              <w:wordWrap w:val="0"/>
              <w:spacing w:before="100" w:beforeAutospacing="1" w:afterAutospacing="1" w:line="192" w:lineRule="atLeast"/>
              <w:contextualSpacing w:val="0"/>
              <w:rPr>
                <w:rFonts w:eastAsia="Batang"/>
                <w:color w:val="000000"/>
                <w:sz w:val="24"/>
                <w:szCs w:val="24"/>
              </w:rPr>
            </w:pPr>
            <w:r w:rsidRPr="0025753D">
              <w:rPr>
                <w:rFonts w:eastAsia="Batang"/>
                <w:color w:val="000000"/>
                <w:sz w:val="24"/>
                <w:szCs w:val="24"/>
                <w:highlight w:val="yellow"/>
              </w:rPr>
              <w:t>Troubleshooting</w:t>
            </w:r>
            <w:r w:rsidRPr="005A39D2">
              <w:rPr>
                <w:rFonts w:eastAsia="Batang"/>
                <w:color w:val="000000"/>
                <w:sz w:val="24"/>
                <w:szCs w:val="24"/>
              </w:rPr>
              <w:t xml:space="preserve"> the event break issues for large data.</w:t>
            </w:r>
          </w:p>
          <w:p w:rsidR="00342E57" w:rsidRPr="000B5B6F" w:rsidRDefault="000B5B6F" w:rsidP="000A6B30">
            <w:pPr>
              <w:pStyle w:val="ListParagraph"/>
              <w:numPr>
                <w:ilvl w:val="0"/>
                <w:numId w:val="24"/>
              </w:numPr>
              <w:wordWrap w:val="0"/>
              <w:spacing w:before="100" w:beforeAutospacing="1" w:afterAutospacing="1" w:line="192" w:lineRule="atLeast"/>
              <w:contextualSpacing w:val="0"/>
              <w:rPr>
                <w:rFonts w:eastAsia="Batang"/>
                <w:color w:val="000000"/>
              </w:rPr>
            </w:pPr>
            <w:r w:rsidRPr="005A39D2">
              <w:rPr>
                <w:rFonts w:eastAsia="Batang"/>
                <w:color w:val="000000"/>
                <w:sz w:val="24"/>
                <w:szCs w:val="24"/>
              </w:rPr>
              <w:t>Troubleshooting deployment configuration issues.</w:t>
            </w:r>
          </w:p>
        </w:tc>
      </w:tr>
    </w:tbl>
    <w:p w:rsidR="00B518C0" w:rsidRDefault="00B518C0"/>
    <w:p w:rsidR="00EC65A2" w:rsidRPr="0060684B" w:rsidRDefault="00EC65A2" w:rsidP="002F430A">
      <w:pPr>
        <w:spacing w:after="0"/>
        <w:rPr>
          <w:rFonts w:ascii="Verdana" w:hAnsi="Verdana" w:cs="Arial"/>
          <w:sz w:val="20"/>
          <w:szCs w:val="20"/>
        </w:rPr>
      </w:pPr>
      <w:r w:rsidRPr="0060684B">
        <w:rPr>
          <w:rFonts w:ascii="Verdana" w:hAnsi="Verdana" w:cs="Arial"/>
          <w:b/>
          <w:sz w:val="20"/>
          <w:szCs w:val="20"/>
        </w:rPr>
        <w:tab/>
      </w:r>
    </w:p>
    <w:tbl>
      <w:tblPr>
        <w:tblStyle w:val="TableGrid"/>
        <w:tblW w:w="0" w:type="auto"/>
        <w:tblLook w:val="04A0" w:firstRow="1" w:lastRow="0" w:firstColumn="1" w:lastColumn="0" w:noHBand="0" w:noVBand="1"/>
      </w:tblPr>
      <w:tblGrid>
        <w:gridCol w:w="1022"/>
        <w:gridCol w:w="7994"/>
      </w:tblGrid>
      <w:tr w:rsidR="001F5B6B" w:rsidTr="00333E01">
        <w:tc>
          <w:tcPr>
            <w:tcW w:w="9242" w:type="dxa"/>
            <w:gridSpan w:val="2"/>
          </w:tcPr>
          <w:p w:rsidR="001F5B6B" w:rsidRDefault="001F5B6B" w:rsidP="00B3582B">
            <w:pPr>
              <w:rPr>
                <w:rFonts w:ascii="Verdana" w:hAnsi="Verdana" w:cs="Arial"/>
                <w:b/>
                <w:sz w:val="20"/>
                <w:szCs w:val="20"/>
                <w:u w:val="single"/>
              </w:rPr>
            </w:pPr>
            <w:r>
              <w:rPr>
                <w:rFonts w:ascii="Verdana" w:hAnsi="Verdana" w:cs="Arial"/>
                <w:b/>
                <w:sz w:val="20"/>
                <w:szCs w:val="20"/>
              </w:rPr>
              <w:t>Current Employer’s Name -</w:t>
            </w:r>
            <w:r w:rsidRPr="0060684B">
              <w:rPr>
                <w:rFonts w:ascii="Verdana" w:hAnsi="Verdana" w:cs="Arial"/>
                <w:b/>
                <w:sz w:val="20"/>
                <w:szCs w:val="20"/>
              </w:rPr>
              <w:t xml:space="preserve"> </w:t>
            </w:r>
            <w:r w:rsidRPr="0060684B">
              <w:rPr>
                <w:rFonts w:ascii="Verdana" w:hAnsi="Verdana" w:cs="Arial"/>
                <w:sz w:val="20"/>
                <w:szCs w:val="20"/>
              </w:rPr>
              <w:t>COGNIZANT TECHNOLOGY SOLUTIONS</w:t>
            </w:r>
          </w:p>
        </w:tc>
      </w:tr>
      <w:tr w:rsidR="00790571" w:rsidTr="006C50D8">
        <w:tc>
          <w:tcPr>
            <w:tcW w:w="9242" w:type="dxa"/>
            <w:gridSpan w:val="2"/>
            <w:vAlign w:val="center"/>
          </w:tcPr>
          <w:p w:rsidR="00790571" w:rsidRPr="0060684B" w:rsidRDefault="00790571" w:rsidP="00790571">
            <w:pPr>
              <w:pStyle w:val="Cog-body"/>
              <w:spacing w:line="280" w:lineRule="atLeast"/>
              <w:ind w:left="0"/>
              <w:rPr>
                <w:rFonts w:ascii="Verdana" w:hAnsi="Verdana" w:cs="Arial"/>
              </w:rPr>
            </w:pPr>
            <w:r w:rsidRPr="0060684B">
              <w:rPr>
                <w:rFonts w:ascii="Verdana" w:hAnsi="Verdana" w:cs="Arial"/>
                <w:b/>
              </w:rPr>
              <w:t>Technology</w:t>
            </w:r>
            <w:r>
              <w:rPr>
                <w:rFonts w:ascii="Verdana" w:hAnsi="Verdana" w:cs="Arial"/>
                <w:b/>
              </w:rPr>
              <w:t xml:space="preserve"> - </w:t>
            </w:r>
            <w:r w:rsidRPr="0060684B">
              <w:rPr>
                <w:rFonts w:ascii="Verdana" w:eastAsiaTheme="minorHAnsi" w:hAnsi="Verdana" w:cs="Arial"/>
                <w:lang w:val="en-IN"/>
              </w:rPr>
              <w:t>Big Data Analytics with</w:t>
            </w:r>
            <w:r w:rsidRPr="0060684B">
              <w:rPr>
                <w:rFonts w:cs="Arial"/>
              </w:rPr>
              <w:t xml:space="preserve"> </w:t>
            </w:r>
            <w:r w:rsidRPr="0060684B">
              <w:rPr>
                <w:rFonts w:ascii="Verdana" w:eastAsiaTheme="minorHAnsi" w:hAnsi="Verdana" w:cs="Arial"/>
                <w:lang w:val="en-IN"/>
              </w:rPr>
              <w:t>SPLUNK</w:t>
            </w:r>
            <w:r w:rsidRPr="0060684B">
              <w:rPr>
                <w:rFonts w:ascii="Verdana" w:hAnsi="Verdana" w:cs="Arial"/>
              </w:rPr>
              <w:t xml:space="preserve"> (</w:t>
            </w:r>
            <w:r w:rsidR="00150221">
              <w:rPr>
                <w:rFonts w:ascii="Verdana" w:hAnsi="Verdana" w:cs="Arial"/>
              </w:rPr>
              <w:t>May</w:t>
            </w:r>
            <w:r w:rsidRPr="0060684B">
              <w:rPr>
                <w:rFonts w:ascii="Verdana" w:hAnsi="Verdana" w:cs="Arial"/>
              </w:rPr>
              <w:t xml:space="preserve"> 201</w:t>
            </w:r>
            <w:r w:rsidR="00150221">
              <w:rPr>
                <w:rFonts w:ascii="Verdana" w:hAnsi="Verdana" w:cs="Arial"/>
              </w:rPr>
              <w:t>6</w:t>
            </w:r>
            <w:r w:rsidRPr="0060684B">
              <w:rPr>
                <w:rFonts w:ascii="Verdana" w:hAnsi="Verdana" w:cs="Arial"/>
              </w:rPr>
              <w:t xml:space="preserve"> - </w:t>
            </w:r>
            <w:r>
              <w:rPr>
                <w:rFonts w:ascii="Verdana" w:hAnsi="Verdana" w:cs="Arial"/>
              </w:rPr>
              <w:t>Present</w:t>
            </w:r>
            <w:r w:rsidRPr="0060684B">
              <w:rPr>
                <w:rFonts w:ascii="Verdana" w:hAnsi="Verdana" w:cs="Arial"/>
              </w:rPr>
              <w:t>)</w:t>
            </w:r>
          </w:p>
        </w:tc>
      </w:tr>
      <w:tr w:rsidR="001F5B6B" w:rsidTr="00790571">
        <w:tc>
          <w:tcPr>
            <w:tcW w:w="1008" w:type="dxa"/>
          </w:tcPr>
          <w:p w:rsidR="001F5B6B" w:rsidRDefault="001F5B6B" w:rsidP="001F5B6B">
            <w:pPr>
              <w:rPr>
                <w:rFonts w:ascii="Verdana" w:hAnsi="Verdana" w:cs="Arial"/>
                <w:b/>
                <w:sz w:val="20"/>
                <w:szCs w:val="20"/>
              </w:rPr>
            </w:pPr>
          </w:p>
          <w:p w:rsidR="001F5B6B" w:rsidRPr="001F5B6B" w:rsidRDefault="001F5B6B" w:rsidP="001F5B6B">
            <w:pPr>
              <w:rPr>
                <w:rFonts w:ascii="Verdana" w:hAnsi="Verdana" w:cs="Arial"/>
                <w:b/>
                <w:sz w:val="20"/>
                <w:szCs w:val="20"/>
              </w:rPr>
            </w:pPr>
            <w:r w:rsidRPr="001F5B6B">
              <w:rPr>
                <w:rFonts w:ascii="Verdana" w:hAnsi="Verdana" w:cs="Arial"/>
                <w:b/>
                <w:sz w:val="20"/>
                <w:szCs w:val="20"/>
              </w:rPr>
              <w:t>Project</w:t>
            </w:r>
          </w:p>
        </w:tc>
        <w:tc>
          <w:tcPr>
            <w:tcW w:w="8234" w:type="dxa"/>
          </w:tcPr>
          <w:p w:rsidR="001F5B6B" w:rsidRDefault="001F5B6B" w:rsidP="001F5B6B">
            <w:pPr>
              <w:rPr>
                <w:rFonts w:ascii="Verdana" w:hAnsi="Verdana" w:cs="Arial"/>
                <w:b/>
                <w:sz w:val="20"/>
                <w:szCs w:val="20"/>
              </w:rPr>
            </w:pPr>
          </w:p>
          <w:p w:rsidR="002D0E12" w:rsidRPr="0025753D" w:rsidRDefault="00150221" w:rsidP="00150221">
            <w:pPr>
              <w:wordWrap w:val="0"/>
              <w:rPr>
                <w:rFonts w:eastAsia="Batang" w:cs="Times New Roman"/>
                <w:color w:val="000000"/>
                <w:sz w:val="24"/>
                <w:szCs w:val="24"/>
                <w:lang w:eastAsia="en-IN"/>
              </w:rPr>
            </w:pPr>
            <w:r w:rsidRPr="0025753D">
              <w:rPr>
                <w:rFonts w:eastAsia="Batang" w:cs="Times New Roman"/>
                <w:color w:val="000000"/>
                <w:sz w:val="24"/>
                <w:szCs w:val="24"/>
                <w:lang w:eastAsia="en-IN"/>
              </w:rPr>
              <w:t xml:space="preserve">To provide the </w:t>
            </w:r>
            <w:r w:rsidRPr="0025753D">
              <w:rPr>
                <w:rFonts w:eastAsia="Batang" w:cs="Times New Roman"/>
                <w:color w:val="000000"/>
                <w:sz w:val="24"/>
                <w:szCs w:val="24"/>
                <w:highlight w:val="yellow"/>
                <w:lang w:eastAsia="en-IN"/>
              </w:rPr>
              <w:t>real-time</w:t>
            </w:r>
            <w:r w:rsidRPr="0025753D">
              <w:rPr>
                <w:rFonts w:eastAsia="Batang" w:cs="Times New Roman"/>
                <w:color w:val="000000"/>
                <w:sz w:val="24"/>
                <w:szCs w:val="24"/>
                <w:lang w:eastAsia="en-IN"/>
              </w:rPr>
              <w:t xml:space="preserve"> dashboard for Infrastructure monitoring for                            Production servers</w:t>
            </w:r>
            <w:r w:rsidR="000A6B30" w:rsidRPr="0025753D">
              <w:rPr>
                <w:rFonts w:eastAsia="Batang" w:cs="Times New Roman"/>
                <w:color w:val="000000"/>
                <w:sz w:val="24"/>
                <w:szCs w:val="24"/>
                <w:lang w:eastAsia="en-IN"/>
              </w:rPr>
              <w:t xml:space="preserve"> of business applications</w:t>
            </w:r>
            <w:r w:rsidRPr="0025753D">
              <w:rPr>
                <w:rFonts w:eastAsia="Batang" w:cs="Times New Roman"/>
                <w:color w:val="000000"/>
                <w:sz w:val="24"/>
                <w:szCs w:val="24"/>
                <w:lang w:eastAsia="en-IN"/>
              </w:rPr>
              <w:t>.</w:t>
            </w:r>
            <w:r w:rsidR="000A6B30" w:rsidRPr="0025753D">
              <w:rPr>
                <w:rFonts w:eastAsia="Batang" w:cs="Times New Roman"/>
                <w:color w:val="000000"/>
                <w:sz w:val="24"/>
                <w:szCs w:val="24"/>
                <w:lang w:eastAsia="en-IN"/>
              </w:rPr>
              <w:t xml:space="preserve"> </w:t>
            </w:r>
            <w:r w:rsidR="002D0E12" w:rsidRPr="0025753D">
              <w:rPr>
                <w:rFonts w:eastAsia="Batang" w:cs="Times New Roman"/>
                <w:color w:val="000000"/>
                <w:sz w:val="24"/>
                <w:szCs w:val="24"/>
                <w:lang w:eastAsia="en-IN"/>
              </w:rPr>
              <w:t xml:space="preserve">To provide a solution to track </w:t>
            </w:r>
            <w:r w:rsidR="000A6B30" w:rsidRPr="0025753D">
              <w:rPr>
                <w:rFonts w:eastAsia="Batang" w:cs="Times New Roman"/>
                <w:color w:val="000000"/>
                <w:sz w:val="24"/>
                <w:szCs w:val="24"/>
                <w:lang w:eastAsia="en-IN"/>
              </w:rPr>
              <w:t xml:space="preserve">         </w:t>
            </w:r>
            <w:r w:rsidR="002D0E12" w:rsidRPr="0025753D">
              <w:rPr>
                <w:rFonts w:eastAsia="Batang" w:cs="Times New Roman"/>
                <w:color w:val="000000"/>
                <w:sz w:val="24"/>
                <w:szCs w:val="24"/>
                <w:lang w:eastAsia="en-IN"/>
              </w:rPr>
              <w:t>Autosys job failures time and reason.</w:t>
            </w:r>
          </w:p>
          <w:p w:rsidR="001F5B6B" w:rsidRPr="0025753D" w:rsidRDefault="001F5B6B" w:rsidP="001F5B6B">
            <w:pPr>
              <w:snapToGrid w:val="0"/>
              <w:outlineLvl w:val="3"/>
              <w:rPr>
                <w:rFonts w:cs="Arial"/>
                <w:sz w:val="20"/>
                <w:szCs w:val="20"/>
              </w:rPr>
            </w:pPr>
          </w:p>
          <w:p w:rsidR="001F5B6B" w:rsidRPr="0025753D" w:rsidRDefault="001F5B6B" w:rsidP="001F5B6B">
            <w:pPr>
              <w:snapToGrid w:val="0"/>
              <w:outlineLvl w:val="3"/>
              <w:rPr>
                <w:rFonts w:cs="Arial"/>
                <w:b/>
                <w:sz w:val="20"/>
                <w:szCs w:val="20"/>
              </w:rPr>
            </w:pPr>
            <w:r w:rsidRPr="0025753D">
              <w:rPr>
                <w:rFonts w:cs="Arial"/>
                <w:b/>
                <w:sz w:val="20"/>
                <w:szCs w:val="20"/>
              </w:rPr>
              <w:t>Roles and Responsibilities</w:t>
            </w:r>
          </w:p>
          <w:p w:rsidR="00150221" w:rsidRPr="0025753D" w:rsidRDefault="00150221" w:rsidP="00150221">
            <w:pPr>
              <w:pStyle w:val="ListParagraph"/>
              <w:numPr>
                <w:ilvl w:val="0"/>
                <w:numId w:val="21"/>
              </w:numPr>
              <w:wordWrap w:val="0"/>
              <w:spacing w:before="100" w:beforeAutospacing="1" w:afterAutospacing="1"/>
              <w:contextualSpacing w:val="0"/>
              <w:rPr>
                <w:rFonts w:asciiTheme="minorHAnsi" w:eastAsia="Batang" w:hAnsiTheme="minorHAnsi"/>
                <w:color w:val="000000"/>
                <w:sz w:val="24"/>
                <w:szCs w:val="24"/>
              </w:rPr>
            </w:pPr>
            <w:r w:rsidRPr="0025753D">
              <w:rPr>
                <w:rFonts w:asciiTheme="minorHAnsi" w:hAnsiTheme="minorHAnsi"/>
                <w:color w:val="000000"/>
                <w:sz w:val="24"/>
                <w:szCs w:val="24"/>
              </w:rPr>
              <w:t xml:space="preserve">Requirement Gathering from different application owners to check the </w:t>
            </w:r>
            <w:r w:rsidR="001248E9" w:rsidRPr="0025753D">
              <w:rPr>
                <w:rFonts w:asciiTheme="minorHAnsi" w:hAnsiTheme="minorHAnsi"/>
                <w:color w:val="000000"/>
                <w:sz w:val="24"/>
                <w:szCs w:val="24"/>
              </w:rPr>
              <w:t xml:space="preserve">       </w:t>
            </w:r>
            <w:r w:rsidRPr="0025753D">
              <w:rPr>
                <w:rFonts w:asciiTheme="minorHAnsi" w:hAnsiTheme="minorHAnsi"/>
                <w:color w:val="000000"/>
                <w:sz w:val="24"/>
                <w:szCs w:val="24"/>
              </w:rPr>
              <w:t>servers and</w:t>
            </w:r>
            <w:r w:rsidR="001248E9" w:rsidRPr="0025753D">
              <w:rPr>
                <w:rFonts w:asciiTheme="minorHAnsi" w:hAnsiTheme="minorHAnsi"/>
                <w:color w:val="000000"/>
                <w:sz w:val="24"/>
                <w:szCs w:val="24"/>
              </w:rPr>
              <w:t xml:space="preserve"> </w:t>
            </w:r>
            <w:r w:rsidRPr="0025753D">
              <w:rPr>
                <w:rFonts w:asciiTheme="minorHAnsi" w:hAnsiTheme="minorHAnsi"/>
                <w:color w:val="000000"/>
                <w:sz w:val="24"/>
                <w:szCs w:val="24"/>
              </w:rPr>
              <w:t>their</w:t>
            </w:r>
            <w:r w:rsidR="001248E9" w:rsidRPr="0025753D">
              <w:rPr>
                <w:rFonts w:asciiTheme="minorHAnsi" w:hAnsiTheme="minorHAnsi"/>
                <w:color w:val="000000"/>
                <w:sz w:val="24"/>
                <w:szCs w:val="24"/>
              </w:rPr>
              <w:t xml:space="preserve"> custom</w:t>
            </w:r>
            <w:r w:rsidRPr="0025753D">
              <w:rPr>
                <w:rFonts w:asciiTheme="minorHAnsi" w:hAnsiTheme="minorHAnsi"/>
                <w:color w:val="000000"/>
                <w:sz w:val="24"/>
                <w:szCs w:val="24"/>
              </w:rPr>
              <w:t xml:space="preserve"> requirement for splunk dashboards and alerts.</w:t>
            </w:r>
          </w:p>
          <w:p w:rsidR="00150221" w:rsidRPr="0025753D" w:rsidRDefault="00150221" w:rsidP="00150221">
            <w:pPr>
              <w:pStyle w:val="ListParagraph"/>
              <w:numPr>
                <w:ilvl w:val="0"/>
                <w:numId w:val="21"/>
              </w:numPr>
              <w:spacing w:before="100" w:beforeAutospacing="1" w:afterAutospacing="1"/>
              <w:contextualSpacing w:val="0"/>
              <w:rPr>
                <w:rFonts w:asciiTheme="minorHAnsi" w:hAnsiTheme="minorHAnsi"/>
                <w:color w:val="000000"/>
                <w:sz w:val="24"/>
                <w:szCs w:val="24"/>
              </w:rPr>
            </w:pPr>
            <w:r w:rsidRPr="0025753D">
              <w:rPr>
                <w:rFonts w:asciiTheme="minorHAnsi" w:hAnsiTheme="minorHAnsi"/>
                <w:color w:val="000000"/>
                <w:sz w:val="24"/>
                <w:szCs w:val="24"/>
              </w:rPr>
              <w:t>Created the real-time dashboard for CPU, Memory, Disk utilization of the application servers.</w:t>
            </w:r>
          </w:p>
          <w:p w:rsidR="00150221" w:rsidRPr="0025753D" w:rsidRDefault="0025753D" w:rsidP="00150221">
            <w:pPr>
              <w:pStyle w:val="ListParagraph"/>
              <w:numPr>
                <w:ilvl w:val="0"/>
                <w:numId w:val="21"/>
              </w:numPr>
              <w:spacing w:before="100" w:beforeAutospacing="1" w:afterAutospacing="1"/>
              <w:contextualSpacing w:val="0"/>
              <w:rPr>
                <w:rFonts w:asciiTheme="minorHAnsi" w:hAnsiTheme="minorHAnsi"/>
                <w:color w:val="000000"/>
                <w:sz w:val="24"/>
                <w:szCs w:val="24"/>
              </w:rPr>
            </w:pPr>
            <w:proofErr w:type="gramStart"/>
            <w:r w:rsidRPr="0025753D">
              <w:rPr>
                <w:rFonts w:asciiTheme="minorHAnsi" w:hAnsiTheme="minorHAnsi"/>
                <w:color w:val="000000"/>
                <w:sz w:val="24"/>
                <w:szCs w:val="24"/>
              </w:rPr>
              <w:t>Developed  dashboards</w:t>
            </w:r>
            <w:proofErr w:type="gramEnd"/>
            <w:r w:rsidRPr="0025753D">
              <w:rPr>
                <w:rFonts w:asciiTheme="minorHAnsi" w:hAnsiTheme="minorHAnsi"/>
                <w:color w:val="000000"/>
                <w:sz w:val="24"/>
                <w:szCs w:val="24"/>
              </w:rPr>
              <w:t xml:space="preserve"> to c</w:t>
            </w:r>
            <w:r w:rsidR="00150221" w:rsidRPr="0025753D">
              <w:rPr>
                <w:rFonts w:asciiTheme="minorHAnsi" w:hAnsiTheme="minorHAnsi"/>
                <w:color w:val="000000"/>
                <w:sz w:val="24"/>
                <w:szCs w:val="24"/>
              </w:rPr>
              <w:t>ount users accessing the web application,</w:t>
            </w:r>
            <w:r w:rsidR="001248E9" w:rsidRPr="0025753D">
              <w:rPr>
                <w:rFonts w:asciiTheme="minorHAnsi" w:hAnsiTheme="minorHAnsi"/>
                <w:color w:val="000000"/>
                <w:sz w:val="24"/>
                <w:szCs w:val="24"/>
              </w:rPr>
              <w:t xml:space="preserve"> </w:t>
            </w:r>
            <w:r w:rsidR="00150221" w:rsidRPr="0025753D">
              <w:rPr>
                <w:rFonts w:asciiTheme="minorHAnsi" w:hAnsiTheme="minorHAnsi"/>
                <w:color w:val="000000"/>
                <w:sz w:val="24"/>
                <w:szCs w:val="24"/>
              </w:rPr>
              <w:t>average response time,</w:t>
            </w:r>
            <w:r w:rsidR="001248E9" w:rsidRPr="0025753D">
              <w:rPr>
                <w:rFonts w:asciiTheme="minorHAnsi" w:hAnsiTheme="minorHAnsi"/>
                <w:color w:val="000000"/>
                <w:sz w:val="24"/>
                <w:szCs w:val="24"/>
              </w:rPr>
              <w:t xml:space="preserve"> </w:t>
            </w:r>
            <w:r w:rsidR="00150221" w:rsidRPr="0025753D">
              <w:rPr>
                <w:rFonts w:asciiTheme="minorHAnsi" w:hAnsiTheme="minorHAnsi"/>
                <w:color w:val="000000"/>
                <w:sz w:val="24"/>
                <w:szCs w:val="24"/>
              </w:rPr>
              <w:t xml:space="preserve">Predicted average response time. </w:t>
            </w:r>
          </w:p>
          <w:p w:rsidR="00150221" w:rsidRPr="0025753D" w:rsidRDefault="00150221" w:rsidP="00150221">
            <w:pPr>
              <w:pStyle w:val="ListParagraph"/>
              <w:numPr>
                <w:ilvl w:val="0"/>
                <w:numId w:val="21"/>
              </w:numPr>
              <w:spacing w:before="100" w:beforeAutospacing="1" w:afterAutospacing="1"/>
              <w:contextualSpacing w:val="0"/>
              <w:rPr>
                <w:rFonts w:asciiTheme="minorHAnsi" w:hAnsiTheme="minorHAnsi"/>
                <w:color w:val="000000"/>
                <w:sz w:val="24"/>
                <w:szCs w:val="24"/>
              </w:rPr>
            </w:pPr>
            <w:r w:rsidRPr="0025753D">
              <w:rPr>
                <w:rFonts w:asciiTheme="minorHAnsi" w:hAnsiTheme="minorHAnsi"/>
                <w:color w:val="000000"/>
                <w:sz w:val="24"/>
                <w:szCs w:val="24"/>
              </w:rPr>
              <w:t>Developed dashboards involving multi-level drilldowns.</w:t>
            </w:r>
          </w:p>
          <w:p w:rsidR="00150221" w:rsidRPr="0025753D" w:rsidRDefault="00150221" w:rsidP="00150221">
            <w:pPr>
              <w:pStyle w:val="ListParagraph"/>
              <w:numPr>
                <w:ilvl w:val="0"/>
                <w:numId w:val="21"/>
              </w:numPr>
              <w:spacing w:before="100" w:beforeAutospacing="1" w:afterAutospacing="1"/>
              <w:contextualSpacing w:val="0"/>
              <w:rPr>
                <w:rFonts w:asciiTheme="minorHAnsi" w:hAnsiTheme="minorHAnsi"/>
                <w:color w:val="000000"/>
                <w:sz w:val="24"/>
                <w:szCs w:val="24"/>
              </w:rPr>
            </w:pPr>
            <w:r w:rsidRPr="0025753D">
              <w:rPr>
                <w:rFonts w:asciiTheme="minorHAnsi" w:hAnsiTheme="minorHAnsi"/>
                <w:color w:val="000000"/>
                <w:sz w:val="24"/>
                <w:szCs w:val="24"/>
              </w:rPr>
              <w:t>Developed the dashboards to display user login and system information,</w:t>
            </w:r>
            <w:r w:rsidR="001248E9" w:rsidRPr="0025753D">
              <w:rPr>
                <w:rFonts w:asciiTheme="minorHAnsi" w:hAnsiTheme="minorHAnsi"/>
                <w:color w:val="000000"/>
                <w:sz w:val="24"/>
                <w:szCs w:val="24"/>
              </w:rPr>
              <w:t xml:space="preserve"> </w:t>
            </w:r>
            <w:r w:rsidRPr="0025753D">
              <w:rPr>
                <w:rFonts w:asciiTheme="minorHAnsi" w:hAnsiTheme="minorHAnsi"/>
                <w:color w:val="000000"/>
                <w:sz w:val="24"/>
                <w:szCs w:val="24"/>
              </w:rPr>
              <w:t>department,</w:t>
            </w:r>
            <w:r w:rsidR="001248E9" w:rsidRPr="0025753D">
              <w:rPr>
                <w:rFonts w:asciiTheme="minorHAnsi" w:hAnsiTheme="minorHAnsi"/>
                <w:color w:val="000000"/>
                <w:sz w:val="24"/>
                <w:szCs w:val="24"/>
              </w:rPr>
              <w:t xml:space="preserve"> </w:t>
            </w:r>
            <w:r w:rsidRPr="0025753D">
              <w:rPr>
                <w:rFonts w:asciiTheme="minorHAnsi" w:hAnsiTheme="minorHAnsi"/>
                <w:color w:val="000000"/>
                <w:sz w:val="24"/>
                <w:szCs w:val="24"/>
              </w:rPr>
              <w:t>location information.</w:t>
            </w:r>
          </w:p>
          <w:p w:rsidR="00150221" w:rsidRPr="0025753D" w:rsidRDefault="00150221" w:rsidP="00150221">
            <w:pPr>
              <w:pStyle w:val="ListParagraph"/>
              <w:numPr>
                <w:ilvl w:val="0"/>
                <w:numId w:val="21"/>
              </w:numPr>
              <w:spacing w:before="100" w:beforeAutospacing="1" w:afterAutospacing="1"/>
              <w:contextualSpacing w:val="0"/>
              <w:rPr>
                <w:rFonts w:asciiTheme="minorHAnsi" w:hAnsiTheme="minorHAnsi"/>
                <w:color w:val="000000"/>
                <w:sz w:val="24"/>
                <w:szCs w:val="24"/>
              </w:rPr>
            </w:pPr>
            <w:r w:rsidRPr="0025753D">
              <w:rPr>
                <w:rFonts w:asciiTheme="minorHAnsi" w:hAnsiTheme="minorHAnsi"/>
                <w:color w:val="000000"/>
                <w:sz w:val="24"/>
                <w:szCs w:val="24"/>
              </w:rPr>
              <w:t>Cre</w:t>
            </w:r>
            <w:r w:rsidR="001248E9" w:rsidRPr="0025753D">
              <w:rPr>
                <w:rFonts w:asciiTheme="minorHAnsi" w:hAnsiTheme="minorHAnsi"/>
                <w:color w:val="000000"/>
                <w:sz w:val="24"/>
                <w:szCs w:val="24"/>
              </w:rPr>
              <w:t xml:space="preserve">ated a dashboard for different </w:t>
            </w:r>
            <w:r w:rsidRPr="0025753D">
              <w:rPr>
                <w:rFonts w:asciiTheme="minorHAnsi" w:hAnsiTheme="minorHAnsi"/>
                <w:color w:val="000000"/>
                <w:sz w:val="24"/>
                <w:szCs w:val="24"/>
              </w:rPr>
              <w:t>Business process to display the health of application.</w:t>
            </w:r>
          </w:p>
          <w:p w:rsidR="00150221" w:rsidRPr="0025753D" w:rsidRDefault="00150221" w:rsidP="00150221">
            <w:pPr>
              <w:pStyle w:val="ListParagraph"/>
              <w:numPr>
                <w:ilvl w:val="0"/>
                <w:numId w:val="21"/>
              </w:numPr>
              <w:wordWrap w:val="0"/>
              <w:spacing w:before="100" w:beforeAutospacing="1" w:afterAutospacing="1" w:line="192" w:lineRule="atLeast"/>
              <w:contextualSpacing w:val="0"/>
              <w:rPr>
                <w:rFonts w:asciiTheme="minorHAnsi" w:eastAsia="Batang" w:hAnsiTheme="minorHAnsi"/>
                <w:color w:val="000000"/>
                <w:sz w:val="24"/>
                <w:szCs w:val="24"/>
              </w:rPr>
            </w:pPr>
            <w:r w:rsidRPr="0025753D">
              <w:rPr>
                <w:rFonts w:asciiTheme="minorHAnsi" w:eastAsia="Batang" w:hAnsiTheme="minorHAnsi"/>
                <w:color w:val="000000"/>
                <w:sz w:val="24"/>
                <w:szCs w:val="24"/>
              </w:rPr>
              <w:t xml:space="preserve">Created the dashboard for autosys job to count failed, success and </w:t>
            </w:r>
            <w:r w:rsidR="001248E9" w:rsidRPr="0025753D">
              <w:rPr>
                <w:rFonts w:asciiTheme="minorHAnsi" w:eastAsia="Batang" w:hAnsiTheme="minorHAnsi"/>
                <w:color w:val="000000"/>
                <w:sz w:val="24"/>
                <w:szCs w:val="24"/>
              </w:rPr>
              <w:t xml:space="preserve">               </w:t>
            </w:r>
            <w:r w:rsidRPr="0025753D">
              <w:rPr>
                <w:rFonts w:asciiTheme="minorHAnsi" w:eastAsia="Batang" w:hAnsiTheme="minorHAnsi"/>
                <w:color w:val="000000"/>
                <w:sz w:val="24"/>
                <w:szCs w:val="24"/>
              </w:rPr>
              <w:t>terminated jobs.</w:t>
            </w:r>
          </w:p>
          <w:p w:rsidR="00150221" w:rsidRPr="0025753D" w:rsidRDefault="0025753D" w:rsidP="00150221">
            <w:pPr>
              <w:pStyle w:val="ListParagraph"/>
              <w:numPr>
                <w:ilvl w:val="0"/>
                <w:numId w:val="21"/>
              </w:numPr>
              <w:snapToGrid w:val="0"/>
              <w:spacing w:after="200" w:line="276" w:lineRule="auto"/>
              <w:outlineLvl w:val="3"/>
              <w:rPr>
                <w:rFonts w:asciiTheme="minorHAnsi" w:hAnsiTheme="minorHAnsi"/>
                <w:sz w:val="24"/>
                <w:szCs w:val="24"/>
              </w:rPr>
            </w:pPr>
            <w:r w:rsidRPr="0025753D">
              <w:rPr>
                <w:rFonts w:asciiTheme="minorHAnsi" w:hAnsiTheme="minorHAnsi"/>
                <w:sz w:val="24"/>
                <w:szCs w:val="24"/>
              </w:rPr>
              <w:t>Managed</w:t>
            </w:r>
            <w:r w:rsidR="00150221" w:rsidRPr="0025753D">
              <w:rPr>
                <w:rFonts w:asciiTheme="minorHAnsi" w:hAnsiTheme="minorHAnsi"/>
                <w:sz w:val="24"/>
                <w:szCs w:val="24"/>
              </w:rPr>
              <w:t xml:space="preserve"> JS and CSS file for dashboard customization.</w:t>
            </w:r>
          </w:p>
          <w:p w:rsidR="00150221" w:rsidRPr="0025753D" w:rsidRDefault="00150221" w:rsidP="00150221">
            <w:pPr>
              <w:pStyle w:val="ListParagraph"/>
              <w:numPr>
                <w:ilvl w:val="0"/>
                <w:numId w:val="21"/>
              </w:numPr>
              <w:wordWrap w:val="0"/>
              <w:spacing w:before="100" w:beforeAutospacing="1" w:afterAutospacing="1" w:line="192" w:lineRule="atLeast"/>
              <w:contextualSpacing w:val="0"/>
              <w:rPr>
                <w:rFonts w:asciiTheme="minorHAnsi" w:eastAsia="Batang" w:hAnsiTheme="minorHAnsi"/>
                <w:color w:val="000000"/>
                <w:sz w:val="24"/>
                <w:szCs w:val="24"/>
              </w:rPr>
            </w:pPr>
            <w:r w:rsidRPr="0025753D">
              <w:rPr>
                <w:rFonts w:asciiTheme="minorHAnsi" w:eastAsia="Batang" w:hAnsiTheme="minorHAnsi"/>
                <w:color w:val="000000"/>
                <w:sz w:val="24"/>
                <w:szCs w:val="24"/>
              </w:rPr>
              <w:lastRenderedPageBreak/>
              <w:t>Created the custom alerts for autosys jobs SLA and server down alert.</w:t>
            </w:r>
          </w:p>
          <w:p w:rsidR="00150221" w:rsidRPr="0025753D" w:rsidRDefault="00150221" w:rsidP="00150221">
            <w:pPr>
              <w:pStyle w:val="ListParagraph"/>
              <w:numPr>
                <w:ilvl w:val="0"/>
                <w:numId w:val="21"/>
              </w:numPr>
              <w:wordWrap w:val="0"/>
              <w:spacing w:before="100" w:beforeAutospacing="1" w:afterAutospacing="1" w:line="192" w:lineRule="atLeast"/>
              <w:contextualSpacing w:val="0"/>
              <w:rPr>
                <w:rFonts w:asciiTheme="minorHAnsi" w:eastAsia="Batang" w:hAnsiTheme="minorHAnsi"/>
                <w:color w:val="000000"/>
                <w:sz w:val="24"/>
                <w:szCs w:val="24"/>
              </w:rPr>
            </w:pPr>
            <w:r w:rsidRPr="0025753D">
              <w:rPr>
                <w:rFonts w:asciiTheme="minorHAnsi" w:hAnsiTheme="minorHAnsi"/>
                <w:color w:val="000000"/>
                <w:sz w:val="24"/>
                <w:szCs w:val="24"/>
              </w:rPr>
              <w:t>Create</w:t>
            </w:r>
            <w:r w:rsidR="001248E9" w:rsidRPr="0025753D">
              <w:rPr>
                <w:rFonts w:asciiTheme="minorHAnsi" w:hAnsiTheme="minorHAnsi"/>
                <w:color w:val="000000"/>
                <w:sz w:val="24"/>
                <w:szCs w:val="24"/>
              </w:rPr>
              <w:t>d</w:t>
            </w:r>
            <w:r w:rsidRPr="0025753D">
              <w:rPr>
                <w:rFonts w:asciiTheme="minorHAnsi" w:hAnsiTheme="minorHAnsi"/>
                <w:color w:val="000000"/>
                <w:sz w:val="24"/>
                <w:szCs w:val="24"/>
              </w:rPr>
              <w:t xml:space="preserve"> the custom alerts for application teams based on different </w:t>
            </w:r>
            <w:r w:rsidR="001248E9" w:rsidRPr="0025753D">
              <w:rPr>
                <w:rFonts w:asciiTheme="minorHAnsi" w:hAnsiTheme="minorHAnsi"/>
                <w:color w:val="000000"/>
                <w:sz w:val="24"/>
                <w:szCs w:val="24"/>
              </w:rPr>
              <w:t xml:space="preserve">              </w:t>
            </w:r>
            <w:r w:rsidRPr="0025753D">
              <w:rPr>
                <w:rFonts w:asciiTheme="minorHAnsi" w:hAnsiTheme="minorHAnsi"/>
                <w:color w:val="000000"/>
                <w:sz w:val="24"/>
                <w:szCs w:val="24"/>
              </w:rPr>
              <w:t>conditions.</w:t>
            </w:r>
          </w:p>
          <w:p w:rsidR="001F5B6B" w:rsidRPr="001248E9" w:rsidRDefault="00150221" w:rsidP="0025753D">
            <w:pPr>
              <w:pStyle w:val="ListParagraph"/>
              <w:numPr>
                <w:ilvl w:val="0"/>
                <w:numId w:val="21"/>
              </w:numPr>
              <w:wordWrap w:val="0"/>
              <w:spacing w:before="100" w:beforeAutospacing="1" w:afterAutospacing="1" w:line="192" w:lineRule="atLeast"/>
              <w:contextualSpacing w:val="0"/>
              <w:rPr>
                <w:rFonts w:eastAsia="Batang"/>
                <w:color w:val="000000"/>
                <w:sz w:val="24"/>
                <w:szCs w:val="24"/>
              </w:rPr>
            </w:pPr>
            <w:r w:rsidRPr="0025753D">
              <w:rPr>
                <w:rFonts w:asciiTheme="minorHAnsi" w:eastAsia="Batang" w:hAnsiTheme="minorHAnsi"/>
                <w:color w:val="000000"/>
                <w:sz w:val="24"/>
                <w:szCs w:val="24"/>
              </w:rPr>
              <w:t xml:space="preserve">Raised the tickets to create the request for Forwarder Installation </w:t>
            </w:r>
            <w:r w:rsidR="0025753D">
              <w:rPr>
                <w:rFonts w:asciiTheme="minorHAnsi" w:eastAsia="Batang" w:hAnsiTheme="minorHAnsi"/>
                <w:color w:val="000000"/>
                <w:sz w:val="24"/>
                <w:szCs w:val="24"/>
              </w:rPr>
              <w:t xml:space="preserve"> </w:t>
            </w:r>
            <w:bookmarkStart w:id="0" w:name="_GoBack"/>
            <w:bookmarkEnd w:id="0"/>
            <w:r w:rsidRPr="0025753D">
              <w:rPr>
                <w:rFonts w:asciiTheme="minorHAnsi" w:eastAsia="Batang" w:hAnsiTheme="minorHAnsi"/>
                <w:color w:val="000000"/>
                <w:sz w:val="24"/>
                <w:szCs w:val="24"/>
              </w:rPr>
              <w:t>and</w:t>
            </w:r>
            <w:r w:rsidR="001248E9" w:rsidRPr="0025753D">
              <w:rPr>
                <w:rFonts w:asciiTheme="minorHAnsi" w:eastAsia="Batang" w:hAnsiTheme="minorHAnsi"/>
                <w:color w:val="000000"/>
                <w:sz w:val="24"/>
                <w:szCs w:val="24"/>
              </w:rPr>
              <w:t xml:space="preserve"> </w:t>
            </w:r>
            <w:r w:rsidRPr="0025753D">
              <w:rPr>
                <w:rFonts w:asciiTheme="minorHAnsi" w:eastAsia="Batang" w:hAnsiTheme="minorHAnsi"/>
                <w:color w:val="000000"/>
                <w:sz w:val="24"/>
                <w:szCs w:val="24"/>
              </w:rPr>
              <w:t>indexing data.</w:t>
            </w:r>
          </w:p>
        </w:tc>
      </w:tr>
    </w:tbl>
    <w:p w:rsidR="001F5B6B" w:rsidRDefault="001F5B6B" w:rsidP="00B3582B">
      <w:pPr>
        <w:rPr>
          <w:rFonts w:ascii="Verdana" w:hAnsi="Verdana" w:cs="Arial"/>
          <w:b/>
          <w:sz w:val="20"/>
          <w:szCs w:val="20"/>
          <w:u w:val="single"/>
        </w:rPr>
      </w:pPr>
    </w:p>
    <w:p w:rsidR="00150221" w:rsidRPr="001248E9" w:rsidRDefault="00150221" w:rsidP="00150221">
      <w:pPr>
        <w:wordWrap w:val="0"/>
        <w:spacing w:after="0" w:line="192" w:lineRule="atLeast"/>
        <w:rPr>
          <w:rFonts w:eastAsia="Batang" w:cs="Times New Roman"/>
          <w:b/>
          <w:color w:val="000000"/>
          <w:sz w:val="24"/>
          <w:szCs w:val="24"/>
        </w:rPr>
      </w:pPr>
      <w:r w:rsidRPr="001248E9">
        <w:rPr>
          <w:rFonts w:eastAsia="Batang" w:cs="Times New Roman"/>
          <w:b/>
          <w:color w:val="000000"/>
          <w:sz w:val="24"/>
          <w:szCs w:val="24"/>
        </w:rPr>
        <w:t>Certification-</w:t>
      </w:r>
    </w:p>
    <w:p w:rsidR="00150221" w:rsidRPr="001248E9" w:rsidRDefault="00150221" w:rsidP="00150221">
      <w:pPr>
        <w:wordWrap w:val="0"/>
        <w:spacing w:after="0" w:line="192" w:lineRule="atLeast"/>
        <w:rPr>
          <w:rFonts w:eastAsia="Batang" w:cs="Times New Roman"/>
          <w:color w:val="000000"/>
          <w:sz w:val="24"/>
          <w:szCs w:val="24"/>
        </w:rPr>
      </w:pPr>
    </w:p>
    <w:tbl>
      <w:tblPr>
        <w:tblStyle w:val="TableGrid"/>
        <w:tblW w:w="9180" w:type="dxa"/>
        <w:tblLook w:val="04A0" w:firstRow="1" w:lastRow="0" w:firstColumn="1" w:lastColumn="0" w:noHBand="0" w:noVBand="1"/>
      </w:tblPr>
      <w:tblGrid>
        <w:gridCol w:w="4928"/>
        <w:gridCol w:w="4252"/>
      </w:tblGrid>
      <w:tr w:rsidR="00150221" w:rsidRPr="001248E9" w:rsidTr="009F38F0">
        <w:tc>
          <w:tcPr>
            <w:tcW w:w="4928" w:type="dxa"/>
          </w:tcPr>
          <w:p w:rsidR="00150221" w:rsidRPr="001248E9" w:rsidRDefault="00150221" w:rsidP="009F38F0">
            <w:pPr>
              <w:wordWrap w:val="0"/>
              <w:spacing w:line="192" w:lineRule="atLeast"/>
              <w:rPr>
                <w:rFonts w:eastAsia="Batang" w:cs="Times New Roman"/>
                <w:b/>
                <w:color w:val="000000"/>
                <w:sz w:val="24"/>
                <w:szCs w:val="24"/>
              </w:rPr>
            </w:pPr>
            <w:r w:rsidRPr="001248E9">
              <w:rPr>
                <w:rFonts w:eastAsia="Batang" w:cs="Times New Roman"/>
                <w:b/>
                <w:color w:val="000000"/>
                <w:sz w:val="24"/>
                <w:szCs w:val="24"/>
              </w:rPr>
              <w:t>Certification Name</w:t>
            </w:r>
          </w:p>
        </w:tc>
        <w:tc>
          <w:tcPr>
            <w:tcW w:w="4252" w:type="dxa"/>
          </w:tcPr>
          <w:p w:rsidR="00150221" w:rsidRPr="001248E9" w:rsidRDefault="00150221" w:rsidP="009F38F0">
            <w:pPr>
              <w:wordWrap w:val="0"/>
              <w:spacing w:line="192" w:lineRule="atLeast"/>
              <w:rPr>
                <w:rFonts w:eastAsia="Batang" w:cs="Times New Roman"/>
                <w:b/>
                <w:color w:val="000000"/>
                <w:sz w:val="24"/>
                <w:szCs w:val="24"/>
              </w:rPr>
            </w:pPr>
            <w:r w:rsidRPr="001248E9">
              <w:rPr>
                <w:rFonts w:eastAsia="Batang" w:cs="Times New Roman"/>
                <w:b/>
                <w:color w:val="000000"/>
                <w:sz w:val="24"/>
                <w:szCs w:val="24"/>
              </w:rPr>
              <w:t>Certification Authority</w:t>
            </w:r>
          </w:p>
        </w:tc>
      </w:tr>
      <w:tr w:rsidR="00150221" w:rsidRPr="001248E9" w:rsidTr="009F38F0">
        <w:tc>
          <w:tcPr>
            <w:tcW w:w="4928" w:type="dxa"/>
          </w:tcPr>
          <w:p w:rsidR="00150221" w:rsidRPr="001248E9" w:rsidRDefault="00150221" w:rsidP="009F38F0">
            <w:pPr>
              <w:wordWrap w:val="0"/>
              <w:spacing w:line="192" w:lineRule="atLeast"/>
              <w:rPr>
                <w:rFonts w:eastAsia="Batang" w:cs="Times New Roman"/>
                <w:color w:val="000000"/>
                <w:sz w:val="24"/>
                <w:szCs w:val="24"/>
              </w:rPr>
            </w:pPr>
            <w:r w:rsidRPr="001248E9">
              <w:rPr>
                <w:rFonts w:eastAsia="Batang" w:cs="Times New Roman"/>
                <w:color w:val="000000"/>
                <w:sz w:val="24"/>
                <w:szCs w:val="24"/>
              </w:rPr>
              <w:t>Splunk Certified User 6.X</w:t>
            </w:r>
          </w:p>
        </w:tc>
        <w:tc>
          <w:tcPr>
            <w:tcW w:w="4252" w:type="dxa"/>
          </w:tcPr>
          <w:p w:rsidR="00150221" w:rsidRPr="001248E9" w:rsidRDefault="00150221" w:rsidP="009F38F0">
            <w:pPr>
              <w:wordWrap w:val="0"/>
              <w:spacing w:line="192" w:lineRule="atLeast"/>
              <w:rPr>
                <w:rFonts w:eastAsia="Batang" w:cs="Times New Roman"/>
                <w:color w:val="000000"/>
                <w:sz w:val="24"/>
                <w:szCs w:val="24"/>
              </w:rPr>
            </w:pPr>
            <w:r w:rsidRPr="001248E9">
              <w:rPr>
                <w:rFonts w:eastAsia="Batang" w:cs="Times New Roman"/>
                <w:color w:val="000000"/>
                <w:sz w:val="24"/>
                <w:szCs w:val="24"/>
              </w:rPr>
              <w:t>Splunk,Inc.</w:t>
            </w:r>
          </w:p>
        </w:tc>
      </w:tr>
    </w:tbl>
    <w:p w:rsidR="00150221" w:rsidRPr="001248E9" w:rsidRDefault="00150221" w:rsidP="00150221">
      <w:pPr>
        <w:wordWrap w:val="0"/>
        <w:spacing w:after="0" w:line="192" w:lineRule="atLeast"/>
        <w:rPr>
          <w:rFonts w:eastAsia="Batang" w:cs="Times New Roman"/>
          <w:color w:val="000000"/>
          <w:sz w:val="24"/>
          <w:szCs w:val="24"/>
        </w:rPr>
      </w:pPr>
    </w:p>
    <w:p w:rsidR="00150221" w:rsidRPr="001248E9" w:rsidRDefault="00150221" w:rsidP="00150221">
      <w:pPr>
        <w:shd w:val="clear" w:color="auto" w:fill="FFFFFF"/>
        <w:spacing w:line="240" w:lineRule="auto"/>
        <w:rPr>
          <w:rFonts w:eastAsia="Times New Roman" w:cs="Times New Roman"/>
          <w:b/>
          <w:color w:val="000000"/>
          <w:sz w:val="24"/>
          <w:szCs w:val="24"/>
          <w:lang w:eastAsia="en-IN"/>
        </w:rPr>
      </w:pPr>
      <w:r w:rsidRPr="001248E9">
        <w:rPr>
          <w:rFonts w:eastAsia="Times New Roman" w:cs="Times New Roman"/>
          <w:b/>
          <w:color w:val="000000"/>
          <w:sz w:val="24"/>
          <w:szCs w:val="24"/>
          <w:lang w:eastAsia="en-IN"/>
        </w:rPr>
        <w:t>Education Details-</w:t>
      </w:r>
    </w:p>
    <w:tbl>
      <w:tblPr>
        <w:tblStyle w:val="TableGrid"/>
        <w:tblW w:w="4966" w:type="pct"/>
        <w:tblLook w:val="04A0" w:firstRow="1" w:lastRow="0" w:firstColumn="1" w:lastColumn="0" w:noHBand="0" w:noVBand="1"/>
      </w:tblPr>
      <w:tblGrid>
        <w:gridCol w:w="935"/>
        <w:gridCol w:w="6084"/>
        <w:gridCol w:w="1936"/>
      </w:tblGrid>
      <w:tr w:rsidR="00150221" w:rsidRPr="001248E9" w:rsidTr="009F38F0">
        <w:tc>
          <w:tcPr>
            <w:tcW w:w="522" w:type="pct"/>
          </w:tcPr>
          <w:p w:rsidR="00150221" w:rsidRPr="001248E9" w:rsidRDefault="00150221" w:rsidP="009F38F0">
            <w:pPr>
              <w:rPr>
                <w:rFonts w:eastAsia="Times New Roman" w:cs="Times New Roman"/>
                <w:b/>
                <w:bCs/>
                <w:color w:val="000000"/>
                <w:sz w:val="24"/>
                <w:szCs w:val="24"/>
                <w:lang w:eastAsia="en-IN"/>
              </w:rPr>
            </w:pPr>
            <w:r w:rsidRPr="001248E9">
              <w:rPr>
                <w:rFonts w:eastAsia="Times New Roman" w:cs="Times New Roman"/>
                <w:b/>
                <w:bCs/>
                <w:color w:val="000000"/>
                <w:sz w:val="24"/>
                <w:szCs w:val="24"/>
                <w:lang w:eastAsia="en-IN"/>
              </w:rPr>
              <w:t>Sr No.</w:t>
            </w:r>
          </w:p>
        </w:tc>
        <w:tc>
          <w:tcPr>
            <w:tcW w:w="3397" w:type="pct"/>
          </w:tcPr>
          <w:p w:rsidR="00150221" w:rsidRPr="001248E9" w:rsidRDefault="00150221" w:rsidP="009F38F0">
            <w:pPr>
              <w:rPr>
                <w:rFonts w:eastAsia="Times New Roman" w:cs="Times New Roman"/>
                <w:b/>
                <w:bCs/>
                <w:color w:val="000000"/>
                <w:sz w:val="24"/>
                <w:szCs w:val="24"/>
                <w:lang w:eastAsia="en-IN"/>
              </w:rPr>
            </w:pPr>
            <w:r w:rsidRPr="001248E9">
              <w:rPr>
                <w:rFonts w:eastAsia="Times New Roman" w:cs="Times New Roman"/>
                <w:b/>
                <w:bCs/>
                <w:color w:val="000000"/>
                <w:sz w:val="24"/>
                <w:szCs w:val="24"/>
                <w:lang w:eastAsia="en-IN"/>
              </w:rPr>
              <w:t>Education</w:t>
            </w:r>
          </w:p>
        </w:tc>
        <w:tc>
          <w:tcPr>
            <w:tcW w:w="1081" w:type="pct"/>
          </w:tcPr>
          <w:p w:rsidR="00150221" w:rsidRPr="001248E9" w:rsidRDefault="00150221" w:rsidP="009F38F0">
            <w:pPr>
              <w:rPr>
                <w:rFonts w:eastAsia="Times New Roman" w:cs="Times New Roman"/>
                <w:b/>
                <w:bCs/>
                <w:color w:val="000000"/>
                <w:sz w:val="24"/>
                <w:szCs w:val="24"/>
                <w:lang w:eastAsia="en-IN"/>
              </w:rPr>
            </w:pPr>
            <w:r w:rsidRPr="001248E9">
              <w:rPr>
                <w:rFonts w:eastAsia="Times New Roman" w:cs="Times New Roman"/>
                <w:b/>
                <w:bCs/>
                <w:color w:val="000000"/>
                <w:sz w:val="24"/>
                <w:szCs w:val="24"/>
                <w:lang w:eastAsia="en-IN"/>
              </w:rPr>
              <w:t>Aggregate</w:t>
            </w:r>
          </w:p>
        </w:tc>
      </w:tr>
      <w:tr w:rsidR="00150221" w:rsidRPr="001248E9" w:rsidTr="009F38F0">
        <w:tc>
          <w:tcPr>
            <w:tcW w:w="522" w:type="pct"/>
          </w:tcPr>
          <w:p w:rsidR="00150221" w:rsidRPr="001248E9" w:rsidRDefault="00150221" w:rsidP="009F38F0">
            <w:pPr>
              <w:rPr>
                <w:rFonts w:eastAsia="Times New Roman" w:cs="Times New Roman"/>
                <w:bCs/>
                <w:color w:val="000000"/>
                <w:sz w:val="24"/>
                <w:szCs w:val="24"/>
                <w:lang w:eastAsia="en-IN"/>
              </w:rPr>
            </w:pPr>
            <w:r w:rsidRPr="001248E9">
              <w:rPr>
                <w:rFonts w:eastAsia="Times New Roman" w:cs="Times New Roman"/>
                <w:bCs/>
                <w:color w:val="000000"/>
                <w:sz w:val="24"/>
                <w:szCs w:val="24"/>
                <w:lang w:eastAsia="en-IN"/>
              </w:rPr>
              <w:t>1.</w:t>
            </w:r>
          </w:p>
        </w:tc>
        <w:tc>
          <w:tcPr>
            <w:tcW w:w="3397" w:type="pct"/>
          </w:tcPr>
          <w:p w:rsidR="00150221" w:rsidRPr="001248E9" w:rsidRDefault="00150221" w:rsidP="009F38F0">
            <w:pPr>
              <w:rPr>
                <w:rFonts w:eastAsia="Times New Roman" w:cs="Times New Roman"/>
                <w:bCs/>
                <w:color w:val="000000"/>
                <w:sz w:val="24"/>
                <w:szCs w:val="24"/>
                <w:lang w:eastAsia="en-IN"/>
              </w:rPr>
            </w:pPr>
            <w:r w:rsidRPr="001248E9">
              <w:rPr>
                <w:rFonts w:eastAsia="Times New Roman" w:cs="Times New Roman"/>
                <w:bCs/>
                <w:color w:val="000000"/>
                <w:sz w:val="24"/>
                <w:szCs w:val="24"/>
                <w:lang w:eastAsia="en-IN"/>
              </w:rPr>
              <w:t>B.E(Computer Science)</w:t>
            </w:r>
          </w:p>
        </w:tc>
        <w:tc>
          <w:tcPr>
            <w:tcW w:w="1081" w:type="pct"/>
          </w:tcPr>
          <w:p w:rsidR="00150221" w:rsidRPr="001248E9" w:rsidRDefault="00150221" w:rsidP="009F38F0">
            <w:pPr>
              <w:rPr>
                <w:rFonts w:eastAsia="Times New Roman" w:cs="Times New Roman"/>
                <w:bCs/>
                <w:color w:val="000000"/>
                <w:sz w:val="24"/>
                <w:szCs w:val="24"/>
                <w:lang w:eastAsia="en-IN"/>
              </w:rPr>
            </w:pPr>
            <w:r w:rsidRPr="001248E9">
              <w:rPr>
                <w:rFonts w:eastAsia="Times New Roman" w:cs="Times New Roman"/>
                <w:bCs/>
                <w:color w:val="000000"/>
                <w:sz w:val="24"/>
                <w:szCs w:val="24"/>
                <w:lang w:eastAsia="en-IN"/>
              </w:rPr>
              <w:t>62%</w:t>
            </w:r>
          </w:p>
        </w:tc>
      </w:tr>
      <w:tr w:rsidR="00150221" w:rsidRPr="001248E9" w:rsidTr="009F38F0">
        <w:tc>
          <w:tcPr>
            <w:tcW w:w="522" w:type="pct"/>
          </w:tcPr>
          <w:p w:rsidR="00150221" w:rsidRPr="001248E9" w:rsidRDefault="00150221" w:rsidP="009F38F0">
            <w:pPr>
              <w:rPr>
                <w:rFonts w:eastAsia="Times New Roman" w:cs="Times New Roman"/>
                <w:bCs/>
                <w:color w:val="000000"/>
                <w:sz w:val="24"/>
                <w:szCs w:val="24"/>
                <w:lang w:eastAsia="en-IN"/>
              </w:rPr>
            </w:pPr>
            <w:r w:rsidRPr="001248E9">
              <w:rPr>
                <w:rFonts w:eastAsia="Times New Roman" w:cs="Times New Roman"/>
                <w:bCs/>
                <w:color w:val="000000"/>
                <w:sz w:val="24"/>
                <w:szCs w:val="24"/>
                <w:lang w:eastAsia="en-IN"/>
              </w:rPr>
              <w:t>2.</w:t>
            </w:r>
          </w:p>
        </w:tc>
        <w:tc>
          <w:tcPr>
            <w:tcW w:w="3397" w:type="pct"/>
          </w:tcPr>
          <w:p w:rsidR="00150221" w:rsidRPr="001248E9" w:rsidRDefault="00150221" w:rsidP="009F38F0">
            <w:pPr>
              <w:rPr>
                <w:rFonts w:eastAsia="Times New Roman" w:cs="Times New Roman"/>
                <w:bCs/>
                <w:color w:val="000000"/>
                <w:sz w:val="24"/>
                <w:szCs w:val="24"/>
                <w:lang w:eastAsia="en-IN"/>
              </w:rPr>
            </w:pPr>
            <w:r w:rsidRPr="001248E9">
              <w:rPr>
                <w:rFonts w:eastAsia="Times New Roman" w:cs="Times New Roman"/>
                <w:bCs/>
                <w:color w:val="000000"/>
                <w:sz w:val="24"/>
                <w:szCs w:val="24"/>
                <w:lang w:eastAsia="en-IN"/>
              </w:rPr>
              <w:t>Diploma(Computer Engineering)</w:t>
            </w:r>
          </w:p>
        </w:tc>
        <w:tc>
          <w:tcPr>
            <w:tcW w:w="1081" w:type="pct"/>
          </w:tcPr>
          <w:p w:rsidR="00150221" w:rsidRPr="001248E9" w:rsidRDefault="00150221" w:rsidP="009F38F0">
            <w:pPr>
              <w:rPr>
                <w:rFonts w:eastAsia="Times New Roman" w:cs="Times New Roman"/>
                <w:bCs/>
                <w:color w:val="000000"/>
                <w:sz w:val="24"/>
                <w:szCs w:val="24"/>
                <w:lang w:eastAsia="en-IN"/>
              </w:rPr>
            </w:pPr>
            <w:r w:rsidRPr="001248E9">
              <w:rPr>
                <w:rFonts w:eastAsia="Times New Roman" w:cs="Times New Roman"/>
                <w:bCs/>
                <w:color w:val="000000"/>
                <w:sz w:val="24"/>
                <w:szCs w:val="24"/>
                <w:lang w:eastAsia="en-IN"/>
              </w:rPr>
              <w:t>79%</w:t>
            </w:r>
          </w:p>
        </w:tc>
      </w:tr>
      <w:tr w:rsidR="00150221" w:rsidRPr="001248E9" w:rsidTr="009F38F0">
        <w:tc>
          <w:tcPr>
            <w:tcW w:w="522" w:type="pct"/>
          </w:tcPr>
          <w:p w:rsidR="00150221" w:rsidRPr="001248E9" w:rsidRDefault="00150221" w:rsidP="009F38F0">
            <w:pPr>
              <w:rPr>
                <w:rFonts w:eastAsia="Times New Roman" w:cs="Times New Roman"/>
                <w:bCs/>
                <w:color w:val="000000"/>
                <w:sz w:val="24"/>
                <w:szCs w:val="24"/>
                <w:lang w:eastAsia="en-IN"/>
              </w:rPr>
            </w:pPr>
            <w:r w:rsidRPr="001248E9">
              <w:rPr>
                <w:rFonts w:eastAsia="Times New Roman" w:cs="Times New Roman"/>
                <w:bCs/>
                <w:color w:val="000000"/>
                <w:sz w:val="24"/>
                <w:szCs w:val="24"/>
                <w:lang w:eastAsia="en-IN"/>
              </w:rPr>
              <w:t>3.</w:t>
            </w:r>
          </w:p>
        </w:tc>
        <w:tc>
          <w:tcPr>
            <w:tcW w:w="3397" w:type="pct"/>
          </w:tcPr>
          <w:p w:rsidR="00150221" w:rsidRPr="001248E9" w:rsidRDefault="00150221" w:rsidP="009F38F0">
            <w:pPr>
              <w:rPr>
                <w:rFonts w:eastAsia="Times New Roman" w:cs="Times New Roman"/>
                <w:bCs/>
                <w:color w:val="000000"/>
                <w:sz w:val="24"/>
                <w:szCs w:val="24"/>
                <w:lang w:eastAsia="en-IN"/>
              </w:rPr>
            </w:pPr>
            <w:r w:rsidRPr="001248E9">
              <w:rPr>
                <w:rFonts w:eastAsia="Times New Roman" w:cs="Times New Roman"/>
                <w:bCs/>
                <w:color w:val="000000"/>
                <w:sz w:val="24"/>
                <w:szCs w:val="24"/>
                <w:lang w:eastAsia="en-IN"/>
              </w:rPr>
              <w:t>SSC</w:t>
            </w:r>
          </w:p>
        </w:tc>
        <w:tc>
          <w:tcPr>
            <w:tcW w:w="1081" w:type="pct"/>
          </w:tcPr>
          <w:p w:rsidR="00150221" w:rsidRPr="001248E9" w:rsidRDefault="00150221" w:rsidP="009F38F0">
            <w:pPr>
              <w:rPr>
                <w:rFonts w:eastAsia="Times New Roman" w:cs="Times New Roman"/>
                <w:bCs/>
                <w:color w:val="000000"/>
                <w:sz w:val="24"/>
                <w:szCs w:val="24"/>
                <w:lang w:eastAsia="en-IN"/>
              </w:rPr>
            </w:pPr>
            <w:r w:rsidRPr="001248E9">
              <w:rPr>
                <w:rFonts w:eastAsia="Times New Roman" w:cs="Times New Roman"/>
                <w:bCs/>
                <w:color w:val="000000"/>
                <w:sz w:val="24"/>
                <w:szCs w:val="24"/>
                <w:lang w:eastAsia="en-IN"/>
              </w:rPr>
              <w:t>88.15%</w:t>
            </w:r>
          </w:p>
        </w:tc>
      </w:tr>
    </w:tbl>
    <w:p w:rsidR="007E60DD" w:rsidRDefault="007E60DD" w:rsidP="00150221">
      <w:pPr>
        <w:rPr>
          <w:rFonts w:ascii="Verdana" w:hAnsi="Verdana" w:cs="Arial"/>
          <w:sz w:val="20"/>
          <w:szCs w:val="20"/>
        </w:rPr>
      </w:pPr>
    </w:p>
    <w:sectPr w:rsidR="007E60DD" w:rsidSect="00C4221D">
      <w:headerReference w:type="default" r:id="rId8"/>
      <w:pgSz w:w="11906" w:h="16838"/>
      <w:pgMar w:top="450" w:right="1440" w:bottom="81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3994" w:rsidRDefault="00043994" w:rsidP="002F430A">
      <w:pPr>
        <w:spacing w:after="0" w:line="240" w:lineRule="auto"/>
      </w:pPr>
      <w:r>
        <w:separator/>
      </w:r>
    </w:p>
  </w:endnote>
  <w:endnote w:type="continuationSeparator" w:id="0">
    <w:p w:rsidR="00043994" w:rsidRDefault="00043994" w:rsidP="002F4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3994" w:rsidRDefault="00043994" w:rsidP="002F430A">
      <w:pPr>
        <w:spacing w:after="0" w:line="240" w:lineRule="auto"/>
      </w:pPr>
      <w:r>
        <w:separator/>
      </w:r>
    </w:p>
  </w:footnote>
  <w:footnote w:type="continuationSeparator" w:id="0">
    <w:p w:rsidR="00043994" w:rsidRDefault="00043994" w:rsidP="002F4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30A" w:rsidRPr="006F0A1C" w:rsidRDefault="00C4221D" w:rsidP="002F430A">
    <w:pPr>
      <w:pStyle w:val="Header"/>
      <w:rPr>
        <w:rFonts w:ascii="Verdana" w:hAnsi="Verdana" w:cs="Arial"/>
        <w:b/>
        <w:szCs w:val="24"/>
      </w:rPr>
    </w:pPr>
    <w:r w:rsidRPr="006F0A1C">
      <w:rPr>
        <w:rFonts w:ascii="Verdana" w:hAnsi="Verdana" w:cs="Arial"/>
        <w:b/>
        <w:noProof/>
        <w:szCs w:val="24"/>
        <w:lang w:val="en-US"/>
      </w:rPr>
      <w:drawing>
        <wp:anchor distT="0" distB="0" distL="114300" distR="114300" simplePos="0" relativeHeight="251659264" behindDoc="0" locked="0" layoutInCell="0" allowOverlap="1">
          <wp:simplePos x="0" y="0"/>
          <wp:positionH relativeFrom="column">
            <wp:posOffset>5534025</wp:posOffset>
          </wp:positionH>
          <wp:positionV relativeFrom="paragraph">
            <wp:posOffset>-161925</wp:posOffset>
          </wp:positionV>
          <wp:extent cx="504825" cy="590550"/>
          <wp:effectExtent l="19050" t="0" r="952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04825" cy="590550"/>
                  </a:xfrm>
                  <a:prstGeom prst="rect">
                    <a:avLst/>
                  </a:prstGeom>
                  <a:noFill/>
                </pic:spPr>
              </pic:pic>
            </a:graphicData>
          </a:graphic>
        </wp:anchor>
      </w:drawing>
    </w:r>
    <w:r w:rsidR="000B5B6F">
      <w:rPr>
        <w:rFonts w:ascii="Verdana" w:hAnsi="Verdana" w:cs="Arial"/>
        <w:b/>
        <w:szCs w:val="24"/>
      </w:rPr>
      <w:t>Kalyani Kishor Landge</w:t>
    </w:r>
  </w:p>
  <w:p w:rsidR="007D0347" w:rsidRPr="006F0A1C" w:rsidRDefault="007D0347" w:rsidP="002F430A">
    <w:pPr>
      <w:pStyle w:val="Header"/>
      <w:rPr>
        <w:rFonts w:ascii="Verdana" w:hAnsi="Verdana" w:cs="Arial"/>
        <w:sz w:val="20"/>
        <w:szCs w:val="20"/>
      </w:rPr>
    </w:pPr>
    <w:r w:rsidRPr="006F0A1C">
      <w:rPr>
        <w:rFonts w:ascii="Verdana" w:hAnsi="Verdana" w:cs="Arial"/>
        <w:sz w:val="20"/>
        <w:szCs w:val="20"/>
      </w:rPr>
      <w:t xml:space="preserve">Email id </w:t>
    </w:r>
    <w:r w:rsidR="000B5B6F">
      <w:rPr>
        <w:rFonts w:ascii="Verdana" w:hAnsi="Verdana" w:cs="Arial"/>
        <w:sz w:val="20"/>
        <w:szCs w:val="20"/>
      </w:rPr>
      <w:t>–</w:t>
    </w:r>
    <w:r w:rsidRPr="006F0A1C">
      <w:rPr>
        <w:rFonts w:ascii="Verdana" w:hAnsi="Verdana" w:cs="Arial"/>
        <w:sz w:val="20"/>
        <w:szCs w:val="20"/>
      </w:rPr>
      <w:t xml:space="preserve"> </w:t>
    </w:r>
    <w:r w:rsidR="000B5B6F">
      <w:rPr>
        <w:rFonts w:ascii="Verdana" w:hAnsi="Verdana" w:cs="Arial"/>
        <w:sz w:val="20"/>
        <w:szCs w:val="20"/>
      </w:rPr>
      <w:t>kalyanikishor.landge</w:t>
    </w:r>
    <w:r w:rsidRPr="006F0A1C">
      <w:rPr>
        <w:rFonts w:ascii="Verdana" w:hAnsi="Verdana" w:cs="Arial"/>
        <w:sz w:val="20"/>
        <w:szCs w:val="20"/>
      </w:rPr>
      <w:t>@cognizant.com</w:t>
    </w:r>
  </w:p>
  <w:p w:rsidR="002F430A" w:rsidRPr="006F0A1C" w:rsidRDefault="000B5B6F" w:rsidP="002F430A">
    <w:pPr>
      <w:pStyle w:val="Header"/>
      <w:rPr>
        <w:rFonts w:ascii="Verdana" w:hAnsi="Verdana" w:cs="Arial"/>
        <w:sz w:val="20"/>
        <w:szCs w:val="20"/>
      </w:rPr>
    </w:pPr>
    <w:r>
      <w:rPr>
        <w:rFonts w:ascii="Verdana" w:hAnsi="Verdana" w:cs="Arial"/>
        <w:sz w:val="20"/>
        <w:szCs w:val="20"/>
      </w:rPr>
      <w:t>Senior System Executive (513228</w:t>
    </w:r>
    <w:r w:rsidR="002F430A" w:rsidRPr="006F0A1C">
      <w:rPr>
        <w:rFonts w:ascii="Verdana" w:hAnsi="Verdana" w:cs="Arial"/>
        <w:sz w:val="20"/>
        <w:szCs w:val="20"/>
      </w:rPr>
      <w:t>)</w:t>
    </w:r>
  </w:p>
  <w:p w:rsidR="002F430A" w:rsidRPr="006F0A1C" w:rsidRDefault="002F430A" w:rsidP="002F430A">
    <w:pPr>
      <w:pStyle w:val="Header"/>
      <w:rPr>
        <w:rFonts w:ascii="Verdana" w:hAnsi="Verdana"/>
        <w:sz w:val="20"/>
        <w:szCs w:val="20"/>
      </w:rPr>
    </w:pPr>
    <w:r w:rsidRPr="006F0A1C">
      <w:rPr>
        <w:rFonts w:ascii="Verdana" w:hAnsi="Verdana" w:cs="Arial"/>
        <w:sz w:val="20"/>
        <w:szCs w:val="20"/>
      </w:rPr>
      <w:t>Contact No: +91-</w:t>
    </w:r>
    <w:r w:rsidR="000B5B6F">
      <w:rPr>
        <w:rFonts w:ascii="Verdana" w:hAnsi="Verdana" w:cs="Arial"/>
        <w:sz w:val="20"/>
        <w:szCs w:val="20"/>
      </w:rPr>
      <w:t>9960578268</w:t>
    </w:r>
  </w:p>
  <w:p w:rsidR="002F430A" w:rsidRDefault="002F43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2623"/>
    <w:multiLevelType w:val="multilevel"/>
    <w:tmpl w:val="A5AE7540"/>
    <w:lvl w:ilvl="0">
      <w:start w:val="1"/>
      <w:numFmt w:val="bullet"/>
      <w:lvlText w:val=""/>
      <w:lvlJc w:val="left"/>
      <w:pPr>
        <w:tabs>
          <w:tab w:val="num" w:pos="360"/>
        </w:tabs>
        <w:ind w:left="360" w:hanging="360"/>
      </w:pPr>
      <w:rPr>
        <w:rFonts w:ascii="Symbol" w:hAnsi="Symbol"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7677DE"/>
    <w:multiLevelType w:val="hybridMultilevel"/>
    <w:tmpl w:val="9A88B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250F19"/>
    <w:multiLevelType w:val="hybridMultilevel"/>
    <w:tmpl w:val="A508AB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AB72FC2"/>
    <w:multiLevelType w:val="hybridMultilevel"/>
    <w:tmpl w:val="C4F68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883A2A"/>
    <w:multiLevelType w:val="hybridMultilevel"/>
    <w:tmpl w:val="78BAF94C"/>
    <w:lvl w:ilvl="0" w:tplc="9044F53A">
      <w:start w:val="1"/>
      <w:numFmt w:val="bullet"/>
      <w:lvlText w:val=""/>
      <w:lvlJc w:val="left"/>
      <w:pPr>
        <w:ind w:left="780" w:hanging="360"/>
      </w:pPr>
      <w:rPr>
        <w:rFonts w:ascii="Symbol" w:hAnsi="Symbol" w:hint="default"/>
        <w:color w:val="000000" w:themeColor="text1"/>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3B244EE"/>
    <w:multiLevelType w:val="hybridMultilevel"/>
    <w:tmpl w:val="582C1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0405D7"/>
    <w:multiLevelType w:val="hybridMultilevel"/>
    <w:tmpl w:val="8A043B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056E89"/>
    <w:multiLevelType w:val="hybridMultilevel"/>
    <w:tmpl w:val="864EC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ED0884"/>
    <w:multiLevelType w:val="hybridMultilevel"/>
    <w:tmpl w:val="E1400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4E1E43"/>
    <w:multiLevelType w:val="hybridMultilevel"/>
    <w:tmpl w:val="292E0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2D1503"/>
    <w:multiLevelType w:val="hybridMultilevel"/>
    <w:tmpl w:val="5D68D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5F5675"/>
    <w:multiLevelType w:val="hybridMultilevel"/>
    <w:tmpl w:val="F7D2E0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2520B2D"/>
    <w:multiLevelType w:val="hybridMultilevel"/>
    <w:tmpl w:val="F0384832"/>
    <w:lvl w:ilvl="0" w:tplc="04090005">
      <w:start w:val="1"/>
      <w:numFmt w:val="bullet"/>
      <w:lvlText w:val=""/>
      <w:lvlJc w:val="left"/>
      <w:pPr>
        <w:tabs>
          <w:tab w:val="num" w:pos="360"/>
        </w:tabs>
        <w:ind w:left="360" w:hanging="360"/>
      </w:pPr>
      <w:rPr>
        <w:rFonts w:ascii="Wingdings" w:hAnsi="Wingdings"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9A74FA"/>
    <w:multiLevelType w:val="hybridMultilevel"/>
    <w:tmpl w:val="E83040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87035A7"/>
    <w:multiLevelType w:val="hybridMultilevel"/>
    <w:tmpl w:val="974475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4755D66"/>
    <w:multiLevelType w:val="hybridMultilevel"/>
    <w:tmpl w:val="D3529B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5DBE096B"/>
    <w:multiLevelType w:val="hybridMultilevel"/>
    <w:tmpl w:val="99C00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985D7C"/>
    <w:multiLevelType w:val="hybridMultilevel"/>
    <w:tmpl w:val="6BC0F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94764F"/>
    <w:multiLevelType w:val="hybridMultilevel"/>
    <w:tmpl w:val="09742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B5440C0"/>
    <w:multiLevelType w:val="hybridMultilevel"/>
    <w:tmpl w:val="6D98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786BD9"/>
    <w:multiLevelType w:val="hybridMultilevel"/>
    <w:tmpl w:val="8766D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743202C"/>
    <w:multiLevelType w:val="hybridMultilevel"/>
    <w:tmpl w:val="EBAE1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0431E4"/>
    <w:multiLevelType w:val="hybridMultilevel"/>
    <w:tmpl w:val="5AC470C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CC43698"/>
    <w:multiLevelType w:val="hybridMultilevel"/>
    <w:tmpl w:val="23386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9"/>
  </w:num>
  <w:num w:numId="4">
    <w:abstractNumId w:val="7"/>
  </w:num>
  <w:num w:numId="5">
    <w:abstractNumId w:val="15"/>
  </w:num>
  <w:num w:numId="6">
    <w:abstractNumId w:val="10"/>
  </w:num>
  <w:num w:numId="7">
    <w:abstractNumId w:val="19"/>
  </w:num>
  <w:num w:numId="8">
    <w:abstractNumId w:val="8"/>
  </w:num>
  <w:num w:numId="9">
    <w:abstractNumId w:val="1"/>
  </w:num>
  <w:num w:numId="10">
    <w:abstractNumId w:val="3"/>
  </w:num>
  <w:num w:numId="11">
    <w:abstractNumId w:val="5"/>
  </w:num>
  <w:num w:numId="12">
    <w:abstractNumId w:val="4"/>
  </w:num>
  <w:num w:numId="13">
    <w:abstractNumId w:val="21"/>
  </w:num>
  <w:num w:numId="14">
    <w:abstractNumId w:val="2"/>
  </w:num>
  <w:num w:numId="15">
    <w:abstractNumId w:val="11"/>
  </w:num>
  <w:num w:numId="16">
    <w:abstractNumId w:val="13"/>
  </w:num>
  <w:num w:numId="17">
    <w:abstractNumId w:val="6"/>
  </w:num>
  <w:num w:numId="18">
    <w:abstractNumId w:val="22"/>
  </w:num>
  <w:num w:numId="19">
    <w:abstractNumId w:val="23"/>
  </w:num>
  <w:num w:numId="20">
    <w:abstractNumId w:val="0"/>
  </w:num>
  <w:num w:numId="21">
    <w:abstractNumId w:val="16"/>
  </w:num>
  <w:num w:numId="22">
    <w:abstractNumId w:val="20"/>
  </w:num>
  <w:num w:numId="23">
    <w:abstractNumId w:val="18"/>
  </w:num>
  <w:num w:numId="24">
    <w:abstractNumId w:val="14"/>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30A"/>
    <w:rsid w:val="00043994"/>
    <w:rsid w:val="0005296C"/>
    <w:rsid w:val="000A6B30"/>
    <w:rsid w:val="000B2A12"/>
    <w:rsid w:val="000B5B6F"/>
    <w:rsid w:val="000C6B29"/>
    <w:rsid w:val="00117ADF"/>
    <w:rsid w:val="001248E9"/>
    <w:rsid w:val="00150221"/>
    <w:rsid w:val="00157A6A"/>
    <w:rsid w:val="00162B73"/>
    <w:rsid w:val="001F5B6B"/>
    <w:rsid w:val="00244438"/>
    <w:rsid w:val="0025753D"/>
    <w:rsid w:val="002B602B"/>
    <w:rsid w:val="002D0E12"/>
    <w:rsid w:val="002D6AC8"/>
    <w:rsid w:val="002E5EC6"/>
    <w:rsid w:val="002F430A"/>
    <w:rsid w:val="00342E57"/>
    <w:rsid w:val="0036027A"/>
    <w:rsid w:val="00375BB2"/>
    <w:rsid w:val="003E1EAD"/>
    <w:rsid w:val="0042074F"/>
    <w:rsid w:val="00476231"/>
    <w:rsid w:val="004E21A0"/>
    <w:rsid w:val="005009FE"/>
    <w:rsid w:val="00550F37"/>
    <w:rsid w:val="00553044"/>
    <w:rsid w:val="00553979"/>
    <w:rsid w:val="00580125"/>
    <w:rsid w:val="005A39D2"/>
    <w:rsid w:val="005B2C31"/>
    <w:rsid w:val="005F1AF1"/>
    <w:rsid w:val="0060684B"/>
    <w:rsid w:val="00627B04"/>
    <w:rsid w:val="00681C67"/>
    <w:rsid w:val="00694EC4"/>
    <w:rsid w:val="006F0A1C"/>
    <w:rsid w:val="00790571"/>
    <w:rsid w:val="007D0347"/>
    <w:rsid w:val="007E60DD"/>
    <w:rsid w:val="007F30A0"/>
    <w:rsid w:val="00813A2B"/>
    <w:rsid w:val="00841D89"/>
    <w:rsid w:val="008A4337"/>
    <w:rsid w:val="009155AF"/>
    <w:rsid w:val="00933C31"/>
    <w:rsid w:val="009B37B9"/>
    <w:rsid w:val="00A34847"/>
    <w:rsid w:val="00A348A7"/>
    <w:rsid w:val="00A35437"/>
    <w:rsid w:val="00A76F80"/>
    <w:rsid w:val="00A92CA8"/>
    <w:rsid w:val="00AA242E"/>
    <w:rsid w:val="00AF5FFF"/>
    <w:rsid w:val="00B3582B"/>
    <w:rsid w:val="00B518C0"/>
    <w:rsid w:val="00B760F0"/>
    <w:rsid w:val="00C4221D"/>
    <w:rsid w:val="00C42784"/>
    <w:rsid w:val="00C86B99"/>
    <w:rsid w:val="00CA5AED"/>
    <w:rsid w:val="00CB7BEA"/>
    <w:rsid w:val="00CC4423"/>
    <w:rsid w:val="00CE44D9"/>
    <w:rsid w:val="00D063D4"/>
    <w:rsid w:val="00D67F20"/>
    <w:rsid w:val="00D87446"/>
    <w:rsid w:val="00DF6A9B"/>
    <w:rsid w:val="00E07B9D"/>
    <w:rsid w:val="00E258BA"/>
    <w:rsid w:val="00E44AF7"/>
    <w:rsid w:val="00EB23AE"/>
    <w:rsid w:val="00EC65A2"/>
    <w:rsid w:val="00EE046C"/>
    <w:rsid w:val="00EF691D"/>
    <w:rsid w:val="00F4186D"/>
    <w:rsid w:val="00F41B18"/>
    <w:rsid w:val="00F5529C"/>
    <w:rsid w:val="00F7654F"/>
    <w:rsid w:val="00F87A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30A74"/>
  <w15:docId w15:val="{C5AA888A-8DF5-404E-9A70-58389A3FA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4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3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30A"/>
  </w:style>
  <w:style w:type="paragraph" w:styleId="Footer">
    <w:name w:val="footer"/>
    <w:basedOn w:val="Normal"/>
    <w:link w:val="FooterChar"/>
    <w:uiPriority w:val="99"/>
    <w:unhideWhenUsed/>
    <w:rsid w:val="002F43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30A"/>
  </w:style>
  <w:style w:type="paragraph" w:customStyle="1" w:styleId="Cog-body">
    <w:name w:val="Cog-body"/>
    <w:basedOn w:val="Normal"/>
    <w:link w:val="Cog-bodyChar"/>
    <w:rsid w:val="002F430A"/>
    <w:pPr>
      <w:keepNext/>
      <w:spacing w:before="60" w:after="60" w:line="260" w:lineRule="atLeast"/>
      <w:ind w:left="720"/>
      <w:jc w:val="both"/>
    </w:pPr>
    <w:rPr>
      <w:rFonts w:ascii="Arial" w:eastAsia="Times New Roman" w:hAnsi="Arial" w:cs="Times New Roman"/>
      <w:sz w:val="20"/>
      <w:szCs w:val="20"/>
      <w:lang w:val="en-US"/>
    </w:rPr>
  </w:style>
  <w:style w:type="character" w:customStyle="1" w:styleId="Cog-bodyChar">
    <w:name w:val="Cog-body Char"/>
    <w:link w:val="Cog-body"/>
    <w:rsid w:val="002F430A"/>
    <w:rPr>
      <w:rFonts w:ascii="Arial" w:eastAsia="Times New Roman" w:hAnsi="Arial" w:cs="Times New Roman"/>
      <w:sz w:val="20"/>
      <w:szCs w:val="20"/>
      <w:lang w:val="en-US"/>
    </w:rPr>
  </w:style>
  <w:style w:type="paragraph" w:styleId="ListParagraph">
    <w:name w:val="List Paragraph"/>
    <w:basedOn w:val="Normal"/>
    <w:uiPriority w:val="34"/>
    <w:qFormat/>
    <w:rsid w:val="002F430A"/>
    <w:pPr>
      <w:ind w:left="720"/>
      <w:contextualSpacing/>
    </w:pPr>
    <w:rPr>
      <w:rFonts w:ascii="Calibri" w:eastAsia="Calibri" w:hAnsi="Calibri" w:cs="Calibri"/>
      <w:lang w:val="en-US"/>
    </w:rPr>
  </w:style>
  <w:style w:type="paragraph" w:styleId="NoSpacing">
    <w:name w:val="No Spacing"/>
    <w:uiPriority w:val="1"/>
    <w:qFormat/>
    <w:rsid w:val="002F430A"/>
    <w:pPr>
      <w:spacing w:after="0" w:line="240" w:lineRule="auto"/>
    </w:pPr>
    <w:rPr>
      <w:rFonts w:ascii="Calibri" w:eastAsia="Calibri" w:hAnsi="Calibri" w:cs="Calibri"/>
      <w:lang w:val="en-US"/>
    </w:rPr>
  </w:style>
  <w:style w:type="table" w:styleId="TableGrid">
    <w:name w:val="Table Grid"/>
    <w:basedOn w:val="TableNormal"/>
    <w:uiPriority w:val="59"/>
    <w:rsid w:val="00EC65A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g-bullet">
    <w:name w:val="Cog-bullet"/>
    <w:basedOn w:val="Normal"/>
    <w:link w:val="Cog-bulletChar"/>
    <w:rsid w:val="00CE44D9"/>
    <w:pPr>
      <w:keepNext/>
      <w:numPr>
        <w:numId w:val="4"/>
      </w:numPr>
      <w:spacing w:before="60" w:after="60" w:line="260" w:lineRule="atLeast"/>
    </w:pPr>
    <w:rPr>
      <w:rFonts w:ascii="Arial" w:eastAsia="Times New Roman" w:hAnsi="Arial" w:cs="Times New Roman"/>
      <w:sz w:val="20"/>
      <w:szCs w:val="20"/>
      <w:lang w:val="en-US"/>
    </w:rPr>
  </w:style>
  <w:style w:type="character" w:customStyle="1" w:styleId="Cog-bulletChar">
    <w:name w:val="Cog-bullet Char"/>
    <w:link w:val="Cog-bullet"/>
    <w:rsid w:val="00CE44D9"/>
    <w:rPr>
      <w:rFonts w:ascii="Arial" w:eastAsia="Times New Roman" w:hAnsi="Arial" w:cs="Times New Roman"/>
      <w:sz w:val="20"/>
      <w:szCs w:val="20"/>
      <w:lang w:val="en-US"/>
    </w:rPr>
  </w:style>
  <w:style w:type="character" w:customStyle="1" w:styleId="CharAttribute17">
    <w:name w:val="CharAttribute17"/>
    <w:rsid w:val="00580125"/>
    <w:rPr>
      <w:rFonts w:ascii="Cambria" w:eastAsia="Cambria"/>
      <w:b/>
      <w:sz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C1B4C-C906-4685-A0A6-48CDBDFC7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Navare, Chaitaly Subhash (Cognizant)</cp:lastModifiedBy>
  <cp:revision>8</cp:revision>
  <dcterms:created xsi:type="dcterms:W3CDTF">2018-02-12T12:07:00Z</dcterms:created>
  <dcterms:modified xsi:type="dcterms:W3CDTF">2018-02-12T12:54:00Z</dcterms:modified>
</cp:coreProperties>
</file>