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D3C" w:rsidRPr="008E17DB" w:rsidRDefault="008E17DB">
      <w:pPr>
        <w:rPr>
          <w:b/>
          <w:sz w:val="28"/>
          <w:szCs w:val="28"/>
        </w:rPr>
      </w:pPr>
      <w:r w:rsidRPr="008E17DB">
        <w:rPr>
          <w:b/>
          <w:sz w:val="28"/>
          <w:szCs w:val="28"/>
        </w:rPr>
        <w:t xml:space="preserve">Ans 1:- Hadoop in layman's term </w:t>
      </w:r>
    </w:p>
    <w:p w:rsidR="008E17DB" w:rsidRPr="007765B5" w:rsidRDefault="008E17DB" w:rsidP="007765B5">
      <w:pPr>
        <w:pStyle w:val="qtextpara"/>
        <w:spacing w:before="0" w:beforeAutospacing="0" w:after="240" w:afterAutospacing="0" w:line="480" w:lineRule="auto"/>
        <w:rPr>
          <w:rFonts w:ascii="Arial" w:hAnsi="Arial" w:cs="Arial"/>
          <w:color w:val="333333"/>
          <w:sz w:val="22"/>
          <w:szCs w:val="22"/>
        </w:rPr>
      </w:pPr>
      <w:r w:rsidRPr="007765B5">
        <w:rPr>
          <w:rFonts w:ascii="Arial" w:hAnsi="Arial" w:cs="Arial"/>
          <w:sz w:val="22"/>
          <w:szCs w:val="22"/>
        </w:rPr>
        <w:t xml:space="preserve">      </w:t>
      </w:r>
      <w:r w:rsidRPr="007765B5">
        <w:rPr>
          <w:rFonts w:ascii="Arial" w:hAnsi="Arial" w:cs="Arial"/>
          <w:color w:val="333333"/>
          <w:sz w:val="22"/>
          <w:szCs w:val="22"/>
        </w:rPr>
        <w:t>Hadoop was released as an open source project through Apache, as a result, it grew incredibly quickly in terms of related projects, ecosystem, and adoption.</w:t>
      </w:r>
    </w:p>
    <w:p w:rsidR="008E17DB" w:rsidRPr="007765B5" w:rsidRDefault="008E17DB" w:rsidP="007765B5">
      <w:pPr>
        <w:pStyle w:val="qtextpara"/>
        <w:spacing w:before="0" w:beforeAutospacing="0" w:after="240" w:afterAutospacing="0" w:line="480" w:lineRule="auto"/>
        <w:rPr>
          <w:rFonts w:ascii="Arial" w:hAnsi="Arial" w:cs="Arial"/>
          <w:color w:val="333333"/>
          <w:sz w:val="22"/>
          <w:szCs w:val="22"/>
        </w:rPr>
      </w:pPr>
      <w:r w:rsidRPr="007765B5">
        <w:rPr>
          <w:rFonts w:ascii="Arial" w:hAnsi="Arial" w:cs="Arial"/>
          <w:color w:val="333333"/>
          <w:sz w:val="22"/>
          <w:szCs w:val="22"/>
        </w:rPr>
        <w:t xml:space="preserve">Hadoop is a cornerstone to commercial data offerings today, mainly due to its huge community and ecosystem, as well as the ease of adoption. </w:t>
      </w:r>
    </w:p>
    <w:p w:rsidR="008E17DB" w:rsidRPr="007765B5" w:rsidRDefault="008E17DB" w:rsidP="007765B5">
      <w:pPr>
        <w:pStyle w:val="qtextpara"/>
        <w:spacing w:before="0" w:beforeAutospacing="0" w:after="240" w:afterAutospacing="0" w:line="480" w:lineRule="auto"/>
        <w:rPr>
          <w:rFonts w:ascii="Arial" w:hAnsi="Arial" w:cs="Arial"/>
          <w:color w:val="333333"/>
          <w:sz w:val="22"/>
          <w:szCs w:val="22"/>
        </w:rPr>
      </w:pPr>
      <w:r w:rsidRPr="007765B5">
        <w:rPr>
          <w:rFonts w:ascii="Arial" w:hAnsi="Arial" w:cs="Arial"/>
          <w:color w:val="333333"/>
          <w:sz w:val="22"/>
          <w:szCs w:val="22"/>
        </w:rPr>
        <w:t>These days, Hadoop has become a go-to solution for big data in many different implementations. For commercial businesses, Hadoop can be an analytics platform to drive business decisions. For instance, vast amounts of transactional historic and real-time customer data can be stored and processed to determine benchmark certain markets in the New England area. Many of these consumers are analysts, business intelligence, industrial engineers, etc. Hadoop is slightly different for tech companies. Companies like LinkedIn, Netflix, etc also use it to store and process data in the terabytes/petabytes range. However, this data is often then re-consumed by other processes to build software features, such as Netflix’s recommendation system, or LinkedIn’s “People you may know” feature. From my experience, the two most popular use cases are for Business Analytics (tracking historical data to determine customer behavior to improve business processes), and as a distributed engine to process large amounts of data, often for tech companies (i.e. ingesting data from dozens of products in real-time, then using that to feed other software features). There’s no reason to limit Hadoop to these two cases, as it has found adoption in things like modelling stock markets, parallel computing, distributed file storage, and so much more. This gave rise to a lot of complementary projects in the ecosystem like Spark, HBase, Kafka/Storm, etc.</w:t>
      </w:r>
    </w:p>
    <w:p w:rsidR="008E17DB" w:rsidRPr="007765B5" w:rsidRDefault="008E17DB" w:rsidP="007765B5">
      <w:pPr>
        <w:spacing w:line="480" w:lineRule="auto"/>
        <w:rPr>
          <w:rFonts w:ascii="Arial" w:hAnsi="Arial" w:cs="Arial"/>
        </w:rPr>
      </w:pPr>
    </w:p>
    <w:p w:rsidR="008E17DB" w:rsidRPr="007765B5" w:rsidRDefault="008E17DB" w:rsidP="007765B5">
      <w:pPr>
        <w:spacing w:line="480" w:lineRule="auto"/>
        <w:rPr>
          <w:rFonts w:ascii="Arial" w:hAnsi="Arial" w:cs="Arial"/>
        </w:rPr>
      </w:pPr>
    </w:p>
    <w:p w:rsidR="007765B5" w:rsidRDefault="007765B5" w:rsidP="008E17DB">
      <w:pPr>
        <w:shd w:val="clear" w:color="auto" w:fill="FFFFFF"/>
        <w:spacing w:after="240" w:line="315" w:lineRule="atLeast"/>
        <w:ind w:left="48" w:right="48"/>
        <w:jc w:val="both"/>
        <w:rPr>
          <w:rFonts w:ascii="Verdana" w:eastAsia="Times New Roman" w:hAnsi="Verdana" w:cs="Times New Roman"/>
          <w:color w:val="000000"/>
          <w:sz w:val="24"/>
          <w:szCs w:val="24"/>
        </w:rPr>
      </w:pPr>
    </w:p>
    <w:p w:rsidR="007765B5" w:rsidRDefault="007765B5" w:rsidP="007765B5">
      <w:pPr>
        <w:rPr>
          <w:b/>
          <w:sz w:val="28"/>
          <w:szCs w:val="28"/>
        </w:rPr>
      </w:pPr>
      <w:r w:rsidRPr="008E17DB">
        <w:rPr>
          <w:b/>
          <w:sz w:val="28"/>
          <w:szCs w:val="28"/>
        </w:rPr>
        <w:t>Ans 2 :- Explain the components of Hadoop framework</w:t>
      </w:r>
    </w:p>
    <w:p w:rsidR="008E17DB" w:rsidRPr="008E17DB" w:rsidRDefault="008E17DB" w:rsidP="007765B5">
      <w:pPr>
        <w:shd w:val="clear" w:color="auto" w:fill="FFFFFF"/>
        <w:spacing w:after="240" w:line="315" w:lineRule="atLeast"/>
        <w:ind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Apache Hadoop is an open-source software framework written in Java. It is primarily used for storage and processing of large sets of data, better known as big data. It comprises of several components that allow the storage and processing of large data volumes in a clustered environment. However, the two main components are Hadoop Distributed File System and MapReduce programming.</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In this article, we will first take a look at the components that make up Apache Hadoop and then some of the integrated systems and databases.</w:t>
      </w:r>
    </w:p>
    <w:p w:rsidR="008E17DB" w:rsidRPr="008E17DB" w:rsidRDefault="008E17DB" w:rsidP="008E17DB">
      <w:pPr>
        <w:shd w:val="clear" w:color="auto" w:fill="FFFFFF"/>
        <w:spacing w:after="0" w:line="360" w:lineRule="atLeast"/>
        <w:outlineLvl w:val="2"/>
        <w:rPr>
          <w:rFonts w:ascii="Arial" w:eastAsia="Times New Roman" w:hAnsi="Arial" w:cs="Arial"/>
          <w:b/>
          <w:bCs/>
          <w:color w:val="000000"/>
          <w:sz w:val="31"/>
          <w:szCs w:val="31"/>
        </w:rPr>
      </w:pPr>
      <w:r w:rsidRPr="008E17DB">
        <w:rPr>
          <w:rFonts w:ascii="Arial" w:eastAsia="Times New Roman" w:hAnsi="Arial" w:cs="Arial"/>
          <w:b/>
          <w:bCs/>
          <w:color w:val="000000"/>
          <w:sz w:val="31"/>
          <w:szCs w:val="31"/>
        </w:rPr>
        <w:t>1. Components of Apache Hadoop</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Hadoop, as a whole, consists of the following parts: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Hadoop Distributed File System</w:t>
      </w:r>
      <w:r w:rsidRPr="008E17DB">
        <w:rPr>
          <w:rFonts w:ascii="Verdana" w:eastAsia="Times New Roman" w:hAnsi="Verdana" w:cs="Times New Roman"/>
          <w:color w:val="000000"/>
          <w:sz w:val="24"/>
          <w:szCs w:val="24"/>
        </w:rPr>
        <w:t> – Abbreviated as HDFS, it is primarily a file system similar to many of the already existing ones. However, it is also a virtual file system.</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There is one notable difference with other popular file systems, which is, when we move a file in HDFS, it is automatically split into smaller files. These smaller files are then replicated on a minimum of three different servers, so that they can be used as an alternative to unforeseen circumstances. This replication count isn’t necessarily hard-set, and can be decided upon as per requirements.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Hadoop MapReduce</w:t>
      </w:r>
      <w:r w:rsidRPr="008E17DB">
        <w:rPr>
          <w:rFonts w:ascii="Verdana" w:eastAsia="Times New Roman" w:hAnsi="Verdana" w:cs="Times New Roman"/>
          <w:color w:val="000000"/>
          <w:sz w:val="24"/>
          <w:szCs w:val="24"/>
        </w:rPr>
        <w:t> – MapReduce is mainly the programming aspect of Hadoop that allows processing of large volumes of data.</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There is also a provision that breaks down requests into smaller requests, which are then sent to multiple servers. This allows utilization of the scalable power of the CPU.</w:t>
      </w:r>
    </w:p>
    <w:p w:rsidR="008E17DB" w:rsidRPr="008E17DB" w:rsidRDefault="008E17DB" w:rsidP="008E17DB">
      <w:pPr>
        <w:shd w:val="clear" w:color="auto" w:fill="FFFFFF"/>
        <w:spacing w:after="0" w:line="360" w:lineRule="atLeast"/>
        <w:outlineLvl w:val="2"/>
        <w:rPr>
          <w:rFonts w:ascii="Arial" w:eastAsia="Times New Roman" w:hAnsi="Arial" w:cs="Arial"/>
          <w:b/>
          <w:bCs/>
          <w:color w:val="000000"/>
          <w:sz w:val="31"/>
          <w:szCs w:val="31"/>
        </w:rPr>
      </w:pPr>
      <w:r w:rsidRPr="008E17DB">
        <w:rPr>
          <w:rFonts w:ascii="Arial" w:eastAsia="Times New Roman" w:hAnsi="Arial" w:cs="Arial"/>
          <w:b/>
          <w:bCs/>
          <w:color w:val="000000"/>
          <w:sz w:val="31"/>
          <w:szCs w:val="31"/>
        </w:rPr>
        <w:t>2. Systems for integrated Hadoop operations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Most enterprise vendors have their very own Hadoop products that comprise of database as well as analytical offerings. These offerings also do not require you to source Hadoop from elsewhere, but rather provide it as a core aspect of their solutions.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Some of these are –</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lastRenderedPageBreak/>
        <w:t>IBM</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IBM’s enterprise distribution for Hadoop is known as Infosphere BigInsights. It implements an array of features for Hadoop, such as –</w:t>
      </w:r>
    </w:p>
    <w:p w:rsidR="008E17DB" w:rsidRPr="008E17DB" w:rsidRDefault="008E17DB" w:rsidP="008E17DB">
      <w:pPr>
        <w:numPr>
          <w:ilvl w:val="0"/>
          <w:numId w:val="5"/>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Tools for management</w:t>
      </w:r>
    </w:p>
    <w:p w:rsidR="008E17DB" w:rsidRPr="008E17DB" w:rsidRDefault="008E17DB" w:rsidP="008E17DB">
      <w:pPr>
        <w:numPr>
          <w:ilvl w:val="0"/>
          <w:numId w:val="5"/>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Tools for administration</w:t>
      </w:r>
    </w:p>
    <w:p w:rsidR="008E17DB" w:rsidRPr="008E17DB" w:rsidRDefault="008E17DB" w:rsidP="008E17DB">
      <w:pPr>
        <w:numPr>
          <w:ilvl w:val="0"/>
          <w:numId w:val="5"/>
        </w:numPr>
        <w:shd w:val="clear" w:color="auto" w:fill="FFFFFF"/>
        <w:spacing w:after="0" w:line="315" w:lineRule="atLeast"/>
        <w:ind w:left="300"/>
        <w:jc w:val="both"/>
        <w:rPr>
          <w:rFonts w:ascii="Verdana" w:eastAsia="Times New Roman" w:hAnsi="Verdana" w:cs="Times New Roman"/>
          <w:color w:val="313131"/>
          <w:sz w:val="21"/>
          <w:szCs w:val="21"/>
        </w:rPr>
      </w:pPr>
      <w:r w:rsidRPr="008E17DB">
        <w:rPr>
          <w:rFonts w:ascii="Verdana" w:eastAsia="Times New Roman" w:hAnsi="Verdana" w:cs="Times New Roman"/>
          <w:color w:val="313131"/>
          <w:sz w:val="21"/>
          <w:szCs w:val="21"/>
        </w:rPr>
        <w:t>It also comprises of a textual data analysis tools that help in the resolution of entities, such as identifying people, phone numbers, addresses and more.</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By making use of the JAQL query language, one can integrate Hadoop with various IBM products like DB2, or even Netezza. BigSheets, a spreadsheet like application working on big data is also offered. At present, BigInsights can only be used over cloud by means of Amazon, Rackspace, Rightscale, etc.</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Microsoft</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Hadoop forms the core part of Microsoft’s big data offering. Pursuing an integrated approach, it plans to make available big data over its tool suite for analytics.</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Microsoft Big Data Solutions have been brought into the Windows Server platform and also to the Windows Azure platform, which is cloud-based. Integrated with Windows Systems Center and Active Directory, the company has its own distribution format of Hadoop. Further, it integrates Hadoop with its SQL Server, Visual Studio, and .NET.</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b/>
          <w:bCs/>
          <w:i/>
          <w:iCs/>
          <w:color w:val="000000"/>
          <w:sz w:val="24"/>
          <w:szCs w:val="24"/>
        </w:rPr>
        <w:t>Oracle</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 xml:space="preserve">Oracle entered into the world of big data with an appliance based approach in the form of Big Data Appliance. This ensures easy Hadoop integration, and comes along with the new NoSQL database, which allows for analytics and also has connections to Oracle databases and the </w:t>
      </w:r>
      <w:proofErr w:type="spellStart"/>
      <w:r w:rsidRPr="008E17DB">
        <w:rPr>
          <w:rFonts w:ascii="Verdana" w:eastAsia="Times New Roman" w:hAnsi="Verdana" w:cs="Times New Roman"/>
          <w:color w:val="000000"/>
          <w:sz w:val="24"/>
          <w:szCs w:val="24"/>
        </w:rPr>
        <w:t>Exadata</w:t>
      </w:r>
      <w:proofErr w:type="spellEnd"/>
      <w:r w:rsidRPr="008E17DB">
        <w:rPr>
          <w:rFonts w:ascii="Verdana" w:eastAsia="Times New Roman" w:hAnsi="Verdana" w:cs="Times New Roman"/>
          <w:color w:val="000000"/>
          <w:sz w:val="24"/>
          <w:szCs w:val="24"/>
        </w:rPr>
        <w:t xml:space="preserve"> warehousing lineup. NoSQL is also known as a scalable key value-based database offering.</w:t>
      </w:r>
    </w:p>
    <w:p w:rsidR="008E17DB" w:rsidRPr="008E17DB" w:rsidRDefault="008E17DB" w:rsidP="008E17DB">
      <w:pPr>
        <w:shd w:val="clear" w:color="auto" w:fill="FFFFFF"/>
        <w:spacing w:after="240" w:line="315" w:lineRule="atLeast"/>
        <w:ind w:left="48" w:right="48"/>
        <w:jc w:val="both"/>
        <w:rPr>
          <w:rFonts w:ascii="Verdana" w:eastAsia="Times New Roman" w:hAnsi="Verdana" w:cs="Times New Roman"/>
          <w:color w:val="000000"/>
          <w:sz w:val="24"/>
          <w:szCs w:val="24"/>
        </w:rPr>
      </w:pPr>
      <w:r w:rsidRPr="008E17DB">
        <w:rPr>
          <w:rFonts w:ascii="Verdana" w:eastAsia="Times New Roman" w:hAnsi="Verdana" w:cs="Times New Roman"/>
          <w:color w:val="000000"/>
          <w:sz w:val="24"/>
          <w:szCs w:val="24"/>
        </w:rPr>
        <w:t>Oracle also happens to have the R analytical platform integrated with Hadoop, and that makes it easy to ship. Oracle’s R Enterprise product is also one that allows easy database integration, and also with Hadoop.</w:t>
      </w:r>
    </w:p>
    <w:p w:rsidR="008E17DB" w:rsidRDefault="008E17DB"/>
    <w:p w:rsidR="007765B5" w:rsidRDefault="007765B5"/>
    <w:p w:rsidR="007765B5" w:rsidRDefault="007765B5"/>
    <w:p w:rsidR="007765B5" w:rsidRDefault="007765B5"/>
    <w:p w:rsidR="007765B5" w:rsidRDefault="007765B5"/>
    <w:p w:rsidR="007765B5" w:rsidRDefault="007765B5"/>
    <w:p w:rsidR="007765B5" w:rsidRDefault="007765B5">
      <w:pPr>
        <w:rPr>
          <w:b/>
          <w:sz w:val="28"/>
          <w:szCs w:val="28"/>
        </w:rPr>
      </w:pPr>
      <w:r w:rsidRPr="007765B5">
        <w:rPr>
          <w:b/>
          <w:sz w:val="28"/>
          <w:szCs w:val="28"/>
        </w:rPr>
        <w:t>Ans 3 :- Reasons to learn Big data technologies</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b/>
          <w:bCs/>
          <w:color w:val="434343"/>
          <w:sz w:val="24"/>
          <w:szCs w:val="24"/>
        </w:rPr>
        <w:t>1. Data analytics is now a priority for top organizations</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With market competitio</w:t>
      </w:r>
      <w:bookmarkStart w:id="0" w:name="_GoBack"/>
      <w:bookmarkEnd w:id="0"/>
      <w:r w:rsidRPr="00307382">
        <w:rPr>
          <w:rFonts w:ascii="Georgia" w:eastAsia="Times New Roman" w:hAnsi="Georgia" w:cs="Times New Roman"/>
          <w:color w:val="434343"/>
          <w:sz w:val="24"/>
          <w:szCs w:val="24"/>
        </w:rPr>
        <w:t>n stiffening, top organizations are turning to data analytics to identify new market opportunities for their services and products. As things stand today, 77% of top organizations consider data analytics a critical component of business performance. What this means is that big data professionals have a huge influence on company policies and marketing strategies.</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b/>
          <w:bCs/>
          <w:color w:val="434343"/>
          <w:sz w:val="24"/>
          <w:szCs w:val="24"/>
        </w:rPr>
        <w:t>2. Increasing job opportunities</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As companies begin to realize that they have no capacity to comprehensively gather, interpret and use data, they are beginning to look for specialists who can do so. If you look at all the major job opportunity platforms such as Indeed and Dice, you will see that there are increasing number of job postings looking for data analysts and consultants. The demand for professionals with this particular skill set is on the rise while the supply remains low. This creates great job opportunities for individuals within this field.</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b/>
          <w:bCs/>
          <w:color w:val="434343"/>
          <w:sz w:val="24"/>
          <w:szCs w:val="24"/>
        </w:rPr>
        <w:t>3. Increasing pay for data analytics professionals</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 xml:space="preserve">As the demand steadily increases and the supply remains low, data analytics professionals are getting paid more and more. In India, as it stands today, data analytics </w:t>
      </w:r>
      <w:r w:rsidRPr="00307382">
        <w:rPr>
          <w:rFonts w:ascii="Georgia" w:eastAsia="Times New Roman" w:hAnsi="Georgia" w:cs="Times New Roman"/>
          <w:color w:val="434343"/>
          <w:sz w:val="24"/>
          <w:szCs w:val="24"/>
        </w:rPr>
        <w:lastRenderedPageBreak/>
        <w:t>professionals are paid on average 50% more than their counterparts in other IT based professions. This trend is evident across the globe as more and more companies realize just how important these professionals are to the organization.</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b/>
          <w:bCs/>
          <w:color w:val="434343"/>
          <w:sz w:val="24"/>
          <w:szCs w:val="24"/>
        </w:rPr>
        <w:t>4. Big data analytics is everywhere</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 xml:space="preserve">Just as it has become imperative to use computers in </w:t>
      </w:r>
      <w:proofErr w:type="gramStart"/>
      <w:r w:rsidR="00307382" w:rsidRPr="00307382">
        <w:rPr>
          <w:rFonts w:ascii="Georgia" w:eastAsia="Times New Roman" w:hAnsi="Georgia" w:cs="Times New Roman"/>
          <w:color w:val="434343"/>
          <w:sz w:val="24"/>
          <w:szCs w:val="24"/>
        </w:rPr>
        <w:t>today’s</w:t>
      </w:r>
      <w:proofErr w:type="gramEnd"/>
      <w:r w:rsidRPr="00307382">
        <w:rPr>
          <w:rFonts w:ascii="Georgia" w:eastAsia="Times New Roman" w:hAnsi="Georgia" w:cs="Times New Roman"/>
          <w:color w:val="434343"/>
          <w:sz w:val="24"/>
          <w:szCs w:val="24"/>
        </w:rPr>
        <w:t xml:space="preserve"> workplace, the use data analytics professionals to foster growth is slowly catching on. There is practically no sector which has remained untouched from the reach of Data Analytics.</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b/>
          <w:bCs/>
          <w:color w:val="434343"/>
          <w:sz w:val="24"/>
          <w:szCs w:val="24"/>
        </w:rPr>
        <w:t>5. You will have various job titles from which to choose</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A data analytics professional has a broad range of job titles and fields from which to choose. Since big data is used almost everywhere today, you can choose to be a:</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 Metrics and Analytics Specialist</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 Data Analyst</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 Big Data Engineer</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 Data Analytics Consultant</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These are just some of the job titles you could hold in big organizations such as IBM, ITrend, Opera, Oracle, etc and the possibilities are immense.</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b/>
          <w:bCs/>
          <w:color w:val="434343"/>
          <w:sz w:val="24"/>
          <w:szCs w:val="24"/>
        </w:rPr>
        <w:lastRenderedPageBreak/>
        <w:t>6. You will be at the core of decision-making in the company</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One of the leading causes of job place dissatisfaction is that most employees feel as if they do not have any decision-making power. They often feel like just another cog in the great corporate wheel. As a data analytics professional, you will be at the core of decision-making in your chosen company. In fact, you will be an integral part of business decisions and future strategies, thus giving you an important role and purpose within the organization.</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b/>
          <w:bCs/>
          <w:color w:val="434343"/>
          <w:sz w:val="24"/>
          <w:szCs w:val="24"/>
        </w:rPr>
        <w:t>7. Adoption rate of big data analytics is high</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Just as companies started turning to social media for brand advertising and customer engagement, they have also started turning to data analytics as well. Today, it is almost impossible to find any brand that does not have social media presence. The same will be true as far as data analytics adaptation is concerned. In the very near future, every company will need </w:t>
      </w:r>
      <w:hyperlink r:id="rId5" w:history="1">
        <w:r w:rsidRPr="00307382">
          <w:rPr>
            <w:rFonts w:ascii="Georgia" w:eastAsia="Times New Roman" w:hAnsi="Georgia" w:cs="Times New Roman"/>
            <w:i/>
            <w:sz w:val="24"/>
            <w:szCs w:val="24"/>
          </w:rPr>
          <w:t>data analytics professionals</w:t>
        </w:r>
      </w:hyperlink>
      <w:r w:rsidRPr="00307382">
        <w:rPr>
          <w:rFonts w:ascii="Georgia" w:eastAsia="Times New Roman" w:hAnsi="Georgia" w:cs="Times New Roman"/>
          <w:i/>
          <w:sz w:val="24"/>
          <w:szCs w:val="24"/>
        </w:rPr>
        <w:t>.</w:t>
      </w:r>
      <w:r w:rsidRPr="00307382">
        <w:rPr>
          <w:rFonts w:ascii="Georgia" w:eastAsia="Times New Roman" w:hAnsi="Georgia" w:cs="Times New Roman"/>
          <w:color w:val="434343"/>
          <w:sz w:val="24"/>
          <w:szCs w:val="24"/>
        </w:rPr>
        <w:t xml:space="preserve"> This makes it a wise career move that actually has a future in business.</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b/>
          <w:bCs/>
          <w:color w:val="434343"/>
          <w:sz w:val="24"/>
          <w:szCs w:val="24"/>
        </w:rPr>
        <w:t>8. Data analytics is taking over faster than expected</w:t>
      </w:r>
    </w:p>
    <w:p w:rsidR="007765B5" w:rsidRPr="00307382" w:rsidRDefault="007765B5" w:rsidP="007765B5">
      <w:pPr>
        <w:shd w:val="clear" w:color="auto" w:fill="FFFFFF"/>
        <w:spacing w:after="450" w:line="510" w:lineRule="atLeast"/>
        <w:rPr>
          <w:rFonts w:ascii="Georgia" w:eastAsia="Times New Roman" w:hAnsi="Georgia" w:cs="Times New Roman"/>
          <w:color w:val="434343"/>
          <w:sz w:val="24"/>
          <w:szCs w:val="24"/>
        </w:rPr>
      </w:pPr>
      <w:r w:rsidRPr="00307382">
        <w:rPr>
          <w:rFonts w:ascii="Georgia" w:eastAsia="Times New Roman" w:hAnsi="Georgia" w:cs="Times New Roman"/>
          <w:color w:val="434343"/>
          <w:sz w:val="24"/>
          <w:szCs w:val="24"/>
        </w:rPr>
        <w:t>A survey conducted by Nimbus Ninety shows that data analytics is taking over much faster than was projected. The survey found that data analytics tops the list of technologies to look out for in the coming 3 years.</w:t>
      </w:r>
    </w:p>
    <w:p w:rsidR="007765B5" w:rsidRPr="00307382" w:rsidRDefault="007765B5">
      <w:pPr>
        <w:rPr>
          <w:sz w:val="24"/>
          <w:szCs w:val="24"/>
        </w:rPr>
      </w:pPr>
    </w:p>
    <w:p w:rsidR="007765B5" w:rsidRPr="00307382" w:rsidRDefault="007765B5">
      <w:pPr>
        <w:rPr>
          <w:b/>
          <w:sz w:val="24"/>
          <w:szCs w:val="24"/>
        </w:rPr>
      </w:pPr>
    </w:p>
    <w:p w:rsidR="008E17DB" w:rsidRPr="00307382" w:rsidRDefault="008E17DB">
      <w:pPr>
        <w:rPr>
          <w:sz w:val="24"/>
          <w:szCs w:val="24"/>
        </w:rPr>
      </w:pPr>
      <w:r w:rsidRPr="00307382">
        <w:rPr>
          <w:sz w:val="24"/>
          <w:szCs w:val="24"/>
        </w:rPr>
        <w:lastRenderedPageBreak/>
        <w:t xml:space="preserve">   </w:t>
      </w:r>
    </w:p>
    <w:sectPr w:rsidR="008E17DB" w:rsidRPr="0030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3C34"/>
    <w:multiLevelType w:val="multilevel"/>
    <w:tmpl w:val="B1C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D0A92"/>
    <w:multiLevelType w:val="multilevel"/>
    <w:tmpl w:val="8010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B77C4"/>
    <w:multiLevelType w:val="multilevel"/>
    <w:tmpl w:val="C1C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53DBA"/>
    <w:multiLevelType w:val="multilevel"/>
    <w:tmpl w:val="A4F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7045E"/>
    <w:multiLevelType w:val="multilevel"/>
    <w:tmpl w:val="54C8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7DB"/>
    <w:rsid w:val="00307382"/>
    <w:rsid w:val="00351D3C"/>
    <w:rsid w:val="007765B5"/>
    <w:rsid w:val="008E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2795A-84C8-425F-B597-C80783BD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17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8E1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17DB"/>
  </w:style>
  <w:style w:type="character" w:customStyle="1" w:styleId="qlinkcontainer">
    <w:name w:val="qlink_container"/>
    <w:basedOn w:val="DefaultParagraphFont"/>
    <w:rsid w:val="008E17DB"/>
  </w:style>
  <w:style w:type="character" w:styleId="Hyperlink">
    <w:name w:val="Hyperlink"/>
    <w:basedOn w:val="DefaultParagraphFont"/>
    <w:uiPriority w:val="99"/>
    <w:semiHidden/>
    <w:unhideWhenUsed/>
    <w:rsid w:val="008E17DB"/>
    <w:rPr>
      <w:color w:val="0000FF"/>
      <w:u w:val="single"/>
    </w:rPr>
  </w:style>
  <w:style w:type="character" w:customStyle="1" w:styleId="Heading3Char">
    <w:name w:val="Heading 3 Char"/>
    <w:basedOn w:val="DefaultParagraphFont"/>
    <w:link w:val="Heading3"/>
    <w:uiPriority w:val="9"/>
    <w:rsid w:val="008E17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17D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17DB"/>
    <w:rPr>
      <w:i/>
      <w:iCs/>
    </w:rPr>
  </w:style>
  <w:style w:type="character" w:styleId="Strong">
    <w:name w:val="Strong"/>
    <w:basedOn w:val="DefaultParagraphFont"/>
    <w:uiPriority w:val="22"/>
    <w:qFormat/>
    <w:rsid w:val="007765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573117">
      <w:bodyDiv w:val="1"/>
      <w:marLeft w:val="0"/>
      <w:marRight w:val="0"/>
      <w:marTop w:val="0"/>
      <w:marBottom w:val="0"/>
      <w:divBdr>
        <w:top w:val="none" w:sz="0" w:space="0" w:color="auto"/>
        <w:left w:val="none" w:sz="0" w:space="0" w:color="auto"/>
        <w:bottom w:val="none" w:sz="0" w:space="0" w:color="auto"/>
        <w:right w:val="none" w:sz="0" w:space="0" w:color="auto"/>
      </w:divBdr>
    </w:div>
    <w:div w:id="1322276304">
      <w:bodyDiv w:val="1"/>
      <w:marLeft w:val="0"/>
      <w:marRight w:val="0"/>
      <w:marTop w:val="0"/>
      <w:marBottom w:val="0"/>
      <w:divBdr>
        <w:top w:val="none" w:sz="0" w:space="0" w:color="auto"/>
        <w:left w:val="none" w:sz="0" w:space="0" w:color="auto"/>
        <w:bottom w:val="none" w:sz="0" w:space="0" w:color="auto"/>
        <w:right w:val="none" w:sz="0" w:space="0" w:color="auto"/>
      </w:divBdr>
    </w:div>
    <w:div w:id="140761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mplilearn.com/resources-to-learn-data-science-online-arti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Moule, Chaitaniya (Cognizant)</cp:lastModifiedBy>
  <cp:revision>2</cp:revision>
  <dcterms:created xsi:type="dcterms:W3CDTF">2017-02-16T07:26:00Z</dcterms:created>
  <dcterms:modified xsi:type="dcterms:W3CDTF">2017-02-16T07:26:00Z</dcterms:modified>
</cp:coreProperties>
</file>