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FE9C" w14:textId="1E149257" w:rsidR="00AB68D8" w:rsidRDefault="00AB68D8" w:rsidP="00AB68D8">
      <w:pPr>
        <w:jc w:val="center"/>
        <w:rPr>
          <w:b/>
          <w:bCs/>
          <w:sz w:val="28"/>
          <w:szCs w:val="28"/>
        </w:rPr>
      </w:pPr>
      <w:r w:rsidRPr="00AB68D8">
        <w:rPr>
          <w:b/>
          <w:bCs/>
          <w:sz w:val="28"/>
          <w:szCs w:val="28"/>
        </w:rPr>
        <w:t>Programming Assignment 1</w:t>
      </w:r>
    </w:p>
    <w:p w14:paraId="5052BEA5" w14:textId="59782EB1" w:rsidR="00AB68D8" w:rsidRPr="00AB68D8" w:rsidRDefault="00AB68D8" w:rsidP="00AB68D8">
      <w:pPr>
        <w:jc w:val="both"/>
      </w:pPr>
      <w:r w:rsidRPr="00AB68D8">
        <w:rPr>
          <w:b/>
          <w:bCs/>
        </w:rPr>
        <w:t>Name:</w:t>
      </w:r>
      <w:r w:rsidRPr="00AB68D8">
        <w:t xml:space="preserve"> Sai Naga Viswa Chaitanya Basava</w:t>
      </w:r>
    </w:p>
    <w:p w14:paraId="3A4D27C6" w14:textId="58C05A10" w:rsidR="00AB68D8" w:rsidRPr="00AB68D8" w:rsidRDefault="00AB68D8" w:rsidP="00AB68D8">
      <w:pPr>
        <w:jc w:val="both"/>
      </w:pPr>
      <w:r w:rsidRPr="00AB68D8">
        <w:rPr>
          <w:b/>
          <w:bCs/>
        </w:rPr>
        <w:t>NetID:</w:t>
      </w:r>
      <w:r w:rsidRPr="00AB68D8">
        <w:t xml:space="preserve"> SXB220302</w:t>
      </w:r>
    </w:p>
    <w:p w14:paraId="5DF62A6B" w14:textId="1497460C" w:rsidR="00AB68D8" w:rsidRDefault="00AB68D8" w:rsidP="00AB68D8">
      <w:pPr>
        <w:jc w:val="both"/>
      </w:pPr>
      <w:r>
        <w:rPr>
          <w:b/>
          <w:bCs/>
        </w:rPr>
        <w:t>Email</w:t>
      </w:r>
      <w:r w:rsidRPr="00AB68D8">
        <w:rPr>
          <w:b/>
          <w:bCs/>
        </w:rPr>
        <w:t>:</w:t>
      </w:r>
      <w:r w:rsidRPr="00AB68D8">
        <w:t xml:space="preserve"> </w:t>
      </w:r>
      <w:hyperlink r:id="rId4" w:history="1">
        <w:r w:rsidR="00CB2F48" w:rsidRPr="003E11E4">
          <w:rPr>
            <w:rStyle w:val="Hyperlink"/>
          </w:rPr>
          <w:t>sxb220302@utdallas.edu</w:t>
        </w:r>
      </w:hyperlink>
    </w:p>
    <w:p w14:paraId="59ABACA0" w14:textId="77777777" w:rsidR="00CB2F48" w:rsidRDefault="00CB2F48" w:rsidP="00AB68D8">
      <w:pPr>
        <w:jc w:val="both"/>
      </w:pPr>
    </w:p>
    <w:p w14:paraId="524CDC4F" w14:textId="17BC6A5F" w:rsidR="0096417C" w:rsidRDefault="0096417C" w:rsidP="00AB68D8">
      <w:pPr>
        <w:jc w:val="both"/>
      </w:pPr>
      <w:r>
        <w:t xml:space="preserve">Experiments were executed on a 2019 </w:t>
      </w:r>
      <w:r w:rsidR="004D6B6B">
        <w:t>MacBook</w:t>
      </w:r>
      <w:r>
        <w:t xml:space="preserve"> pro with </w:t>
      </w:r>
      <w:r w:rsidRPr="0046610A">
        <w:rPr>
          <w:b/>
          <w:bCs/>
        </w:rPr>
        <w:t>12</w:t>
      </w:r>
      <w:r>
        <w:t xml:space="preserve"> </w:t>
      </w:r>
      <w:r w:rsidRPr="0096417C">
        <w:t>2.6 GHz 6-Core Intel Core i7</w:t>
      </w:r>
      <w:r>
        <w:t xml:space="preserve"> </w:t>
      </w:r>
      <w:r w:rsidR="004D6B6B">
        <w:t>processors</w:t>
      </w:r>
      <w:r>
        <w:t>.</w:t>
      </w:r>
    </w:p>
    <w:p w14:paraId="1E9C44B2" w14:textId="77777777" w:rsidR="0096417C" w:rsidRDefault="0096417C" w:rsidP="00AB68D8">
      <w:pPr>
        <w:jc w:val="both"/>
      </w:pPr>
    </w:p>
    <w:p w14:paraId="540F9541" w14:textId="121D5CD6" w:rsidR="00C4656A" w:rsidRDefault="00C4656A" w:rsidP="00AB68D8">
      <w:pPr>
        <w:jc w:val="both"/>
      </w:pPr>
      <w:r>
        <w:t xml:space="preserve">Each algorithm was </w:t>
      </w:r>
      <w:r w:rsidR="002D15D6">
        <w:t>run</w:t>
      </w:r>
      <w:r>
        <w:t xml:space="preserve"> for a thread count range of 2 to 12, with 50 runs for each experiment.</w:t>
      </w:r>
      <w:r w:rsidR="002D15D6">
        <w:t xml:space="preserve"> The shared counter </w:t>
      </w:r>
      <w:r w:rsidR="00241DA2">
        <w:t>is</w:t>
      </w:r>
      <w:r w:rsidR="00196F6B">
        <w:t xml:space="preserve"> </w:t>
      </w:r>
      <w:r w:rsidR="00241DA2">
        <w:t>incremented</w:t>
      </w:r>
      <w:r w:rsidR="00196F6B">
        <w:t xml:space="preserve"> for a total of 1 million times in total</w:t>
      </w:r>
      <w:r w:rsidR="00EF327A">
        <w:t>, with each thread requesting for the critical section for a</w:t>
      </w:r>
      <w:r w:rsidR="00423FC8">
        <w:t>n</w:t>
      </w:r>
      <w:r w:rsidR="00EF327A">
        <w:t xml:space="preserve"> equal number of times</w:t>
      </w:r>
      <w:r w:rsidR="00423FC8">
        <w:t>.</w:t>
      </w:r>
      <w:r w:rsidR="00B2528B">
        <w:t xml:space="preserve"> The outcome of the experiments </w:t>
      </w:r>
      <w:r w:rsidR="00241DA2">
        <w:t>is</w:t>
      </w:r>
      <w:r w:rsidR="00B2528B">
        <w:t xml:space="preserve"> as following:</w:t>
      </w:r>
    </w:p>
    <w:p w14:paraId="7B21F2FB" w14:textId="77777777" w:rsidR="00C4656A" w:rsidRDefault="00C4656A" w:rsidP="00AB68D8">
      <w:pPr>
        <w:jc w:val="both"/>
      </w:pPr>
    </w:p>
    <w:p w14:paraId="46AC1AEF" w14:textId="133EEF92" w:rsidR="00CB2F48" w:rsidRDefault="00BA634D" w:rsidP="007F3DE3">
      <w:pPr>
        <w:jc w:val="center"/>
      </w:pPr>
      <w:r>
        <w:rPr>
          <w:noProof/>
        </w:rPr>
        <w:drawing>
          <wp:inline distT="0" distB="0" distL="0" distR="0" wp14:anchorId="70796497" wp14:editId="36C438D4">
            <wp:extent cx="5253644" cy="3940233"/>
            <wp:effectExtent l="0" t="0" r="4445" b="0"/>
            <wp:docPr id="1340590495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90495" name="Picture 2" descr="A graph of different colore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04" cy="39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1A40" w14:textId="648804A3" w:rsidR="00AB68D8" w:rsidRDefault="00AB68D8" w:rsidP="00AB68D8">
      <w:pPr>
        <w:jc w:val="both"/>
      </w:pPr>
    </w:p>
    <w:p w14:paraId="177B7F1D" w14:textId="2DA6D922" w:rsidR="006274BF" w:rsidRDefault="00AA68BF" w:rsidP="00AB68D8">
      <w:pPr>
        <w:jc w:val="both"/>
      </w:pPr>
      <w:r>
        <w:t>From the throughput graph we can observe the following trend w.r.t number of threads</w:t>
      </w:r>
    </w:p>
    <w:p w14:paraId="050E5342" w14:textId="77777777" w:rsidR="00AA68BF" w:rsidRDefault="00AA68BF" w:rsidP="00AB68D8">
      <w:pPr>
        <w:jc w:val="both"/>
      </w:pPr>
    </w:p>
    <w:p w14:paraId="498DC1B3" w14:textId="020EB91A" w:rsidR="003045FE" w:rsidRDefault="001902A8" w:rsidP="00AB68D8">
      <w:pPr>
        <w:jc w:val="both"/>
      </w:pPr>
      <w:r>
        <w:t xml:space="preserve">The 2 versions of Filter Locks had almost the same performance, with the </w:t>
      </w:r>
      <w:r w:rsidR="007A1FF3">
        <w:t>level based</w:t>
      </w:r>
      <w:r>
        <w:t xml:space="preserve"> version</w:t>
      </w:r>
      <w:r w:rsidR="007A1FF3">
        <w:t xml:space="preserve"> with padding</w:t>
      </w:r>
      <w:r w:rsidR="00334C63">
        <w:t xml:space="preserve"> to avoid false sharing</w:t>
      </w:r>
      <w:r>
        <w:t xml:space="preserve"> (</w:t>
      </w:r>
      <w:r w:rsidR="007A1FF3">
        <w:t xml:space="preserve">class </w:t>
      </w:r>
      <w:r>
        <w:t xml:space="preserve">version) showing slightly better performance than the </w:t>
      </w:r>
      <w:r w:rsidR="007A1FF3">
        <w:t>shared memory version</w:t>
      </w:r>
      <w:r>
        <w:t xml:space="preserve"> as the number of threads increase</w:t>
      </w:r>
      <w:r w:rsidR="007A1FF3">
        <w:t xml:space="preserve">, this can be accounted to the RMR differences, </w:t>
      </w:r>
      <w:proofErr w:type="gramStart"/>
      <w:r w:rsidR="007A1FF3">
        <w:t>similar to</w:t>
      </w:r>
      <w:proofErr w:type="gramEnd"/>
      <w:r w:rsidR="007A1FF3">
        <w:t xml:space="preserve"> which was discussed in the class</w:t>
      </w:r>
      <w:r>
        <w:t>.</w:t>
      </w:r>
      <w:r w:rsidR="000D4AF6">
        <w:t xml:space="preserve"> </w:t>
      </w:r>
    </w:p>
    <w:p w14:paraId="42B3D74D" w14:textId="3C576EA7" w:rsidR="00AA68BF" w:rsidRDefault="000D4AF6" w:rsidP="00AB68D8">
      <w:pPr>
        <w:jc w:val="both"/>
      </w:pPr>
      <w:r>
        <w:lastRenderedPageBreak/>
        <w:t xml:space="preserve">The tournament based algorithm </w:t>
      </w:r>
      <w:r w:rsidR="005579E3">
        <w:t xml:space="preserve">had better performance compared to both </w:t>
      </w:r>
      <w:r w:rsidR="00401DEF">
        <w:t>these versions</w:t>
      </w:r>
      <w:r w:rsidR="007A1FF3">
        <w:t xml:space="preserve"> as the number of threads increased</w:t>
      </w:r>
      <w:r w:rsidR="005579E3">
        <w:t>, which shows the impact of how log</w:t>
      </w:r>
      <w:r w:rsidR="00CB199A">
        <w:t>N</w:t>
      </w:r>
      <w:r w:rsidR="005579E3">
        <w:t xml:space="preserve"> level comparisons can </w:t>
      </w:r>
      <w:r w:rsidR="007A1FF3">
        <w:t>perform better than</w:t>
      </w:r>
      <w:r w:rsidR="005579E3">
        <w:t xml:space="preserve"> the version where </w:t>
      </w:r>
      <w:r w:rsidR="007A1FF3">
        <w:t xml:space="preserve">it </w:t>
      </w:r>
      <w:r w:rsidR="005579E3">
        <w:t xml:space="preserve">had to go through </w:t>
      </w:r>
      <w:r w:rsidR="00CB199A">
        <w:t>N</w:t>
      </w:r>
      <w:r w:rsidR="005579E3">
        <w:t>-1 levels to acquire the lock.</w:t>
      </w:r>
      <w:r w:rsidR="003B79CE">
        <w:t xml:space="preserve"> </w:t>
      </w:r>
    </w:p>
    <w:p w14:paraId="360CF776" w14:textId="77777777" w:rsidR="003045FE" w:rsidRDefault="003045FE" w:rsidP="00AB68D8">
      <w:pPr>
        <w:jc w:val="both"/>
      </w:pPr>
    </w:p>
    <w:p w14:paraId="1BBE2325" w14:textId="54F1991F" w:rsidR="00254063" w:rsidRDefault="00254063" w:rsidP="00AB68D8">
      <w:pPr>
        <w:jc w:val="both"/>
      </w:pPr>
      <w:r>
        <w:t xml:space="preserve">The Bakery algorithm had the best performance in terms of </w:t>
      </w:r>
      <w:r w:rsidR="001178E6">
        <w:t>throughput but</w:t>
      </w:r>
      <w:r>
        <w:t xml:space="preserve"> had also showed a </w:t>
      </w:r>
      <w:r w:rsidR="001178E6">
        <w:t xml:space="preserve">faster rate of </w:t>
      </w:r>
      <w:r>
        <w:t xml:space="preserve">decrease in throughput as </w:t>
      </w:r>
      <w:r w:rsidR="00401DEF">
        <w:t xml:space="preserve">compared to the other algorithms, which had a much steady decrease in throughput as </w:t>
      </w:r>
      <w:r w:rsidR="000F1A3A">
        <w:t>N</w:t>
      </w:r>
      <w:r w:rsidR="00401DEF">
        <w:t xml:space="preserve"> increased.</w:t>
      </w:r>
    </w:p>
    <w:p w14:paraId="4476D275" w14:textId="77777777" w:rsidR="00976CCF" w:rsidRDefault="00976CCF" w:rsidP="00AB68D8">
      <w:pPr>
        <w:jc w:val="both"/>
      </w:pPr>
    </w:p>
    <w:p w14:paraId="5B7A595A" w14:textId="5B9FC14A" w:rsidR="00CB2F48" w:rsidRDefault="00BA634D" w:rsidP="007F3DE3">
      <w:pPr>
        <w:jc w:val="center"/>
      </w:pPr>
      <w:r>
        <w:rPr>
          <w:noProof/>
        </w:rPr>
        <w:drawing>
          <wp:inline distT="0" distB="0" distL="0" distR="0" wp14:anchorId="1AC72CE5" wp14:editId="1B6CE47A">
            <wp:extent cx="5253643" cy="3940232"/>
            <wp:effectExtent l="0" t="0" r="4445" b="0"/>
            <wp:docPr id="56796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62019" name="Picture 5679620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019" cy="395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CFBE" w14:textId="77777777" w:rsidR="0077048F" w:rsidRDefault="0077048F" w:rsidP="00AB68D8">
      <w:pPr>
        <w:jc w:val="both"/>
      </w:pPr>
    </w:p>
    <w:p w14:paraId="4FF644D4" w14:textId="08935A3B" w:rsidR="00334C63" w:rsidRDefault="00246B25" w:rsidP="00AB68D8">
      <w:pPr>
        <w:jc w:val="both"/>
      </w:pPr>
      <w:r>
        <w:t xml:space="preserve">Bakery algorithm depicts the lowest TAT </w:t>
      </w:r>
      <w:proofErr w:type="gramStart"/>
      <w:r>
        <w:t>and also</w:t>
      </w:r>
      <w:proofErr w:type="gramEnd"/>
      <w:r>
        <w:t xml:space="preserve"> increases at a steady pace with the number of threads</w:t>
      </w:r>
      <w:r w:rsidR="00D335B8">
        <w:t>.</w:t>
      </w:r>
      <w:r w:rsidR="003E64FC">
        <w:t xml:space="preserve"> </w:t>
      </w:r>
      <w:r w:rsidR="00241DA2">
        <w:t>Like</w:t>
      </w:r>
      <w:r w:rsidR="003E64FC">
        <w:t xml:space="preserve"> in the throughput graph, both the versions of the File lock algorithms </w:t>
      </w:r>
      <w:r w:rsidR="001E6ADA">
        <w:t>perform close to each other and have the fastest rate of increase of TAT as the thread count increases.</w:t>
      </w:r>
      <w:r w:rsidR="00334C63">
        <w:t xml:space="preserve"> </w:t>
      </w:r>
      <w:r w:rsidR="00320331">
        <w:t>The version discussed in the class with padding has slightly lower TAT compared to the textbook version, which further depicts the impact of RMR</w:t>
      </w:r>
      <w:r w:rsidR="00812B59">
        <w:t xml:space="preserve"> in practice.</w:t>
      </w:r>
    </w:p>
    <w:p w14:paraId="6C9D61CA" w14:textId="77777777" w:rsidR="00334C63" w:rsidRDefault="00334C63" w:rsidP="00AB68D8">
      <w:pPr>
        <w:jc w:val="both"/>
      </w:pPr>
    </w:p>
    <w:p w14:paraId="699E6E97" w14:textId="35BB46F1" w:rsidR="0077048F" w:rsidRDefault="009435B9" w:rsidP="00AB68D8">
      <w:pPr>
        <w:jc w:val="both"/>
      </w:pPr>
      <w:r>
        <w:t>As observed from the throughput graph, the power of logN levels compared to N-1 levels is highlighted in this graph as well. The tournament tree algorithm showed steady growth in TAT and is much lower for 12 threads</w:t>
      </w:r>
      <w:r w:rsidR="00A73A2C">
        <w:t>.</w:t>
      </w:r>
    </w:p>
    <w:p w14:paraId="0189CCEE" w14:textId="77777777" w:rsidR="00A73A2C" w:rsidRDefault="00A73A2C" w:rsidP="00AB68D8">
      <w:pPr>
        <w:jc w:val="both"/>
      </w:pPr>
    </w:p>
    <w:p w14:paraId="506BC631" w14:textId="11C0137B" w:rsidR="00A73A2C" w:rsidRPr="00AC0771" w:rsidRDefault="00AC0771" w:rsidP="00AB68D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14:paraId="3160CBB3" w14:textId="697366FE" w:rsidR="006008A1" w:rsidRPr="00AB68D8" w:rsidRDefault="00826089" w:rsidP="00AB68D8">
      <w:pPr>
        <w:jc w:val="both"/>
      </w:pPr>
      <w:r>
        <w:t>In summary, Bakery algorithm was the best performing of all the implemented algorithms</w:t>
      </w:r>
      <w:r w:rsidR="00094E1C">
        <w:t xml:space="preserve"> both in terms of throughput and average Turn Around Time</w:t>
      </w:r>
      <w:r w:rsidR="00FD6BD0">
        <w:t>.</w:t>
      </w:r>
    </w:p>
    <w:sectPr w:rsidR="006008A1" w:rsidRPr="00AB6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D8"/>
    <w:rsid w:val="000319F8"/>
    <w:rsid w:val="00094E1C"/>
    <w:rsid w:val="000D4AF6"/>
    <w:rsid w:val="000F1A3A"/>
    <w:rsid w:val="001178E6"/>
    <w:rsid w:val="0015244D"/>
    <w:rsid w:val="001902A8"/>
    <w:rsid w:val="00196152"/>
    <w:rsid w:val="00196F6B"/>
    <w:rsid w:val="001E6ADA"/>
    <w:rsid w:val="00241DA2"/>
    <w:rsid w:val="00246B25"/>
    <w:rsid w:val="00254063"/>
    <w:rsid w:val="002D15D6"/>
    <w:rsid w:val="003045FE"/>
    <w:rsid w:val="00320331"/>
    <w:rsid w:val="00334C63"/>
    <w:rsid w:val="003B79CE"/>
    <w:rsid w:val="003E64FC"/>
    <w:rsid w:val="00401DEF"/>
    <w:rsid w:val="00423FC8"/>
    <w:rsid w:val="0046610A"/>
    <w:rsid w:val="004D6B6B"/>
    <w:rsid w:val="005579E3"/>
    <w:rsid w:val="006008A1"/>
    <w:rsid w:val="006274BF"/>
    <w:rsid w:val="0077048F"/>
    <w:rsid w:val="007A1FF3"/>
    <w:rsid w:val="007F3DE3"/>
    <w:rsid w:val="00812B59"/>
    <w:rsid w:val="00826089"/>
    <w:rsid w:val="00831573"/>
    <w:rsid w:val="008D5922"/>
    <w:rsid w:val="009435B9"/>
    <w:rsid w:val="0096417C"/>
    <w:rsid w:val="00976CCF"/>
    <w:rsid w:val="00A73A2C"/>
    <w:rsid w:val="00AA68BF"/>
    <w:rsid w:val="00AB68D8"/>
    <w:rsid w:val="00AC0771"/>
    <w:rsid w:val="00B2528B"/>
    <w:rsid w:val="00BA634D"/>
    <w:rsid w:val="00BC6297"/>
    <w:rsid w:val="00C4656A"/>
    <w:rsid w:val="00CB199A"/>
    <w:rsid w:val="00CB2F48"/>
    <w:rsid w:val="00D335B8"/>
    <w:rsid w:val="00DF35FB"/>
    <w:rsid w:val="00EF327A"/>
    <w:rsid w:val="00F9358A"/>
    <w:rsid w:val="00FD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88CCF"/>
  <w15:chartTrackingRefBased/>
  <w15:docId w15:val="{519DF4FA-A73B-6941-A13E-5BBE15FC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xb220302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Basava, Sai Naga Viswa Chaitanya</dc:creator>
  <cp:keywords/>
  <dc:description/>
  <cp:lastModifiedBy>Basava, Sai Naga Viswa Chaitanya</cp:lastModifiedBy>
  <cp:revision>74</cp:revision>
  <dcterms:created xsi:type="dcterms:W3CDTF">2024-02-19T02:43:00Z</dcterms:created>
  <dcterms:modified xsi:type="dcterms:W3CDTF">2024-02-20T03:53:00Z</dcterms:modified>
</cp:coreProperties>
</file>