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F3F8D" w14:textId="5144E98F" w:rsidR="00350810" w:rsidRDefault="00350810" w:rsidP="00350810">
      <w:pPr>
        <w:pStyle w:val="Heading2"/>
        <w:rPr>
          <w:sz w:val="24"/>
          <w:szCs w:val="24"/>
        </w:rPr>
      </w:pPr>
      <w:r w:rsidRPr="002F0EC8">
        <w:rPr>
          <w:sz w:val="24"/>
          <w:szCs w:val="24"/>
        </w:rPr>
        <w:t>Assignment-based Subjective Questions</w:t>
      </w:r>
    </w:p>
    <w:p w14:paraId="55DEF324" w14:textId="7B35BA7C" w:rsidR="00314450" w:rsidRPr="00314450" w:rsidRDefault="00314450" w:rsidP="00314450"/>
    <w:p w14:paraId="54CB501F" w14:textId="77777777" w:rsidR="00350810" w:rsidRPr="002F0EC8" w:rsidRDefault="00350810" w:rsidP="0035081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0EC8">
        <w:rPr>
          <w:b/>
          <w:bCs/>
          <w:sz w:val="24"/>
          <w:szCs w:val="24"/>
        </w:rPr>
        <w:t xml:space="preserve">From your analysis of the categorical variables from the dataset, what could you infer about their effect on the dependent variable? (3 marks) </w:t>
      </w:r>
    </w:p>
    <w:p w14:paraId="4867A4E6" w14:textId="006C25B8" w:rsidR="00350810" w:rsidRPr="002F0EC8" w:rsidRDefault="00CA5C12" w:rsidP="00350810">
      <w:pPr>
        <w:ind w:left="360"/>
        <w:rPr>
          <w:sz w:val="24"/>
          <w:szCs w:val="24"/>
        </w:rPr>
      </w:pPr>
      <w:r w:rsidRPr="002F0EC8">
        <w:rPr>
          <w:b/>
          <w:bCs/>
          <w:sz w:val="24"/>
          <w:szCs w:val="24"/>
        </w:rPr>
        <w:t>Answer:</w:t>
      </w:r>
      <w:r w:rsidRPr="002F0EC8">
        <w:rPr>
          <w:sz w:val="24"/>
          <w:szCs w:val="24"/>
        </w:rPr>
        <w:t xml:space="preserve"> </w:t>
      </w:r>
      <w:r w:rsidR="00350810" w:rsidRPr="002F0EC8">
        <w:rPr>
          <w:sz w:val="24"/>
          <w:szCs w:val="24"/>
        </w:rPr>
        <w:t xml:space="preserve">Categorical variables like Season, </w:t>
      </w:r>
      <w:r w:rsidR="006619F9" w:rsidRPr="002F0EC8">
        <w:rPr>
          <w:sz w:val="24"/>
          <w:szCs w:val="24"/>
        </w:rPr>
        <w:t>holiday, month, weather situation</w:t>
      </w:r>
      <w:r w:rsidR="00350810" w:rsidRPr="002F0EC8">
        <w:rPr>
          <w:sz w:val="24"/>
          <w:szCs w:val="24"/>
        </w:rPr>
        <w:t xml:space="preserve"> has significant effect on the dependent variable</w:t>
      </w:r>
      <w:r w:rsidR="006619F9" w:rsidRPr="002F0EC8">
        <w:rPr>
          <w:sz w:val="24"/>
          <w:szCs w:val="24"/>
        </w:rPr>
        <w:t>.</w:t>
      </w:r>
    </w:p>
    <w:p w14:paraId="4C0B245F" w14:textId="67C417DD" w:rsidR="006619F9" w:rsidRPr="002F0EC8" w:rsidRDefault="006619F9" w:rsidP="00350810">
      <w:pPr>
        <w:ind w:left="360"/>
        <w:rPr>
          <w:sz w:val="24"/>
          <w:szCs w:val="24"/>
        </w:rPr>
      </w:pPr>
      <w:r w:rsidRPr="002F0EC8">
        <w:rPr>
          <w:noProof/>
          <w:sz w:val="24"/>
          <w:szCs w:val="24"/>
        </w:rPr>
        <w:drawing>
          <wp:inline distT="0" distB="0" distL="0" distR="0" wp14:anchorId="68D47357" wp14:editId="0764FC12">
            <wp:extent cx="5943600" cy="3602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18E6" w14:textId="77777777" w:rsidR="006619F9" w:rsidRPr="002F0EC8" w:rsidRDefault="006619F9" w:rsidP="006619F9">
      <w:pPr>
        <w:pStyle w:val="ListParagraph"/>
        <w:rPr>
          <w:sz w:val="24"/>
          <w:szCs w:val="24"/>
        </w:rPr>
      </w:pPr>
    </w:p>
    <w:p w14:paraId="182F0594" w14:textId="77777777" w:rsidR="006619F9" w:rsidRPr="002F0EC8" w:rsidRDefault="006619F9" w:rsidP="006619F9">
      <w:pPr>
        <w:pStyle w:val="ListParagraph"/>
        <w:rPr>
          <w:sz w:val="24"/>
          <w:szCs w:val="24"/>
        </w:rPr>
      </w:pPr>
    </w:p>
    <w:p w14:paraId="49D7F22A" w14:textId="7DEA14DB" w:rsidR="00350810" w:rsidRPr="002F0EC8" w:rsidRDefault="00350810" w:rsidP="0035081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0EC8">
        <w:rPr>
          <w:b/>
          <w:bCs/>
          <w:sz w:val="24"/>
          <w:szCs w:val="24"/>
        </w:rPr>
        <w:t xml:space="preserve">Why is it important to use </w:t>
      </w:r>
      <w:proofErr w:type="spellStart"/>
      <w:r w:rsidRPr="002F0EC8">
        <w:rPr>
          <w:b/>
          <w:bCs/>
          <w:sz w:val="24"/>
          <w:szCs w:val="24"/>
        </w:rPr>
        <w:t>drop_first</w:t>
      </w:r>
      <w:proofErr w:type="spellEnd"/>
      <w:r w:rsidRPr="002F0EC8">
        <w:rPr>
          <w:b/>
          <w:bCs/>
          <w:sz w:val="24"/>
          <w:szCs w:val="24"/>
        </w:rPr>
        <w:t xml:space="preserve">=True during dummy variable creation? (2 mark) </w:t>
      </w:r>
    </w:p>
    <w:p w14:paraId="49A13DA8" w14:textId="2788362A" w:rsidR="006619F9" w:rsidRPr="002F0EC8" w:rsidRDefault="00CA5C12" w:rsidP="006619F9">
      <w:pPr>
        <w:pStyle w:val="ListParagraph"/>
        <w:rPr>
          <w:sz w:val="24"/>
          <w:szCs w:val="24"/>
        </w:rPr>
      </w:pPr>
      <w:r w:rsidRPr="002F0EC8">
        <w:rPr>
          <w:b/>
          <w:bCs/>
          <w:sz w:val="24"/>
          <w:szCs w:val="24"/>
        </w:rPr>
        <w:t>Answer:</w:t>
      </w:r>
      <w:r w:rsidRPr="002F0EC8">
        <w:rPr>
          <w:sz w:val="24"/>
          <w:szCs w:val="24"/>
        </w:rPr>
        <w:t xml:space="preserve"> </w:t>
      </w:r>
      <w:r w:rsidR="006619F9" w:rsidRPr="002F0EC8">
        <w:rPr>
          <w:sz w:val="24"/>
          <w:szCs w:val="24"/>
        </w:rPr>
        <w:t xml:space="preserve">Including all variables into dummy variables will leads to multicollinearity making the sum of coefficients of all the dummy variables </w:t>
      </w:r>
      <w:r w:rsidRPr="002F0EC8">
        <w:rPr>
          <w:sz w:val="24"/>
          <w:szCs w:val="24"/>
        </w:rPr>
        <w:t xml:space="preserve">equals to 1, which indeed refers to have high </w:t>
      </w:r>
      <w:r w:rsidRPr="002F0EC8">
        <w:rPr>
          <w:sz w:val="24"/>
          <w:szCs w:val="24"/>
        </w:rPr>
        <w:t>multicollinearity</w:t>
      </w:r>
      <w:r w:rsidRPr="002F0EC8">
        <w:rPr>
          <w:sz w:val="24"/>
          <w:szCs w:val="24"/>
        </w:rPr>
        <w:t xml:space="preserve">. For this </w:t>
      </w:r>
      <w:proofErr w:type="gramStart"/>
      <w:r w:rsidRPr="002F0EC8">
        <w:rPr>
          <w:sz w:val="24"/>
          <w:szCs w:val="24"/>
        </w:rPr>
        <w:t>reason</w:t>
      </w:r>
      <w:proofErr w:type="gramEnd"/>
      <w:r w:rsidRPr="002F0EC8">
        <w:rPr>
          <w:sz w:val="24"/>
          <w:szCs w:val="24"/>
        </w:rPr>
        <w:t xml:space="preserve"> it is advised to drop first variable.</w:t>
      </w:r>
    </w:p>
    <w:p w14:paraId="3A6F956E" w14:textId="77777777" w:rsidR="00CA5C12" w:rsidRPr="002F0EC8" w:rsidRDefault="00CA5C12" w:rsidP="006619F9">
      <w:pPr>
        <w:pStyle w:val="ListParagraph"/>
        <w:rPr>
          <w:sz w:val="24"/>
          <w:szCs w:val="24"/>
        </w:rPr>
      </w:pPr>
    </w:p>
    <w:p w14:paraId="39C42E0A" w14:textId="77777777" w:rsidR="00CA5C12" w:rsidRPr="002F0EC8" w:rsidRDefault="00CA5C12" w:rsidP="006619F9">
      <w:pPr>
        <w:pStyle w:val="ListParagraph"/>
        <w:rPr>
          <w:sz w:val="24"/>
          <w:szCs w:val="24"/>
        </w:rPr>
      </w:pPr>
    </w:p>
    <w:p w14:paraId="75011B3E" w14:textId="77777777" w:rsidR="00350810" w:rsidRPr="002F0EC8" w:rsidRDefault="00350810" w:rsidP="0035081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0EC8">
        <w:rPr>
          <w:b/>
          <w:bCs/>
          <w:sz w:val="24"/>
          <w:szCs w:val="24"/>
        </w:rPr>
        <w:t xml:space="preserve">Looking at the pair-plot among the numerical variables, which one has the highest correlation with the target variable? (1 mark) </w:t>
      </w:r>
    </w:p>
    <w:p w14:paraId="238F47F3" w14:textId="113E3674" w:rsidR="00CA5C12" w:rsidRPr="002F0EC8" w:rsidRDefault="00CA5C12" w:rsidP="00CA5C12">
      <w:pPr>
        <w:pStyle w:val="ListParagraph"/>
        <w:rPr>
          <w:sz w:val="24"/>
          <w:szCs w:val="24"/>
        </w:rPr>
      </w:pPr>
      <w:r w:rsidRPr="002F0EC8">
        <w:rPr>
          <w:b/>
          <w:bCs/>
          <w:sz w:val="24"/>
          <w:szCs w:val="24"/>
        </w:rPr>
        <w:t>Answer:</w:t>
      </w:r>
      <w:r w:rsidRPr="002F0EC8">
        <w:rPr>
          <w:sz w:val="24"/>
          <w:szCs w:val="24"/>
        </w:rPr>
        <w:t xml:space="preserve"> ‘registered’ variable has the highest correlation with target variable ‘</w:t>
      </w:r>
      <w:proofErr w:type="spellStart"/>
      <w:r w:rsidRPr="002F0EC8">
        <w:rPr>
          <w:sz w:val="24"/>
          <w:szCs w:val="24"/>
        </w:rPr>
        <w:t>cnt</w:t>
      </w:r>
      <w:proofErr w:type="spellEnd"/>
      <w:r w:rsidRPr="002F0EC8">
        <w:rPr>
          <w:sz w:val="24"/>
          <w:szCs w:val="24"/>
        </w:rPr>
        <w:t>’.</w:t>
      </w:r>
    </w:p>
    <w:p w14:paraId="3670A8E5" w14:textId="4D807695" w:rsidR="00CA5C12" w:rsidRPr="002F0EC8" w:rsidRDefault="00CA5C12" w:rsidP="00CA5C12">
      <w:pPr>
        <w:pStyle w:val="ListParagraph"/>
        <w:rPr>
          <w:sz w:val="24"/>
          <w:szCs w:val="24"/>
        </w:rPr>
      </w:pPr>
      <w:r w:rsidRPr="002F0EC8">
        <w:rPr>
          <w:noProof/>
          <w:sz w:val="24"/>
          <w:szCs w:val="24"/>
        </w:rPr>
        <w:lastRenderedPageBreak/>
        <w:drawing>
          <wp:inline distT="0" distB="0" distL="0" distR="0" wp14:anchorId="54522392" wp14:editId="3BA162F5">
            <wp:extent cx="5943600" cy="2058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E04F" w14:textId="77777777" w:rsidR="00CA5C12" w:rsidRPr="002F0EC8" w:rsidRDefault="00CA5C12" w:rsidP="00CA5C12">
      <w:pPr>
        <w:pStyle w:val="ListParagraph"/>
        <w:rPr>
          <w:sz w:val="24"/>
          <w:szCs w:val="24"/>
        </w:rPr>
      </w:pPr>
    </w:p>
    <w:p w14:paraId="59592B29" w14:textId="77777777" w:rsidR="00350810" w:rsidRPr="002F0EC8" w:rsidRDefault="00350810" w:rsidP="0035081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0EC8">
        <w:rPr>
          <w:b/>
          <w:bCs/>
          <w:sz w:val="24"/>
          <w:szCs w:val="24"/>
        </w:rPr>
        <w:t xml:space="preserve">How did you validate the assumptions of Linear Regression after building the model on the training set? (3 marks) </w:t>
      </w:r>
    </w:p>
    <w:p w14:paraId="710E6282" w14:textId="4E48B4D4" w:rsidR="002F0EC8" w:rsidRPr="002F0EC8" w:rsidRDefault="002F0EC8" w:rsidP="002F0EC8">
      <w:pPr>
        <w:pStyle w:val="ListParagraph"/>
        <w:rPr>
          <w:sz w:val="24"/>
          <w:szCs w:val="24"/>
        </w:rPr>
      </w:pPr>
      <w:r w:rsidRPr="002F0EC8">
        <w:rPr>
          <w:b/>
          <w:bCs/>
          <w:sz w:val="24"/>
          <w:szCs w:val="24"/>
        </w:rPr>
        <w:t>Answer:</w:t>
      </w:r>
      <w:r w:rsidRPr="002F0EC8">
        <w:rPr>
          <w:sz w:val="24"/>
          <w:szCs w:val="24"/>
        </w:rPr>
        <w:t xml:space="preserve"> Doing residual analysis and making sure the residual mean is ZERO, residuals are normally </w:t>
      </w:r>
      <w:proofErr w:type="gramStart"/>
      <w:r w:rsidRPr="002F0EC8">
        <w:rPr>
          <w:sz w:val="24"/>
          <w:szCs w:val="24"/>
        </w:rPr>
        <w:t>distributed</w:t>
      </w:r>
      <w:proofErr w:type="gramEnd"/>
      <w:r w:rsidRPr="002F0EC8">
        <w:rPr>
          <w:sz w:val="24"/>
          <w:szCs w:val="24"/>
        </w:rPr>
        <w:t xml:space="preserve"> and </w:t>
      </w:r>
      <w:r w:rsidR="00916127">
        <w:rPr>
          <w:sz w:val="24"/>
          <w:szCs w:val="24"/>
        </w:rPr>
        <w:t>variance of errors is constant across all levels</w:t>
      </w:r>
      <w:r w:rsidRPr="002F0EC8">
        <w:rPr>
          <w:sz w:val="24"/>
          <w:szCs w:val="24"/>
        </w:rPr>
        <w:t>.</w:t>
      </w:r>
    </w:p>
    <w:p w14:paraId="164E3A8B" w14:textId="31DB623E" w:rsidR="002F0EC8" w:rsidRPr="002F0EC8" w:rsidRDefault="0088418F" w:rsidP="002F0EC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1B3ED1C" wp14:editId="011595C6">
            <wp:extent cx="2732309" cy="2100263"/>
            <wp:effectExtent l="0" t="0" r="0" b="0"/>
            <wp:docPr id="6" name="Picture 6" descr="A picture containing diagram, plot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, plot, tex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751" cy="21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1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5D4C7A" wp14:editId="0B0F5359">
            <wp:extent cx="2658491" cy="2105025"/>
            <wp:effectExtent l="0" t="0" r="8890" b="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0149" cy="21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559" w14:textId="77777777" w:rsidR="002F0EC8" w:rsidRPr="002F0EC8" w:rsidRDefault="002F0EC8" w:rsidP="002F0EC8">
      <w:pPr>
        <w:pStyle w:val="ListParagraph"/>
        <w:rPr>
          <w:sz w:val="24"/>
          <w:szCs w:val="24"/>
        </w:rPr>
      </w:pPr>
    </w:p>
    <w:p w14:paraId="5A31BCD4" w14:textId="77777777" w:rsidR="002F0EC8" w:rsidRPr="002F0EC8" w:rsidRDefault="002F0EC8" w:rsidP="002F0EC8">
      <w:pPr>
        <w:pStyle w:val="ListParagraph"/>
        <w:rPr>
          <w:sz w:val="24"/>
          <w:szCs w:val="24"/>
        </w:rPr>
      </w:pPr>
    </w:p>
    <w:p w14:paraId="65ACF0DE" w14:textId="08EDF213" w:rsidR="002F0EC8" w:rsidRPr="002F0EC8" w:rsidRDefault="002F0EC8" w:rsidP="002F0EC8">
      <w:pPr>
        <w:pStyle w:val="ListParagraph"/>
        <w:rPr>
          <w:sz w:val="24"/>
          <w:szCs w:val="24"/>
        </w:rPr>
      </w:pPr>
    </w:p>
    <w:p w14:paraId="7C63A5F9" w14:textId="77777777" w:rsidR="00350810" w:rsidRDefault="00350810" w:rsidP="003508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F0EC8">
        <w:rPr>
          <w:sz w:val="24"/>
          <w:szCs w:val="24"/>
        </w:rPr>
        <w:t xml:space="preserve">Based on the final model, which are the top 3 features contributing significantly towards explaining the demand of the shared bikes? (2 marks) </w:t>
      </w:r>
    </w:p>
    <w:p w14:paraId="406D909A" w14:textId="4502F270" w:rsidR="00314450" w:rsidRPr="002F0EC8" w:rsidRDefault="00314450" w:rsidP="00314450">
      <w:pPr>
        <w:pStyle w:val="ListParagraph"/>
        <w:rPr>
          <w:sz w:val="24"/>
          <w:szCs w:val="24"/>
        </w:rPr>
      </w:pPr>
      <w:r w:rsidRPr="00314450">
        <w:rPr>
          <w:b/>
          <w:bCs/>
          <w:sz w:val="24"/>
          <w:szCs w:val="24"/>
        </w:rPr>
        <w:t xml:space="preserve">Answer: </w:t>
      </w:r>
      <w:r>
        <w:rPr>
          <w:sz w:val="24"/>
          <w:szCs w:val="24"/>
        </w:rPr>
        <w:t>Temperature, humidity and windspeed are the three significant features.</w:t>
      </w:r>
    </w:p>
    <w:p w14:paraId="4AED5B9F" w14:textId="633501C9" w:rsidR="00350810" w:rsidRDefault="00314450" w:rsidP="0035081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927841" wp14:editId="5D42816C">
            <wp:extent cx="2900363" cy="3802837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6161" cy="38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770" w14:textId="77777777" w:rsidR="00314450" w:rsidRDefault="00314450" w:rsidP="00350810">
      <w:pPr>
        <w:pStyle w:val="ListParagraph"/>
        <w:rPr>
          <w:sz w:val="24"/>
          <w:szCs w:val="24"/>
        </w:rPr>
      </w:pPr>
    </w:p>
    <w:p w14:paraId="18F6B883" w14:textId="77777777" w:rsidR="00314450" w:rsidRPr="002F0EC8" w:rsidRDefault="00314450" w:rsidP="00350810">
      <w:pPr>
        <w:pStyle w:val="ListParagraph"/>
        <w:rPr>
          <w:sz w:val="24"/>
          <w:szCs w:val="24"/>
        </w:rPr>
      </w:pPr>
    </w:p>
    <w:p w14:paraId="288B70E6" w14:textId="0ED300E3" w:rsidR="00350810" w:rsidRDefault="00350810" w:rsidP="00350810">
      <w:pPr>
        <w:pStyle w:val="Heading2"/>
        <w:rPr>
          <w:sz w:val="24"/>
          <w:szCs w:val="24"/>
        </w:rPr>
      </w:pPr>
      <w:r w:rsidRPr="002F0EC8">
        <w:rPr>
          <w:sz w:val="24"/>
          <w:szCs w:val="24"/>
        </w:rPr>
        <w:t xml:space="preserve">General Subjective Questions </w:t>
      </w:r>
    </w:p>
    <w:p w14:paraId="49C9D90C" w14:textId="77777777" w:rsidR="00314450" w:rsidRPr="00314450" w:rsidRDefault="00314450" w:rsidP="00314450"/>
    <w:p w14:paraId="557444EB" w14:textId="65FD3587" w:rsidR="00350810" w:rsidRPr="00C77BF0" w:rsidRDefault="00350810" w:rsidP="0035081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77BF0">
        <w:rPr>
          <w:b/>
          <w:bCs/>
          <w:sz w:val="24"/>
          <w:szCs w:val="24"/>
        </w:rPr>
        <w:t>Explain the linear regression algorithm in detail. (4 marks)</w:t>
      </w:r>
    </w:p>
    <w:p w14:paraId="6F6DC183" w14:textId="2628C7D6" w:rsidR="0088418F" w:rsidRDefault="0088418F" w:rsidP="0088418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88418F">
        <w:rPr>
          <w:sz w:val="24"/>
          <w:szCs w:val="24"/>
        </w:rPr>
        <w:t xml:space="preserve">Linear regression is used when we have a dataset consisting of pairs of input variables (independent variables) and corresponding output variables (dependent variables). The goal is to find </w:t>
      </w:r>
      <w:r w:rsidR="00C77BF0">
        <w:rPr>
          <w:sz w:val="24"/>
          <w:szCs w:val="24"/>
        </w:rPr>
        <w:t>the coefficients of the independent variable that would predict the dependent variable.</w:t>
      </w:r>
    </w:p>
    <w:p w14:paraId="153398CB" w14:textId="32502915" w:rsidR="0088418F" w:rsidRDefault="0088418F" w:rsidP="0088418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We have two types of linear regression, </w:t>
      </w:r>
      <w:proofErr w:type="gramStart"/>
      <w:r>
        <w:rPr>
          <w:sz w:val="24"/>
          <w:szCs w:val="24"/>
        </w:rPr>
        <w:t>namely</w:t>
      </w:r>
      <w:proofErr w:type="gramEnd"/>
    </w:p>
    <w:p w14:paraId="12B64708" w14:textId="78B281A2" w:rsidR="0088418F" w:rsidRDefault="0088418F" w:rsidP="0088418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Simple linear regression – We use only one variable to predict the dependent variable.</w:t>
      </w:r>
    </w:p>
    <w:p w14:paraId="4AADB43F" w14:textId="0CC6E8C2" w:rsidR="0088418F" w:rsidRDefault="0088418F" w:rsidP="0088418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Multiple linear regression – We use multiple variables to predict the dependent variable.</w:t>
      </w:r>
    </w:p>
    <w:p w14:paraId="6869D2EE" w14:textId="77777777" w:rsidR="00C77BF0" w:rsidRDefault="0088418F" w:rsidP="0088418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88418F">
        <w:rPr>
          <w:sz w:val="24"/>
          <w:szCs w:val="24"/>
        </w:rPr>
        <w:t xml:space="preserve">The goal of linear regression is to find the best-fitting line that minimizes the sum of squared errors between the predicted and actual values. </w:t>
      </w:r>
    </w:p>
    <w:p w14:paraId="2BE76A9A" w14:textId="77777777" w:rsidR="00C77BF0" w:rsidRPr="00C77BF0" w:rsidRDefault="00C77BF0" w:rsidP="00C77BF0">
      <w:pPr>
        <w:rPr>
          <w:sz w:val="24"/>
          <w:szCs w:val="24"/>
        </w:rPr>
      </w:pPr>
    </w:p>
    <w:p w14:paraId="5201DCCA" w14:textId="40F87076" w:rsidR="00350810" w:rsidRPr="008C0BD1" w:rsidRDefault="00350810" w:rsidP="00C77BF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C0BD1">
        <w:rPr>
          <w:b/>
          <w:bCs/>
          <w:sz w:val="24"/>
          <w:szCs w:val="24"/>
        </w:rPr>
        <w:t xml:space="preserve">Explain the Anscombe’s quartet in detail. (3 marks) </w:t>
      </w:r>
    </w:p>
    <w:p w14:paraId="01A5915A" w14:textId="2E5CDB1E" w:rsidR="006941E3" w:rsidRDefault="006941E3" w:rsidP="008C0BD1">
      <w:pPr>
        <w:pStyle w:val="ListParagraph"/>
        <w:rPr>
          <w:sz w:val="24"/>
          <w:szCs w:val="24"/>
        </w:rPr>
      </w:pPr>
      <w:r w:rsidRPr="008C0BD1">
        <w:rPr>
          <w:b/>
          <w:bCs/>
          <w:sz w:val="24"/>
          <w:szCs w:val="24"/>
        </w:rPr>
        <w:t>Answer:</w:t>
      </w:r>
      <w:r>
        <w:rPr>
          <w:sz w:val="24"/>
          <w:szCs w:val="24"/>
        </w:rPr>
        <w:t xml:space="preserve"> </w:t>
      </w:r>
      <w:r w:rsidRPr="006941E3">
        <w:rPr>
          <w:sz w:val="24"/>
          <w:szCs w:val="24"/>
        </w:rPr>
        <w:t xml:space="preserve">Anscombe </w:t>
      </w:r>
      <w:r w:rsidR="008C0BD1" w:rsidRPr="006941E3">
        <w:rPr>
          <w:sz w:val="24"/>
          <w:szCs w:val="24"/>
        </w:rPr>
        <w:t>emphasizes</w:t>
      </w:r>
      <w:r w:rsidRPr="006941E3">
        <w:rPr>
          <w:sz w:val="24"/>
          <w:szCs w:val="24"/>
        </w:rPr>
        <w:t xml:space="preserve"> the importance of visualizing data to gain a deeper understanding of its underlying patterns and relationships</w:t>
      </w:r>
      <w:r w:rsidR="008C0BD1">
        <w:rPr>
          <w:sz w:val="24"/>
          <w:szCs w:val="24"/>
        </w:rPr>
        <w:t xml:space="preserve"> instead of relying solely on </w:t>
      </w:r>
      <w:r w:rsidR="008C0BD1">
        <w:rPr>
          <w:sz w:val="24"/>
          <w:szCs w:val="24"/>
        </w:rPr>
        <w:lastRenderedPageBreak/>
        <w:t xml:space="preserve">summary statistics. Though the statistical parameters like mean, mode, median of two datasets might be same, </w:t>
      </w:r>
      <w:r w:rsidR="004C5049">
        <w:rPr>
          <w:sz w:val="24"/>
          <w:szCs w:val="24"/>
        </w:rPr>
        <w:t xml:space="preserve">but might exhibit different patterns when visualized. </w:t>
      </w:r>
      <w:r w:rsidR="008C0BD1">
        <w:rPr>
          <w:sz w:val="24"/>
          <w:szCs w:val="24"/>
        </w:rPr>
        <w:t>Visualizing the data helps the user to view it in different perspectives and helps to avoid drawing misleading conclusions.</w:t>
      </w:r>
    </w:p>
    <w:p w14:paraId="47C43BC7" w14:textId="77777777" w:rsidR="008C0BD1" w:rsidRDefault="008C0BD1" w:rsidP="008C0BD1">
      <w:pPr>
        <w:pStyle w:val="ListParagraph"/>
        <w:rPr>
          <w:sz w:val="24"/>
          <w:szCs w:val="24"/>
        </w:rPr>
      </w:pPr>
    </w:p>
    <w:p w14:paraId="0DB8ADA5" w14:textId="77777777" w:rsidR="008C0BD1" w:rsidRPr="008C0BD1" w:rsidRDefault="008C0BD1" w:rsidP="008C0BD1">
      <w:pPr>
        <w:pStyle w:val="ListParagraph"/>
        <w:rPr>
          <w:sz w:val="24"/>
          <w:szCs w:val="24"/>
        </w:rPr>
      </w:pPr>
    </w:p>
    <w:p w14:paraId="2D3C5B05" w14:textId="77777777" w:rsidR="00350810" w:rsidRPr="004C5049" w:rsidRDefault="00350810" w:rsidP="0035081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4C5049">
        <w:rPr>
          <w:b/>
          <w:bCs/>
          <w:sz w:val="24"/>
          <w:szCs w:val="24"/>
        </w:rPr>
        <w:t xml:space="preserve">What is Pearson’s R? (3 marks) </w:t>
      </w:r>
    </w:p>
    <w:p w14:paraId="5B627A40" w14:textId="75D56F3B" w:rsidR="004C5049" w:rsidRDefault="004C5049" w:rsidP="004C5049">
      <w:pPr>
        <w:pStyle w:val="ListParagraph"/>
        <w:rPr>
          <w:sz w:val="24"/>
          <w:szCs w:val="24"/>
        </w:rPr>
      </w:pPr>
      <w:r w:rsidRPr="004C5049">
        <w:rPr>
          <w:b/>
          <w:bCs/>
          <w:sz w:val="24"/>
          <w:szCs w:val="24"/>
        </w:rPr>
        <w:t>Answer:</w:t>
      </w:r>
      <w:r>
        <w:rPr>
          <w:sz w:val="24"/>
          <w:szCs w:val="24"/>
        </w:rPr>
        <w:t xml:space="preserve"> P</w:t>
      </w:r>
      <w:r w:rsidRPr="004C5049">
        <w:rPr>
          <w:sz w:val="24"/>
          <w:szCs w:val="24"/>
        </w:rPr>
        <w:t>earson's R is a measure of the linear relationship between two variables, ranging from -1 to +1. It quantifies the strength and direction of the correlation.</w:t>
      </w:r>
    </w:p>
    <w:p w14:paraId="163DFB25" w14:textId="77777777" w:rsidR="004C5049" w:rsidRPr="002F0EC8" w:rsidRDefault="004C5049" w:rsidP="004C5049">
      <w:pPr>
        <w:pStyle w:val="ListParagraph"/>
        <w:rPr>
          <w:sz w:val="24"/>
          <w:szCs w:val="24"/>
        </w:rPr>
      </w:pPr>
    </w:p>
    <w:p w14:paraId="1DA3267E" w14:textId="77777777" w:rsidR="00350810" w:rsidRPr="00416451" w:rsidRDefault="00350810" w:rsidP="0035081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416451">
        <w:rPr>
          <w:b/>
          <w:bCs/>
          <w:sz w:val="24"/>
          <w:szCs w:val="24"/>
        </w:rPr>
        <w:t xml:space="preserve">What is scaling? Why is scaling performed? What is the difference between normalized scaling and standardized scaling? (3 marks) </w:t>
      </w:r>
    </w:p>
    <w:p w14:paraId="50DCA4BC" w14:textId="77777777" w:rsidR="002C6490" w:rsidRPr="00E6380B" w:rsidRDefault="004C5049" w:rsidP="004C5049">
      <w:pPr>
        <w:pStyle w:val="ListParagraph"/>
        <w:rPr>
          <w:b/>
          <w:bCs/>
          <w:sz w:val="24"/>
          <w:szCs w:val="24"/>
        </w:rPr>
      </w:pPr>
      <w:r w:rsidRPr="00E6380B">
        <w:rPr>
          <w:b/>
          <w:bCs/>
          <w:sz w:val="24"/>
          <w:szCs w:val="24"/>
        </w:rPr>
        <w:t xml:space="preserve">Answer: </w:t>
      </w:r>
    </w:p>
    <w:p w14:paraId="5D106AD2" w14:textId="77777777" w:rsidR="002C6490" w:rsidRDefault="004C5049" w:rsidP="002C649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C5049">
        <w:rPr>
          <w:sz w:val="24"/>
          <w:szCs w:val="24"/>
        </w:rPr>
        <w:t xml:space="preserve">Scaling </w:t>
      </w:r>
      <w:r>
        <w:rPr>
          <w:sz w:val="24"/>
          <w:szCs w:val="24"/>
        </w:rPr>
        <w:t xml:space="preserve">is a </w:t>
      </w:r>
      <w:r w:rsidRPr="004C5049">
        <w:rPr>
          <w:sz w:val="24"/>
          <w:szCs w:val="24"/>
        </w:rPr>
        <w:t>process of transforming data to a common scale or range.</w:t>
      </w:r>
    </w:p>
    <w:p w14:paraId="2E914B91" w14:textId="3DDDAFE5" w:rsidR="002C6490" w:rsidRDefault="00416451" w:rsidP="002C649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16451">
        <w:rPr>
          <w:sz w:val="24"/>
          <w:szCs w:val="24"/>
        </w:rPr>
        <w:t>Variables with different units or scales can introduce bias in the analysis. Scaling brings them to a common scale, ensuring fair comparisons.</w:t>
      </w:r>
    </w:p>
    <w:p w14:paraId="1CAB13E7" w14:textId="11755887" w:rsidR="004C5049" w:rsidRDefault="002C6490" w:rsidP="002C649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two types of scaling process, </w:t>
      </w:r>
      <w:proofErr w:type="gramStart"/>
      <w:r>
        <w:rPr>
          <w:sz w:val="24"/>
          <w:szCs w:val="24"/>
        </w:rPr>
        <w:t>namely</w:t>
      </w:r>
      <w:proofErr w:type="gramEnd"/>
    </w:p>
    <w:p w14:paraId="7C597457" w14:textId="77777777" w:rsidR="002C6490" w:rsidRDefault="002C6490" w:rsidP="002C649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Normalization: </w:t>
      </w:r>
    </w:p>
    <w:p w14:paraId="595CE44A" w14:textId="77C29603" w:rsidR="002C6490" w:rsidRDefault="002C6490" w:rsidP="002C6490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2C6490">
        <w:rPr>
          <w:sz w:val="24"/>
          <w:szCs w:val="24"/>
        </w:rPr>
        <w:t>Normalized scaling (min-max scaling) rescales the data to a specific range, typically between 0 and 1.</w:t>
      </w:r>
    </w:p>
    <w:p w14:paraId="6217750D" w14:textId="582BBD07" w:rsidR="002C6490" w:rsidRPr="002C6490" w:rsidRDefault="002C6490" w:rsidP="002C6490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2C6490">
        <w:rPr>
          <w:sz w:val="24"/>
          <w:szCs w:val="24"/>
        </w:rPr>
        <w:t>Normalized scaling preserves the shape of the distribution while bringing the values within a specific range.</w:t>
      </w:r>
    </w:p>
    <w:p w14:paraId="27AEDF45" w14:textId="5F2F973D" w:rsidR="002C6490" w:rsidRDefault="002C6490" w:rsidP="002C6490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Standardization: </w:t>
      </w:r>
    </w:p>
    <w:p w14:paraId="08ADA2F3" w14:textId="29198727" w:rsidR="002C6490" w:rsidRDefault="002C6490" w:rsidP="002C6490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2C6490">
        <w:rPr>
          <w:sz w:val="24"/>
          <w:szCs w:val="24"/>
        </w:rPr>
        <w:t>Standardized scaling (or z-score scaling) transforms the data to have a mean of 0 and a standard deviation of 1.</w:t>
      </w:r>
    </w:p>
    <w:p w14:paraId="645B1963" w14:textId="4B2815CA" w:rsidR="00416451" w:rsidRDefault="00416451" w:rsidP="002C6490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16451">
        <w:rPr>
          <w:sz w:val="24"/>
          <w:szCs w:val="24"/>
        </w:rPr>
        <w:t>Standardized scaling centers the data around the mean and adjusts the scale based on the standard deviation.</w:t>
      </w:r>
    </w:p>
    <w:p w14:paraId="5478FCD2" w14:textId="77777777" w:rsidR="004C5049" w:rsidRDefault="004C5049" w:rsidP="004C5049">
      <w:pPr>
        <w:pStyle w:val="ListParagraph"/>
        <w:rPr>
          <w:sz w:val="24"/>
          <w:szCs w:val="24"/>
        </w:rPr>
      </w:pPr>
    </w:p>
    <w:p w14:paraId="1DE7B4A7" w14:textId="77777777" w:rsidR="0010076E" w:rsidRPr="002F0EC8" w:rsidRDefault="0010076E" w:rsidP="004C5049">
      <w:pPr>
        <w:pStyle w:val="ListParagraph"/>
        <w:rPr>
          <w:sz w:val="24"/>
          <w:szCs w:val="24"/>
        </w:rPr>
      </w:pPr>
    </w:p>
    <w:p w14:paraId="33ED68F0" w14:textId="77777777" w:rsidR="00350810" w:rsidRPr="0010076E" w:rsidRDefault="00350810" w:rsidP="0035081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0076E">
        <w:rPr>
          <w:b/>
          <w:bCs/>
          <w:sz w:val="24"/>
          <w:szCs w:val="24"/>
        </w:rPr>
        <w:t xml:space="preserve">You might have observed that sometimes the value of VIF is infinite. Why does this happen? (3 marks) </w:t>
      </w:r>
    </w:p>
    <w:p w14:paraId="21DE139C" w14:textId="5538C68A" w:rsidR="00416451" w:rsidRPr="002F0EC8" w:rsidRDefault="00416451" w:rsidP="00416451">
      <w:pPr>
        <w:pStyle w:val="ListParagraph"/>
        <w:rPr>
          <w:sz w:val="24"/>
          <w:szCs w:val="24"/>
        </w:rPr>
      </w:pPr>
      <w:r w:rsidRPr="0010076E">
        <w:rPr>
          <w:b/>
          <w:bCs/>
          <w:sz w:val="24"/>
          <w:szCs w:val="24"/>
        </w:rPr>
        <w:t>Answer:</w:t>
      </w:r>
      <w:r>
        <w:rPr>
          <w:sz w:val="24"/>
          <w:szCs w:val="24"/>
        </w:rPr>
        <w:t xml:space="preserve"> </w:t>
      </w:r>
      <w:r w:rsidRPr="00416451">
        <w:rPr>
          <w:sz w:val="24"/>
          <w:szCs w:val="24"/>
        </w:rPr>
        <w:t>When one variable being a constant multiple of another</w:t>
      </w:r>
      <w:r w:rsidR="0010076E">
        <w:rPr>
          <w:sz w:val="24"/>
          <w:szCs w:val="24"/>
        </w:rPr>
        <w:t xml:space="preserve"> variable</w:t>
      </w:r>
      <w:r w:rsidRPr="00416451">
        <w:rPr>
          <w:sz w:val="24"/>
          <w:szCs w:val="24"/>
        </w:rPr>
        <w:t>, it creates perfect multicollinearity and infinite VIF values.</w:t>
      </w:r>
      <w:r w:rsidR="0010076E">
        <w:rPr>
          <w:sz w:val="24"/>
          <w:szCs w:val="24"/>
        </w:rPr>
        <w:t xml:space="preserve"> For example, when a values in two variables are [2, 4, 6] and [4, 8, 12], the relation between these two is constant that would product infinite VIF.</w:t>
      </w:r>
    </w:p>
    <w:p w14:paraId="2E8AF3D3" w14:textId="77777777" w:rsidR="0010076E" w:rsidRDefault="0010076E" w:rsidP="0010076E">
      <w:pPr>
        <w:pStyle w:val="ListParagraph"/>
        <w:rPr>
          <w:sz w:val="24"/>
          <w:szCs w:val="24"/>
        </w:rPr>
      </w:pPr>
    </w:p>
    <w:p w14:paraId="18C4DD1C" w14:textId="77777777" w:rsidR="0010076E" w:rsidRPr="0010076E" w:rsidRDefault="0010076E" w:rsidP="0010076E">
      <w:pPr>
        <w:pStyle w:val="ListParagraph"/>
        <w:rPr>
          <w:sz w:val="24"/>
          <w:szCs w:val="24"/>
        </w:rPr>
      </w:pPr>
    </w:p>
    <w:p w14:paraId="173FF575" w14:textId="2D9B013B" w:rsidR="00381D60" w:rsidRPr="00E6380B" w:rsidRDefault="00350810" w:rsidP="0035081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E6380B">
        <w:rPr>
          <w:b/>
          <w:bCs/>
          <w:sz w:val="24"/>
          <w:szCs w:val="24"/>
        </w:rPr>
        <w:t>What is a Q-Q plot? Explain the use and importance of a Q-Q plot in linear regression. (3 marks)</w:t>
      </w:r>
    </w:p>
    <w:p w14:paraId="3D69F019" w14:textId="4E288EF0" w:rsidR="00E6380B" w:rsidRPr="002F0EC8" w:rsidRDefault="00E6380B" w:rsidP="00E6380B">
      <w:pPr>
        <w:pStyle w:val="ListParagraph"/>
        <w:rPr>
          <w:sz w:val="24"/>
          <w:szCs w:val="24"/>
        </w:rPr>
      </w:pPr>
      <w:r w:rsidRPr="00E6380B">
        <w:rPr>
          <w:b/>
          <w:bCs/>
          <w:sz w:val="24"/>
          <w:szCs w:val="24"/>
        </w:rPr>
        <w:t>Answer:</w:t>
      </w:r>
      <w:r>
        <w:rPr>
          <w:sz w:val="24"/>
          <w:szCs w:val="24"/>
        </w:rPr>
        <w:t xml:space="preserve"> </w:t>
      </w:r>
      <w:r w:rsidRPr="00E6380B">
        <w:rPr>
          <w:sz w:val="24"/>
          <w:szCs w:val="24"/>
        </w:rPr>
        <w:t xml:space="preserve">Q-Q plots provide a visual assessment of the fit between observed data and an assumed distribution, typically the normal distribution in linear regression. They help </w:t>
      </w:r>
      <w:r w:rsidRPr="00E6380B">
        <w:rPr>
          <w:sz w:val="24"/>
          <w:szCs w:val="24"/>
        </w:rPr>
        <w:lastRenderedPageBreak/>
        <w:t>validate the assumptions of the regression model, detect outliers, identify departures from normality, and guide potential data transformations.</w:t>
      </w:r>
    </w:p>
    <w:sectPr w:rsidR="00E6380B" w:rsidRPr="002F0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2262A"/>
    <w:multiLevelType w:val="hybridMultilevel"/>
    <w:tmpl w:val="493029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64597"/>
    <w:multiLevelType w:val="hybridMultilevel"/>
    <w:tmpl w:val="AC98C97A"/>
    <w:lvl w:ilvl="0" w:tplc="18745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0A4C30"/>
    <w:multiLevelType w:val="hybridMultilevel"/>
    <w:tmpl w:val="49302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0762115">
    <w:abstractNumId w:val="2"/>
  </w:num>
  <w:num w:numId="2" w16cid:durableId="1250432326">
    <w:abstractNumId w:val="0"/>
  </w:num>
  <w:num w:numId="3" w16cid:durableId="1674918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810"/>
    <w:rsid w:val="0010076E"/>
    <w:rsid w:val="00143887"/>
    <w:rsid w:val="002C6490"/>
    <w:rsid w:val="002F0EC8"/>
    <w:rsid w:val="00314450"/>
    <w:rsid w:val="00350810"/>
    <w:rsid w:val="00381D60"/>
    <w:rsid w:val="00416451"/>
    <w:rsid w:val="004C5049"/>
    <w:rsid w:val="006619F9"/>
    <w:rsid w:val="006941E3"/>
    <w:rsid w:val="0088418F"/>
    <w:rsid w:val="008C0BD1"/>
    <w:rsid w:val="00916127"/>
    <w:rsid w:val="00C77BF0"/>
    <w:rsid w:val="00CA5C12"/>
    <w:rsid w:val="00CF1FA6"/>
    <w:rsid w:val="00E6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A00DD"/>
  <w15:chartTrackingRefBased/>
  <w15:docId w15:val="{A564E3B7-3C86-4768-B063-ABCC8E865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8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8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08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5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Manikanta</dc:creator>
  <cp:keywords/>
  <dc:description/>
  <cp:lastModifiedBy>Chaitanya Manikanta</cp:lastModifiedBy>
  <cp:revision>1</cp:revision>
  <dcterms:created xsi:type="dcterms:W3CDTF">2023-05-09T20:58:00Z</dcterms:created>
  <dcterms:modified xsi:type="dcterms:W3CDTF">2023-05-10T15:21:00Z</dcterms:modified>
</cp:coreProperties>
</file>