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565A" w14:textId="77777777"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8: Implement Backward Chaining Algorithm</w:t>
      </w:r>
    </w:p>
    <w:p w14:paraId="100AA326" w14:textId="77777777" w:rsidR="00124786" w:rsidRP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321A43A" w14:textId="77777777" w:rsidR="00124786" w:rsidRPr="00001D65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1D65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23908F77" w14:textId="772C0F60" w:rsidR="00001D65" w:rsidRPr="00001D65" w:rsidRDefault="00124786" w:rsidP="00001D65">
      <w:pPr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 xml:space="preserve">The objective of this assignment is </w:t>
      </w:r>
      <w:r w:rsidR="00001D65" w:rsidRPr="00124786">
        <w:rPr>
          <w:rFonts w:ascii="Times New Roman" w:eastAsia="Times New Roman" w:hAnsi="Times New Roman" w:cs="Times New Roman"/>
          <w:sz w:val="24"/>
          <w:szCs w:val="24"/>
        </w:rPr>
        <w:t>to</w:t>
      </w:r>
      <w:r w:rsidR="00001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D65" w:rsidRPr="00001D65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001D65" w:rsidRPr="00001D65">
        <w:rPr>
          <w:rFonts w:ascii="Times New Roman" w:eastAsia="Times New Roman" w:hAnsi="Times New Roman" w:cs="Times New Roman"/>
          <w:sz w:val="24"/>
          <w:szCs w:val="24"/>
        </w:rPr>
        <w:t xml:space="preserve"> the backward chaining algorithm for reasoning in a rule-based system, aiming to verify whether a specific goal can be deduced from a given set of facts and rules.</w:t>
      </w:r>
    </w:p>
    <w:p w14:paraId="3CA5FA1F" w14:textId="7BDC8BBD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941D1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D65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</w:p>
    <w:p w14:paraId="18028F41" w14:textId="77777777" w:rsidR="00001D65" w:rsidRPr="00001D65" w:rsidRDefault="00001D65" w:rsidP="00001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To apply the backward chaining algorithm for deriving conclusions by working from the goal back to the facts.</w:t>
      </w:r>
    </w:p>
    <w:p w14:paraId="353E661D" w14:textId="77777777" w:rsidR="00001D65" w:rsidRPr="00001D65" w:rsidRDefault="00001D65" w:rsidP="00001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To verify if a specific goal can be inferred using available rules and facts.</w:t>
      </w:r>
    </w:p>
    <w:p w14:paraId="35E03489" w14:textId="77777777" w:rsidR="00001D65" w:rsidRPr="00001D65" w:rsidRDefault="00001D65" w:rsidP="00001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To use the backward chaining approach for goal-directed reasoning.</w:t>
      </w:r>
    </w:p>
    <w:p w14:paraId="2BF7342E" w14:textId="77777777" w:rsidR="00124786" w:rsidRPr="00001D65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1D65">
        <w:rPr>
          <w:rFonts w:ascii="Times New Roman" w:eastAsia="Times New Roman" w:hAnsi="Times New Roman" w:cs="Times New Roman"/>
          <w:b/>
          <w:bCs/>
          <w:sz w:val="28"/>
          <w:szCs w:val="28"/>
        </w:rPr>
        <w:t>Theory</w:t>
      </w:r>
    </w:p>
    <w:p w14:paraId="459989E6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14:paraId="2E4C1772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14:paraId="382C308E" w14:textId="77777777" w:rsidR="00124786" w:rsidRPr="00001D65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1D65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</w:t>
      </w:r>
    </w:p>
    <w:p w14:paraId="19E51652" w14:textId="07D771B8" w:rsidR="00001D65" w:rsidRPr="00001D65" w:rsidRDefault="00001D65" w:rsidP="00001D6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Define Facts and Rules:</w:t>
      </w:r>
    </w:p>
    <w:p w14:paraId="049612A5" w14:textId="77777777" w:rsidR="00001D65" w:rsidRPr="00001D65" w:rsidRDefault="00001D65" w:rsidP="00001D6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Facts: Represent known information about the system.</w:t>
      </w:r>
    </w:p>
    <w:p w14:paraId="0C560907" w14:textId="77777777" w:rsidR="00001D65" w:rsidRPr="00001D65" w:rsidRDefault="00001D65" w:rsidP="00001D6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Rules: Logical implications where each rule specifies how a conclusion can be derived from conditions (premises).</w:t>
      </w:r>
    </w:p>
    <w:p w14:paraId="5BA51726" w14:textId="64AE186B" w:rsidR="00001D65" w:rsidRPr="00001D65" w:rsidRDefault="00001D65" w:rsidP="00001D6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Start from the Goal:</w:t>
      </w:r>
    </w:p>
    <w:p w14:paraId="67760330" w14:textId="77777777" w:rsidR="00001D65" w:rsidRPr="00001D65" w:rsidRDefault="00001D65" w:rsidP="00001D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The algorithm begins with the goal (desired conclusion) and tries to prove whether the goal is valid by verifying the premises of relevant rules.</w:t>
      </w:r>
    </w:p>
    <w:p w14:paraId="35654857" w14:textId="5CA60308" w:rsidR="00001D65" w:rsidRPr="00001D65" w:rsidRDefault="00001D65" w:rsidP="00001D6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Recursively Apply Rules:</w:t>
      </w:r>
    </w:p>
    <w:p w14:paraId="09950DC5" w14:textId="77777777" w:rsidR="00001D65" w:rsidRPr="00001D65" w:rsidRDefault="00001D65" w:rsidP="00001D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For each premise of a rule, check if it can be proven either by known facts or by applying other rules that lead to that premise.</w:t>
      </w:r>
    </w:p>
    <w:p w14:paraId="363E0214" w14:textId="263CD497" w:rsidR="00001D65" w:rsidRPr="00001D65" w:rsidRDefault="00001D65" w:rsidP="00001D6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Repeat Until Goal is Proven or No Further Rules Apply:</w:t>
      </w:r>
    </w:p>
    <w:p w14:paraId="03E285FF" w14:textId="77777777" w:rsidR="00001D65" w:rsidRPr="00001D65" w:rsidRDefault="00001D65" w:rsidP="00001D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sz w:val="24"/>
          <w:szCs w:val="24"/>
        </w:rPr>
        <w:t>Continue this process recursively until the goal is either proven (derived from facts) or no more rules can be applied to infer the goal.</w:t>
      </w:r>
    </w:p>
    <w:p w14:paraId="3A2D878D" w14:textId="77777777" w:rsidR="00124786" w:rsidRPr="00001D65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1D65">
        <w:rPr>
          <w:rFonts w:ascii="Times New Roman" w:eastAsia="Times New Roman" w:hAnsi="Times New Roman" w:cs="Times New Roman"/>
          <w:b/>
          <w:bCs/>
          <w:sz w:val="28"/>
          <w:szCs w:val="28"/>
        </w:rPr>
        <w:t>Working Principle / Algorithm</w:t>
      </w:r>
    </w:p>
    <w:p w14:paraId="7FB608C1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lastRenderedPageBreak/>
        <w:t>Here’s a simple outline of the Backward Chaining algorithm:</w:t>
      </w:r>
    </w:p>
    <w:p w14:paraId="057AE0D5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1003A6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3F68E0F4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358ACED4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14:paraId="292D5ADB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03541B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14:paraId="36BE73C4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6BE585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14:paraId="1D50E574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7F4737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14:paraId="04DBEC0A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14:paraId="03FAF40F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718E4F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14:paraId="186D42A5" w14:textId="77777777" w:rsidR="00124786" w:rsidRPr="00001D65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1D65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Advantages</w:t>
      </w:r>
    </w:p>
    <w:p w14:paraId="7E2AE2ED" w14:textId="77777777" w:rsidR="00001D65" w:rsidRPr="00001D65" w:rsidRDefault="00001D65" w:rsidP="00001D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01D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Goal-Directed Reasoning:</w:t>
      </w:r>
      <w:r w:rsidRPr="00001D6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Backward chaining focuses only on proving the goal, making it efficient for problems where the goal is specific.</w:t>
      </w:r>
    </w:p>
    <w:p w14:paraId="4E50A9C3" w14:textId="77777777" w:rsidR="00001D65" w:rsidRPr="00001D65" w:rsidRDefault="00001D65" w:rsidP="00001D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01D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Efficiency for Small Problem Spaces:</w:t>
      </w:r>
      <w:r w:rsidRPr="00001D6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In scenarios with limited rules and facts, backward chaining can efficiently derive conclusions.</w:t>
      </w:r>
    </w:p>
    <w:p w14:paraId="1D5D4EEA" w14:textId="7CE2AC97" w:rsidR="00124786" w:rsidRPr="00001D65" w:rsidRDefault="00001D65" w:rsidP="00001D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01D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Selective Application of Rules:</w:t>
      </w:r>
      <w:r w:rsidRPr="00001D6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Only the relevant rules leading to the goal are applied, avoiding unnecessary inferences.</w:t>
      </w:r>
    </w:p>
    <w:p w14:paraId="1FA921C1" w14:textId="77777777" w:rsidR="00124786" w:rsidRPr="00001D65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1D65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 / Limitations</w:t>
      </w:r>
    </w:p>
    <w:p w14:paraId="3D7F3392" w14:textId="77777777" w:rsidR="00001D65" w:rsidRPr="00001D65" w:rsidRDefault="00001D65" w:rsidP="00001D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for Large Rule Sets</w:t>
      </w:r>
      <w:r w:rsidRPr="00001D65">
        <w:rPr>
          <w:rFonts w:ascii="Times New Roman" w:eastAsia="Times New Roman" w:hAnsi="Times New Roman" w:cs="Times New Roman"/>
          <w:sz w:val="24"/>
          <w:szCs w:val="24"/>
        </w:rPr>
        <w:t>: If there are many possible rules or intermediate goals, backward chaining can become complex and inefficient.</w:t>
      </w:r>
    </w:p>
    <w:p w14:paraId="53EA4E77" w14:textId="77777777" w:rsidR="00001D65" w:rsidRPr="00001D65" w:rsidRDefault="00001D65" w:rsidP="00001D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 Handling Multiple Goals</w:t>
      </w:r>
      <w:r w:rsidRPr="00001D65">
        <w:rPr>
          <w:rFonts w:ascii="Times New Roman" w:eastAsia="Times New Roman" w:hAnsi="Times New Roman" w:cs="Times New Roman"/>
          <w:sz w:val="24"/>
          <w:szCs w:val="24"/>
        </w:rPr>
        <w:t>: It can be challenging to handle multiple interconnected goals, as backward chaining is focused on a single goal.</w:t>
      </w:r>
    </w:p>
    <w:p w14:paraId="015A03A2" w14:textId="352E6560" w:rsidR="00124786" w:rsidRPr="00124786" w:rsidRDefault="00001D65" w:rsidP="00001D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D65">
        <w:rPr>
          <w:rFonts w:ascii="Times New Roman" w:eastAsia="Times New Roman" w:hAnsi="Times New Roman" w:cs="Times New Roman"/>
          <w:b/>
          <w:bCs/>
          <w:sz w:val="24"/>
          <w:szCs w:val="24"/>
        </w:rPr>
        <w:t>Not Suitable for All Problem Types</w:t>
      </w:r>
      <w:r w:rsidRPr="00001D65">
        <w:rPr>
          <w:rFonts w:ascii="Times New Roman" w:eastAsia="Times New Roman" w:hAnsi="Times New Roman" w:cs="Times New Roman"/>
          <w:sz w:val="24"/>
          <w:szCs w:val="24"/>
        </w:rPr>
        <w:t>: Backward chaining may struggle with problems where a wide exploration of the knowledge base is required</w:t>
      </w:r>
      <w:r w:rsidR="00124786" w:rsidRPr="0012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4A03B0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37C6CBA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63EF44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FDED96B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6CA4EC2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A3C4649" w14:textId="77777777" w:rsidR="00124786" w:rsidRPr="00001D65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1D6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Diagram</w:t>
      </w:r>
    </w:p>
    <w:p w14:paraId="6378633D" w14:textId="745F6F2E" w:rsidR="00001D65" w:rsidRDefault="0004191E" w:rsidP="00001D6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421A061" wp14:editId="5EC8C53D">
            <wp:extent cx="4530877" cy="3627120"/>
            <wp:effectExtent l="76200" t="76200" r="136525" b="12573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3" cy="36275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ABDB1" w14:textId="5FF86558" w:rsidR="00001D65" w:rsidRDefault="00001D65" w:rsidP="00001D6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E9F0970" wp14:editId="4AD61B7E">
            <wp:extent cx="4512311" cy="3520440"/>
            <wp:effectExtent l="76200" t="76200" r="135890" b="137160"/>
            <wp:docPr id="844357004" name="Picture 1" descr="What is Forward and Backward Chain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Forward and Backward Chaining?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7" b="15325"/>
                    <a:stretch/>
                  </pic:blipFill>
                  <pic:spPr bwMode="auto">
                    <a:xfrm>
                      <a:off x="0" y="0"/>
                      <a:ext cx="4514699" cy="352230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1483E" w14:textId="2FDD9A62" w:rsidR="00124786" w:rsidRPr="00001D65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1D6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101D57AE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14:paraId="50B969EE" w14:textId="77777777"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131D"/>
    <w:multiLevelType w:val="hybridMultilevel"/>
    <w:tmpl w:val="12A0F9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127EF9"/>
    <w:multiLevelType w:val="hybridMultilevel"/>
    <w:tmpl w:val="88ACC6C2"/>
    <w:lvl w:ilvl="0" w:tplc="C0F616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14627"/>
    <w:multiLevelType w:val="hybridMultilevel"/>
    <w:tmpl w:val="86AE6534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E5C025F"/>
    <w:multiLevelType w:val="hybridMultilevel"/>
    <w:tmpl w:val="9FFC365C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B2EAA"/>
    <w:multiLevelType w:val="hybridMultilevel"/>
    <w:tmpl w:val="9A007D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C7099C"/>
    <w:multiLevelType w:val="multilevel"/>
    <w:tmpl w:val="9DFE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2374C"/>
    <w:multiLevelType w:val="hybridMultilevel"/>
    <w:tmpl w:val="61C0841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60ACA"/>
    <w:multiLevelType w:val="hybridMultilevel"/>
    <w:tmpl w:val="8C32031E"/>
    <w:lvl w:ilvl="0" w:tplc="F6E6A15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F6BAA"/>
    <w:multiLevelType w:val="hybridMultilevel"/>
    <w:tmpl w:val="E786C0E8"/>
    <w:lvl w:ilvl="0" w:tplc="8C5663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B3ACB"/>
    <w:multiLevelType w:val="hybridMultilevel"/>
    <w:tmpl w:val="79B2324E"/>
    <w:lvl w:ilvl="0" w:tplc="203AC1B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53631"/>
    <w:multiLevelType w:val="hybridMultilevel"/>
    <w:tmpl w:val="8D52EFCE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380365">
    <w:abstractNumId w:val="17"/>
  </w:num>
  <w:num w:numId="2" w16cid:durableId="1212154390">
    <w:abstractNumId w:val="0"/>
  </w:num>
  <w:num w:numId="3" w16cid:durableId="1351109234">
    <w:abstractNumId w:val="15"/>
  </w:num>
  <w:num w:numId="4" w16cid:durableId="1651709245">
    <w:abstractNumId w:val="7"/>
  </w:num>
  <w:num w:numId="5" w16cid:durableId="672994031">
    <w:abstractNumId w:val="14"/>
  </w:num>
  <w:num w:numId="6" w16cid:durableId="674695037">
    <w:abstractNumId w:val="4"/>
  </w:num>
  <w:num w:numId="7" w16cid:durableId="1004894273">
    <w:abstractNumId w:val="3"/>
  </w:num>
  <w:num w:numId="8" w16cid:durableId="926496742">
    <w:abstractNumId w:val="6"/>
  </w:num>
  <w:num w:numId="9" w16cid:durableId="1881820235">
    <w:abstractNumId w:val="1"/>
  </w:num>
  <w:num w:numId="10" w16cid:durableId="1370376254">
    <w:abstractNumId w:val="8"/>
  </w:num>
  <w:num w:numId="11" w16cid:durableId="935164414">
    <w:abstractNumId w:val="10"/>
  </w:num>
  <w:num w:numId="12" w16cid:durableId="1522474111">
    <w:abstractNumId w:val="11"/>
  </w:num>
  <w:num w:numId="13" w16cid:durableId="1710258479">
    <w:abstractNumId w:val="12"/>
  </w:num>
  <w:num w:numId="14" w16cid:durableId="125467649">
    <w:abstractNumId w:val="13"/>
  </w:num>
  <w:num w:numId="15" w16cid:durableId="493766759">
    <w:abstractNumId w:val="2"/>
  </w:num>
  <w:num w:numId="16" w16cid:durableId="1224366278">
    <w:abstractNumId w:val="16"/>
  </w:num>
  <w:num w:numId="17" w16cid:durableId="873032375">
    <w:abstractNumId w:val="5"/>
  </w:num>
  <w:num w:numId="18" w16cid:durableId="7359054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A8"/>
    <w:rsid w:val="00001D65"/>
    <w:rsid w:val="0004191E"/>
    <w:rsid w:val="00124786"/>
    <w:rsid w:val="00537369"/>
    <w:rsid w:val="006C38A8"/>
    <w:rsid w:val="00787F3F"/>
    <w:rsid w:val="00976FCF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CEB1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  <w:style w:type="paragraph" w:styleId="ListParagraph">
    <w:name w:val="List Paragraph"/>
    <w:basedOn w:val="Normal"/>
    <w:uiPriority w:val="34"/>
    <w:qFormat/>
    <w:rsid w:val="0000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Chaitanya Undale</cp:lastModifiedBy>
  <cp:revision>7</cp:revision>
  <dcterms:created xsi:type="dcterms:W3CDTF">2024-10-13T11:55:00Z</dcterms:created>
  <dcterms:modified xsi:type="dcterms:W3CDTF">2024-10-15T20:11:00Z</dcterms:modified>
</cp:coreProperties>
</file>