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26562070" w:displacedByCustomXml="next"/>
    <w:bookmarkStart w:id="1" w:name="_Toc250731297" w:displacedByCustomXml="next"/>
    <w:bookmarkStart w:id="2" w:name="_Toc250746859" w:displacedByCustomXml="next"/>
    <w:bookmarkStart w:id="3" w:name="_Toc250746701" w:displacedByCustomXml="next"/>
    <w:bookmarkStart w:id="4" w:name="_Toc250558708" w:displacedByCustomXml="next"/>
    <w:bookmarkStart w:id="5" w:name="_Toc250558589" w:displacedByCustomXml="next"/>
    <w:bookmarkStart w:id="6" w:name="_Toc250558390" w:displacedByCustomXml="next"/>
    <w:bookmarkStart w:id="7" w:name="_Toc250556992" w:displacedByCustomXml="next"/>
    <w:bookmarkStart w:id="8" w:name="_Toc250553501" w:displacedByCustomXml="next"/>
    <w:bookmarkStart w:id="9" w:name="_Toc250479572" w:displacedByCustomXml="next"/>
    <w:bookmarkStart w:id="10" w:name="_Toc250479071" w:displacedByCustomXml="next"/>
    <w:bookmarkStart w:id="11" w:name="_Toc250397210" w:displacedByCustomXml="next"/>
    <w:bookmarkStart w:id="12" w:name="_Toc248139660" w:displacedByCustomXml="next"/>
    <w:sdt>
      <w:sdtPr>
        <w:id w:val="-1710866738"/>
        <w:docPartObj>
          <w:docPartGallery w:val="Cover Pages"/>
          <w:docPartUnique/>
        </w:docPartObj>
      </w:sdtPr>
      <w:sdtEndPr/>
      <w:sdtContent>
        <w:p w14:paraId="03E545E1" w14:textId="77777777" w:rsidR="00903F12" w:rsidRDefault="00903F12">
          <w:r>
            <w:rPr>
              <w:noProof/>
            </w:rPr>
            <mc:AlternateContent>
              <mc:Choice Requires="wpg">
                <w:drawing>
                  <wp:anchor distT="0" distB="0" distL="114300" distR="114300" simplePos="0" relativeHeight="251658240" behindDoc="1" locked="0" layoutInCell="1" allowOverlap="1" wp14:anchorId="55E09FEE" wp14:editId="25644BDF">
                    <wp:simplePos x="0" y="0"/>
                    <wp:positionH relativeFrom="page">
                      <wp:align>center</wp:align>
                    </wp:positionH>
                    <wp:positionV relativeFrom="page">
                      <wp:align>center</wp:align>
                    </wp:positionV>
                    <wp:extent cx="6864824" cy="9123528"/>
                    <wp:effectExtent l="0" t="0" r="5715" b="2540"/>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2A6659" w14:textId="77777777" w:rsidR="004A54B9" w:rsidRPr="00BD5773" w:rsidRDefault="004A54B9">
                                  <w:pPr>
                                    <w:pStyle w:val="NoSpacing"/>
                                    <w:spacing w:before="120"/>
                                    <w:jc w:val="center"/>
                                  </w:pPr>
                                  <w:r w:rsidRPr="00BD5773">
                                    <w:rPr>
                                      <w:noProof/>
                                    </w:rPr>
                                    <w:drawing>
                                      <wp:inline distT="0" distB="0" distL="0" distR="0" wp14:anchorId="4ED3E25A" wp14:editId="319F7A93">
                                        <wp:extent cx="2963918" cy="956945"/>
                                        <wp:effectExtent l="0" t="0" r="8255" b="0"/>
                                        <wp:docPr id="213" name="Picture 213"/>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8034" cy="958274"/>
                                                </a:xfrm>
                                                <a:prstGeom prst="rect">
                                                  <a:avLst/>
                                                </a:prstGeom>
                                                <a:noFill/>
                                              </pic:spPr>
                                            </pic:pic>
                                          </a:graphicData>
                                        </a:graphic>
                                      </wp:inline>
                                    </w:drawing>
                                  </w:r>
                                </w:p>
                                <w:p w14:paraId="6FD7BDAA" w14:textId="77777777" w:rsidR="004A54B9" w:rsidRPr="00BD5773" w:rsidRDefault="00411AAC">
                                  <w:pPr>
                                    <w:pStyle w:val="NoSpacing"/>
                                    <w:spacing w:before="120"/>
                                    <w:jc w:val="center"/>
                                    <w:rPr>
                                      <w:color w:val="0D0D0D" w:themeColor="text1" w:themeTint="F2"/>
                                      <w:sz w:val="40"/>
                                    </w:rPr>
                                  </w:pPr>
                                  <w:sdt>
                                    <w:sdtPr>
                                      <w:rPr>
                                        <w:caps/>
                                        <w:color w:val="0D0D0D" w:themeColor="text1" w:themeTint="F2"/>
                                        <w:sz w:val="40"/>
                                      </w:rPr>
                                      <w:alias w:val="Company"/>
                                      <w:tag w:val=""/>
                                      <w:id w:val="307059385"/>
                                      <w:dataBinding w:prefixMappings="xmlns:ns0='http://schemas.openxmlformats.org/officeDocument/2006/extended-properties' " w:xpath="/ns0:Properties[1]/ns0:Company[1]" w:storeItemID="{6668398D-A668-4E3E-A5EB-62B293D839F1}"/>
                                      <w:text/>
                                    </w:sdtPr>
                                    <w:sdtEndPr/>
                                    <w:sdtContent>
                                      <w:r w:rsidR="004A54B9" w:rsidRPr="00BD5773">
                                        <w:rPr>
                                          <w:caps/>
                                          <w:color w:val="0D0D0D" w:themeColor="text1" w:themeTint="F2"/>
                                          <w:sz w:val="40"/>
                                        </w:rPr>
                                        <w:t>Cognizant Technology Solutions</w:t>
                                      </w:r>
                                    </w:sdtContent>
                                  </w:sdt>
                                  <w:r w:rsidR="004A54B9" w:rsidRPr="00BD5773">
                                    <w:rPr>
                                      <w:color w:val="0D0D0D" w:themeColor="text1" w:themeTint="F2"/>
                                      <w:sz w:val="40"/>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7BB488" w14:textId="6007DB94" w:rsidR="004A54B9" w:rsidRPr="005B2C5D" w:rsidRDefault="008206D4">
                                  <w:pPr>
                                    <w:pStyle w:val="NoSpacing"/>
                                    <w:jc w:val="center"/>
                                    <w:rPr>
                                      <w:rFonts w:asciiTheme="majorHAnsi" w:eastAsiaTheme="majorEastAsia" w:hAnsiTheme="majorHAnsi" w:cstheme="majorBidi"/>
                                      <w:caps/>
                                      <w:color w:val="5B9BD5" w:themeColor="accent1"/>
                                      <w:sz w:val="52"/>
                                      <w:szCs w:val="72"/>
                                    </w:rPr>
                                  </w:pPr>
                                  <w:r>
                                    <w:rPr>
                                      <w:rFonts w:asciiTheme="majorHAnsi" w:eastAsiaTheme="majorEastAsia" w:hAnsiTheme="majorHAnsi" w:cstheme="majorBidi"/>
                                      <w:caps/>
                                      <w:color w:val="5B9BD5" w:themeColor="accent1"/>
                                      <w:sz w:val="72"/>
                                      <w:szCs w:val="72"/>
                                    </w:rPr>
                                    <w:t>2026</w:t>
                                  </w:r>
                                </w:p>
                                <w:p w14:paraId="6408D750" w14:textId="5AEAF934" w:rsidR="004A54B9" w:rsidRPr="005B2C5D" w:rsidRDefault="004A54B9">
                                  <w:pPr>
                                    <w:pStyle w:val="NoSpacing"/>
                                    <w:jc w:val="center"/>
                                    <w:rPr>
                                      <w:rFonts w:asciiTheme="majorHAnsi" w:eastAsiaTheme="majorEastAsia" w:hAnsiTheme="majorHAnsi" w:cstheme="majorBidi"/>
                                      <w:caps/>
                                      <w:color w:val="5B9BD5" w:themeColor="accent1"/>
                                      <w:sz w:val="44"/>
                                      <w:szCs w:val="72"/>
                                    </w:rPr>
                                  </w:pPr>
                                  <w:r w:rsidRPr="005B2C5D">
                                    <w:rPr>
                                      <w:rFonts w:asciiTheme="majorHAnsi" w:eastAsiaTheme="majorEastAsia" w:hAnsiTheme="majorHAnsi" w:cstheme="majorBidi"/>
                                      <w:color w:val="5B9BD5" w:themeColor="accent1"/>
                                      <w:sz w:val="44"/>
                                      <w:szCs w:val="72"/>
                                    </w:rPr>
                                    <w:t xml:space="preserve">Detailed </w:t>
                                  </w:r>
                                  <w:r w:rsidR="004E132F" w:rsidRPr="005B2C5D">
                                    <w:rPr>
                                      <w:rFonts w:asciiTheme="majorHAnsi" w:eastAsiaTheme="majorEastAsia" w:hAnsiTheme="majorHAnsi" w:cstheme="majorBidi"/>
                                      <w:color w:val="5B9BD5" w:themeColor="accent1"/>
                                      <w:sz w:val="44"/>
                                      <w:szCs w:val="72"/>
                                    </w:rPr>
                                    <w:t>Technical Design Document</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5E09FEE" id="Group 193"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" fillcolor="#f2f2f2 [3052]" stroked="f" strokeweight="1pt">
                      <v:textbox inset="36pt,57.6pt,36pt,36pt">
                        <w:txbxContent>
                          <w:p w14:paraId="672A6659" w14:textId="77777777" w:rsidR="004A54B9" w:rsidRPr="00BD5773" w:rsidRDefault="004A54B9">
                            <w:pPr>
                              <w:pStyle w:val="NoSpacing"/>
                              <w:spacing w:before="120"/>
                              <w:jc w:val="center"/>
                            </w:pPr>
                            <w:r w:rsidRPr="00BD5773">
                              <w:rPr>
                                <w:noProof/>
                              </w:rPr>
                              <w:drawing>
                                <wp:inline distT="0" distB="0" distL="0" distR="0" wp14:anchorId="4ED3E25A" wp14:editId="319F7A93">
                                  <wp:extent cx="2963918" cy="956945"/>
                                  <wp:effectExtent l="0" t="0" r="8255" b="0"/>
                                  <wp:docPr id="213" name="Picture 213"/>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8034" cy="958274"/>
                                          </a:xfrm>
                                          <a:prstGeom prst="rect">
                                            <a:avLst/>
                                          </a:prstGeom>
                                          <a:noFill/>
                                        </pic:spPr>
                                      </pic:pic>
                                    </a:graphicData>
                                  </a:graphic>
                                </wp:inline>
                              </w:drawing>
                            </w:r>
                          </w:p>
                          <w:p w14:paraId="6FD7BDAA" w14:textId="77777777" w:rsidR="004A54B9" w:rsidRPr="00BD5773" w:rsidRDefault="00411AAC">
                            <w:pPr>
                              <w:pStyle w:val="NoSpacing"/>
                              <w:spacing w:before="120"/>
                              <w:jc w:val="center"/>
                              <w:rPr>
                                <w:color w:val="0D0D0D" w:themeColor="text1" w:themeTint="F2"/>
                                <w:sz w:val="40"/>
                              </w:rPr>
                            </w:pPr>
                            <w:sdt>
                              <w:sdtPr>
                                <w:rPr>
                                  <w:caps/>
                                  <w:color w:val="0D0D0D" w:themeColor="text1" w:themeTint="F2"/>
                                  <w:sz w:val="40"/>
                                </w:rPr>
                                <w:alias w:val="Company"/>
                                <w:tag w:val=""/>
                                <w:id w:val="307059385"/>
                                <w:dataBinding w:prefixMappings="xmlns:ns0='http://schemas.openxmlformats.org/officeDocument/2006/extended-properties' " w:xpath="/ns0:Properties[1]/ns0:Company[1]" w:storeItemID="{6668398D-A668-4E3E-A5EB-62B293D839F1}"/>
                                <w:text/>
                              </w:sdtPr>
                              <w:sdtEndPr/>
                              <w:sdtContent>
                                <w:r w:rsidR="004A54B9" w:rsidRPr="00BD5773">
                                  <w:rPr>
                                    <w:caps/>
                                    <w:color w:val="0D0D0D" w:themeColor="text1" w:themeTint="F2"/>
                                    <w:sz w:val="40"/>
                                  </w:rPr>
                                  <w:t>Cognizant Technology Solutions</w:t>
                                </w:r>
                              </w:sdtContent>
                            </w:sdt>
                            <w:r w:rsidR="004A54B9" w:rsidRPr="00BD5773">
                              <w:rPr>
                                <w:color w:val="0D0D0D" w:themeColor="text1" w:themeTint="F2"/>
                                <w:sz w:val="40"/>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3F7BB488" w14:textId="6007DB94" w:rsidR="004A54B9" w:rsidRPr="005B2C5D" w:rsidRDefault="008206D4">
                            <w:pPr>
                              <w:pStyle w:val="NoSpacing"/>
                              <w:jc w:val="center"/>
                              <w:rPr>
                                <w:rFonts w:asciiTheme="majorHAnsi" w:eastAsiaTheme="majorEastAsia" w:hAnsiTheme="majorHAnsi" w:cstheme="majorBidi"/>
                                <w:caps/>
                                <w:color w:val="5B9BD5" w:themeColor="accent1"/>
                                <w:sz w:val="52"/>
                                <w:szCs w:val="72"/>
                              </w:rPr>
                            </w:pPr>
                            <w:r>
                              <w:rPr>
                                <w:rFonts w:asciiTheme="majorHAnsi" w:eastAsiaTheme="majorEastAsia" w:hAnsiTheme="majorHAnsi" w:cstheme="majorBidi"/>
                                <w:caps/>
                                <w:color w:val="5B9BD5" w:themeColor="accent1"/>
                                <w:sz w:val="72"/>
                                <w:szCs w:val="72"/>
                              </w:rPr>
                              <w:t>2026</w:t>
                            </w:r>
                          </w:p>
                          <w:p w14:paraId="6408D750" w14:textId="5AEAF934" w:rsidR="004A54B9" w:rsidRPr="005B2C5D" w:rsidRDefault="004A54B9">
                            <w:pPr>
                              <w:pStyle w:val="NoSpacing"/>
                              <w:jc w:val="center"/>
                              <w:rPr>
                                <w:rFonts w:asciiTheme="majorHAnsi" w:eastAsiaTheme="majorEastAsia" w:hAnsiTheme="majorHAnsi" w:cstheme="majorBidi"/>
                                <w:caps/>
                                <w:color w:val="5B9BD5" w:themeColor="accent1"/>
                                <w:sz w:val="44"/>
                                <w:szCs w:val="72"/>
                              </w:rPr>
                            </w:pPr>
                            <w:r w:rsidRPr="005B2C5D">
                              <w:rPr>
                                <w:rFonts w:asciiTheme="majorHAnsi" w:eastAsiaTheme="majorEastAsia" w:hAnsiTheme="majorHAnsi" w:cstheme="majorBidi"/>
                                <w:color w:val="5B9BD5" w:themeColor="accent1"/>
                                <w:sz w:val="44"/>
                                <w:szCs w:val="72"/>
                              </w:rPr>
                              <w:t xml:space="preserve">Detailed </w:t>
                            </w:r>
                            <w:r w:rsidR="004E132F" w:rsidRPr="005B2C5D">
                              <w:rPr>
                                <w:rFonts w:asciiTheme="majorHAnsi" w:eastAsiaTheme="majorEastAsia" w:hAnsiTheme="majorHAnsi" w:cstheme="majorBidi"/>
                                <w:color w:val="5B9BD5" w:themeColor="accent1"/>
                                <w:sz w:val="44"/>
                                <w:szCs w:val="72"/>
                              </w:rPr>
                              <w:t>Technical Design Document</w:t>
                            </w:r>
                          </w:p>
                        </w:txbxContent>
                      </v:textbox>
                    </v:shape>
                    <w10:wrap anchorx="page" anchory="page"/>
                  </v:group>
                </w:pict>
              </mc:Fallback>
            </mc:AlternateContent>
          </w:r>
        </w:p>
      </w:sdtContent>
    </w:sdt>
    <w:p w14:paraId="5DAB6C7B" w14:textId="77777777" w:rsidR="00356E43" w:rsidRDefault="00356E43">
      <w:pPr>
        <w:spacing w:before="0" w:after="160" w:line="259" w:lineRule="auto"/>
      </w:pPr>
      <w:r>
        <w:br w:type="page"/>
      </w:r>
    </w:p>
    <w:tbl>
      <w:tblPr>
        <w:tblW w:w="130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6"/>
        <w:gridCol w:w="2971"/>
        <w:gridCol w:w="4396"/>
        <w:gridCol w:w="3349"/>
      </w:tblGrid>
      <w:tr w:rsidR="00356E43" w:rsidRPr="003D41D2" w14:paraId="168E29E2" w14:textId="77777777" w:rsidTr="00356E43">
        <w:trPr>
          <w:trHeight w:val="724"/>
        </w:trPr>
        <w:tc>
          <w:tcPr>
            <w:tcW w:w="2286" w:type="dxa"/>
            <w:shd w:val="clear" w:color="auto" w:fill="D9D9D9"/>
          </w:tcPr>
          <w:p w14:paraId="02EB378F" w14:textId="77777777" w:rsidR="00356E43" w:rsidRPr="003D41D2" w:rsidRDefault="00356E43" w:rsidP="008F3F4F">
            <w:pPr>
              <w:ind w:left="450" w:right="-90" w:hanging="180"/>
              <w:jc w:val="both"/>
              <w:rPr>
                <w:rFonts w:cs="Arial"/>
              </w:rPr>
            </w:pPr>
          </w:p>
        </w:tc>
        <w:tc>
          <w:tcPr>
            <w:tcW w:w="2971" w:type="dxa"/>
            <w:shd w:val="clear" w:color="auto" w:fill="D9D9D9"/>
          </w:tcPr>
          <w:p w14:paraId="0174B1C3" w14:textId="77777777" w:rsidR="00356E43" w:rsidRPr="003D41D2" w:rsidRDefault="00356E43" w:rsidP="008F3F4F">
            <w:pPr>
              <w:ind w:left="450" w:right="-90" w:hanging="180"/>
              <w:jc w:val="both"/>
              <w:rPr>
                <w:rFonts w:cs="Arial"/>
                <w:b/>
                <w:bCs/>
                <w:sz w:val="22"/>
              </w:rPr>
            </w:pPr>
            <w:r w:rsidRPr="003D41D2">
              <w:rPr>
                <w:rFonts w:cs="Arial"/>
                <w:b/>
                <w:bCs/>
                <w:sz w:val="22"/>
              </w:rPr>
              <w:t>Prepared By</w:t>
            </w:r>
          </w:p>
        </w:tc>
        <w:tc>
          <w:tcPr>
            <w:tcW w:w="4396" w:type="dxa"/>
            <w:shd w:val="clear" w:color="auto" w:fill="D9D9D9"/>
          </w:tcPr>
          <w:p w14:paraId="214437C8" w14:textId="77777777" w:rsidR="00356E43" w:rsidRPr="003D41D2" w:rsidRDefault="00356E43" w:rsidP="008F3F4F">
            <w:pPr>
              <w:ind w:left="450" w:right="-90" w:hanging="180"/>
              <w:jc w:val="both"/>
              <w:rPr>
                <w:rFonts w:cs="Arial"/>
                <w:b/>
                <w:bCs/>
                <w:sz w:val="22"/>
              </w:rPr>
            </w:pPr>
            <w:r w:rsidRPr="003D41D2">
              <w:rPr>
                <w:rFonts w:cs="Arial"/>
                <w:b/>
                <w:bCs/>
                <w:sz w:val="22"/>
              </w:rPr>
              <w:t>Reviewed by</w:t>
            </w:r>
          </w:p>
        </w:tc>
        <w:tc>
          <w:tcPr>
            <w:tcW w:w="3349" w:type="dxa"/>
            <w:shd w:val="clear" w:color="auto" w:fill="D9D9D9"/>
          </w:tcPr>
          <w:p w14:paraId="702BC7DD" w14:textId="77777777" w:rsidR="00356E43" w:rsidRPr="003D41D2" w:rsidRDefault="00356E43" w:rsidP="008F3F4F">
            <w:pPr>
              <w:ind w:left="450" w:right="-90" w:hanging="180"/>
              <w:jc w:val="both"/>
              <w:rPr>
                <w:rFonts w:cs="Arial"/>
                <w:b/>
                <w:bCs/>
                <w:sz w:val="22"/>
              </w:rPr>
            </w:pPr>
            <w:r w:rsidRPr="003D41D2">
              <w:rPr>
                <w:rFonts w:cs="Arial"/>
                <w:b/>
                <w:bCs/>
                <w:sz w:val="22"/>
              </w:rPr>
              <w:t>Approved By</w:t>
            </w:r>
          </w:p>
        </w:tc>
      </w:tr>
      <w:tr w:rsidR="00356E43" w:rsidRPr="003D41D2" w14:paraId="0D909AED" w14:textId="77777777" w:rsidTr="00356E43">
        <w:trPr>
          <w:trHeight w:val="675"/>
        </w:trPr>
        <w:tc>
          <w:tcPr>
            <w:tcW w:w="2286" w:type="dxa"/>
            <w:shd w:val="clear" w:color="auto" w:fill="D9D9D9"/>
          </w:tcPr>
          <w:p w14:paraId="76CAFD79" w14:textId="77777777" w:rsidR="00356E43" w:rsidRPr="003D41D2" w:rsidRDefault="00356E43" w:rsidP="008F3F4F">
            <w:pPr>
              <w:ind w:left="450" w:right="-90" w:hanging="180"/>
              <w:jc w:val="both"/>
              <w:rPr>
                <w:rFonts w:cs="Arial"/>
                <w:b/>
                <w:bCs/>
                <w:sz w:val="22"/>
              </w:rPr>
            </w:pPr>
            <w:r w:rsidRPr="003D41D2">
              <w:rPr>
                <w:rFonts w:cs="Arial"/>
                <w:b/>
                <w:bCs/>
                <w:sz w:val="22"/>
              </w:rPr>
              <w:t>Name</w:t>
            </w:r>
          </w:p>
        </w:tc>
        <w:tc>
          <w:tcPr>
            <w:tcW w:w="2971" w:type="dxa"/>
          </w:tcPr>
          <w:p w14:paraId="6A05A809" w14:textId="77777777" w:rsidR="00356E43" w:rsidRPr="003D41D2" w:rsidRDefault="00356E43" w:rsidP="004E132F">
            <w:pPr>
              <w:ind w:right="-90"/>
              <w:jc w:val="both"/>
              <w:rPr>
                <w:rFonts w:cs="Arial"/>
              </w:rPr>
            </w:pPr>
          </w:p>
        </w:tc>
        <w:tc>
          <w:tcPr>
            <w:tcW w:w="4396" w:type="dxa"/>
          </w:tcPr>
          <w:p w14:paraId="5A39BBE3" w14:textId="77777777" w:rsidR="00356E43" w:rsidRPr="003D41D2" w:rsidRDefault="00356E43" w:rsidP="008F3F4F">
            <w:pPr>
              <w:ind w:left="450" w:right="-90" w:hanging="180"/>
              <w:jc w:val="both"/>
              <w:rPr>
                <w:rFonts w:cs="Arial"/>
              </w:rPr>
            </w:pPr>
          </w:p>
        </w:tc>
        <w:tc>
          <w:tcPr>
            <w:tcW w:w="3349" w:type="dxa"/>
          </w:tcPr>
          <w:p w14:paraId="41C8F396" w14:textId="77777777" w:rsidR="00356E43" w:rsidRPr="003D41D2" w:rsidRDefault="00356E43" w:rsidP="008F3F4F">
            <w:pPr>
              <w:ind w:left="450" w:right="-90" w:hanging="180"/>
              <w:jc w:val="both"/>
              <w:rPr>
                <w:rFonts w:cs="Arial"/>
              </w:rPr>
            </w:pPr>
          </w:p>
        </w:tc>
      </w:tr>
      <w:tr w:rsidR="00356E43" w:rsidRPr="003D41D2" w14:paraId="7810568A" w14:textId="77777777" w:rsidTr="00356E43">
        <w:trPr>
          <w:trHeight w:val="366"/>
        </w:trPr>
        <w:tc>
          <w:tcPr>
            <w:tcW w:w="2286" w:type="dxa"/>
            <w:shd w:val="clear" w:color="auto" w:fill="D9D9D9"/>
          </w:tcPr>
          <w:p w14:paraId="58CD447F" w14:textId="77777777" w:rsidR="00356E43" w:rsidRPr="003D41D2" w:rsidRDefault="00356E43" w:rsidP="008F3F4F">
            <w:pPr>
              <w:ind w:left="450" w:right="-90" w:hanging="180"/>
              <w:jc w:val="both"/>
              <w:rPr>
                <w:rFonts w:cs="Arial"/>
                <w:b/>
                <w:bCs/>
                <w:sz w:val="22"/>
              </w:rPr>
            </w:pPr>
            <w:r w:rsidRPr="003D41D2">
              <w:rPr>
                <w:rFonts w:cs="Arial"/>
                <w:b/>
                <w:bCs/>
                <w:sz w:val="22"/>
              </w:rPr>
              <w:t>Role</w:t>
            </w:r>
          </w:p>
        </w:tc>
        <w:tc>
          <w:tcPr>
            <w:tcW w:w="2971" w:type="dxa"/>
          </w:tcPr>
          <w:p w14:paraId="72A3D3EC" w14:textId="77777777" w:rsidR="00356E43" w:rsidRPr="003D41D2" w:rsidRDefault="00356E43" w:rsidP="008F3F4F">
            <w:pPr>
              <w:ind w:left="450" w:right="-90" w:hanging="180"/>
              <w:jc w:val="both"/>
              <w:rPr>
                <w:rFonts w:cs="Arial"/>
              </w:rPr>
            </w:pPr>
          </w:p>
        </w:tc>
        <w:tc>
          <w:tcPr>
            <w:tcW w:w="4396" w:type="dxa"/>
          </w:tcPr>
          <w:p w14:paraId="0D0B940D" w14:textId="77777777" w:rsidR="00356E43" w:rsidRPr="003D41D2" w:rsidRDefault="00356E43" w:rsidP="008F3F4F">
            <w:pPr>
              <w:pStyle w:val="Header"/>
              <w:ind w:left="450" w:right="-90" w:hanging="180"/>
              <w:jc w:val="both"/>
              <w:rPr>
                <w:rFonts w:cs="Arial"/>
              </w:rPr>
            </w:pPr>
          </w:p>
        </w:tc>
        <w:tc>
          <w:tcPr>
            <w:tcW w:w="3349" w:type="dxa"/>
          </w:tcPr>
          <w:p w14:paraId="0E27B00A" w14:textId="77777777" w:rsidR="00356E43" w:rsidRPr="003D41D2" w:rsidRDefault="00356E43" w:rsidP="008F3F4F">
            <w:pPr>
              <w:ind w:left="450" w:right="-90" w:hanging="180"/>
              <w:jc w:val="both"/>
              <w:rPr>
                <w:rFonts w:cs="Arial"/>
              </w:rPr>
            </w:pPr>
          </w:p>
        </w:tc>
      </w:tr>
      <w:tr w:rsidR="00356E43" w:rsidRPr="003D41D2" w14:paraId="4CCB031D" w14:textId="77777777" w:rsidTr="00356E43">
        <w:trPr>
          <w:trHeight w:val="377"/>
        </w:trPr>
        <w:tc>
          <w:tcPr>
            <w:tcW w:w="2286" w:type="dxa"/>
            <w:shd w:val="clear" w:color="auto" w:fill="D9D9D9"/>
          </w:tcPr>
          <w:p w14:paraId="6B9C2904" w14:textId="77777777" w:rsidR="00356E43" w:rsidRPr="003D41D2" w:rsidRDefault="00356E43" w:rsidP="008F3F4F">
            <w:pPr>
              <w:ind w:left="450" w:right="-90" w:hanging="180"/>
              <w:jc w:val="both"/>
              <w:rPr>
                <w:rFonts w:cs="Arial"/>
                <w:b/>
                <w:bCs/>
                <w:sz w:val="22"/>
              </w:rPr>
            </w:pPr>
            <w:r w:rsidRPr="003D41D2">
              <w:rPr>
                <w:rFonts w:cs="Arial"/>
                <w:b/>
                <w:bCs/>
                <w:sz w:val="22"/>
              </w:rPr>
              <w:t>Signature</w:t>
            </w:r>
          </w:p>
        </w:tc>
        <w:tc>
          <w:tcPr>
            <w:tcW w:w="2971" w:type="dxa"/>
          </w:tcPr>
          <w:p w14:paraId="60061E4C" w14:textId="77777777" w:rsidR="00356E43" w:rsidRPr="003D41D2" w:rsidRDefault="00356E43" w:rsidP="008F3F4F">
            <w:pPr>
              <w:ind w:left="450" w:right="-90" w:hanging="180"/>
              <w:jc w:val="both"/>
              <w:rPr>
                <w:rFonts w:cs="Arial"/>
              </w:rPr>
            </w:pPr>
          </w:p>
        </w:tc>
        <w:tc>
          <w:tcPr>
            <w:tcW w:w="4396" w:type="dxa"/>
          </w:tcPr>
          <w:p w14:paraId="44EAFD9C" w14:textId="77777777" w:rsidR="00356E43" w:rsidRPr="003D41D2" w:rsidRDefault="00356E43" w:rsidP="008F3F4F">
            <w:pPr>
              <w:ind w:left="450" w:right="-90" w:hanging="180"/>
              <w:jc w:val="both"/>
              <w:rPr>
                <w:rFonts w:cs="Arial"/>
              </w:rPr>
            </w:pPr>
          </w:p>
        </w:tc>
        <w:tc>
          <w:tcPr>
            <w:tcW w:w="3349" w:type="dxa"/>
          </w:tcPr>
          <w:p w14:paraId="4B94D5A5" w14:textId="77777777" w:rsidR="00356E43" w:rsidRPr="003D41D2" w:rsidRDefault="00356E43" w:rsidP="008F3F4F">
            <w:pPr>
              <w:ind w:left="450" w:right="-90" w:hanging="180"/>
              <w:jc w:val="both"/>
              <w:rPr>
                <w:rFonts w:cs="Arial"/>
              </w:rPr>
            </w:pPr>
          </w:p>
        </w:tc>
      </w:tr>
      <w:tr w:rsidR="00356E43" w:rsidRPr="003D41D2" w14:paraId="491072FA" w14:textId="77777777" w:rsidTr="00356E43">
        <w:trPr>
          <w:trHeight w:val="555"/>
        </w:trPr>
        <w:tc>
          <w:tcPr>
            <w:tcW w:w="2286" w:type="dxa"/>
            <w:shd w:val="clear" w:color="auto" w:fill="D9D9D9"/>
          </w:tcPr>
          <w:p w14:paraId="5F3F821A" w14:textId="77777777" w:rsidR="00356E43" w:rsidRPr="003D41D2" w:rsidRDefault="00356E43" w:rsidP="008F3F4F">
            <w:pPr>
              <w:ind w:left="450" w:right="-90" w:hanging="180"/>
              <w:jc w:val="both"/>
              <w:rPr>
                <w:rFonts w:cs="Arial"/>
                <w:b/>
                <w:bCs/>
                <w:sz w:val="22"/>
              </w:rPr>
            </w:pPr>
            <w:r w:rsidRPr="003D41D2">
              <w:rPr>
                <w:rFonts w:cs="Arial"/>
                <w:b/>
                <w:bCs/>
                <w:sz w:val="22"/>
              </w:rPr>
              <w:t>Date</w:t>
            </w:r>
          </w:p>
        </w:tc>
        <w:tc>
          <w:tcPr>
            <w:tcW w:w="2971" w:type="dxa"/>
          </w:tcPr>
          <w:p w14:paraId="3DEEC669" w14:textId="77777777" w:rsidR="00356E43" w:rsidRPr="003D41D2" w:rsidRDefault="00356E43" w:rsidP="008F3F4F">
            <w:pPr>
              <w:ind w:left="450" w:right="-90" w:hanging="180"/>
              <w:jc w:val="both"/>
              <w:rPr>
                <w:rFonts w:cs="Arial"/>
              </w:rPr>
            </w:pPr>
          </w:p>
        </w:tc>
        <w:tc>
          <w:tcPr>
            <w:tcW w:w="4396" w:type="dxa"/>
          </w:tcPr>
          <w:p w14:paraId="3656B9AB" w14:textId="77777777" w:rsidR="00356E43" w:rsidRPr="003D41D2" w:rsidRDefault="00356E43" w:rsidP="008F3F4F">
            <w:pPr>
              <w:ind w:left="450" w:right="-90" w:hanging="180"/>
              <w:jc w:val="both"/>
              <w:rPr>
                <w:rFonts w:cs="Arial"/>
              </w:rPr>
            </w:pPr>
          </w:p>
        </w:tc>
        <w:tc>
          <w:tcPr>
            <w:tcW w:w="3349" w:type="dxa"/>
          </w:tcPr>
          <w:p w14:paraId="45FB0818" w14:textId="77777777" w:rsidR="00356E43" w:rsidRPr="003D41D2" w:rsidRDefault="00356E43" w:rsidP="008F3F4F">
            <w:pPr>
              <w:ind w:left="450" w:right="-90" w:hanging="180"/>
              <w:jc w:val="both"/>
              <w:rPr>
                <w:rFonts w:cs="Arial"/>
              </w:rPr>
            </w:pPr>
          </w:p>
        </w:tc>
      </w:tr>
    </w:tbl>
    <w:p w14:paraId="049F31CB" w14:textId="77777777" w:rsidR="00356E43" w:rsidRDefault="00356E43">
      <w:pPr>
        <w:spacing w:before="0" w:after="160" w:line="259" w:lineRule="auto"/>
      </w:pPr>
    </w:p>
    <w:p w14:paraId="53128261" w14:textId="77777777" w:rsidR="00356E43" w:rsidRDefault="00356E43">
      <w:pPr>
        <w:spacing w:before="0" w:after="160" w:line="259" w:lineRule="auto"/>
      </w:pPr>
      <w:r>
        <w:br w:type="page"/>
      </w:r>
    </w:p>
    <w:p w14:paraId="62486C05" w14:textId="77777777" w:rsidR="00356E43" w:rsidRDefault="00356E43">
      <w:pPr>
        <w:spacing w:before="0" w:after="160" w:line="259" w:lineRule="auto"/>
      </w:pPr>
    </w:p>
    <w:sdt>
      <w:sdtPr>
        <w:rPr>
          <w:rFonts w:ascii="Calibri" w:eastAsia="Times New Roman" w:hAnsi="Calibri" w:cs="Times New Roman"/>
          <w:color w:val="auto"/>
          <w:sz w:val="20"/>
          <w:szCs w:val="24"/>
        </w:rPr>
        <w:id w:val="-1355725899"/>
        <w:docPartObj>
          <w:docPartGallery w:val="Table of Contents"/>
          <w:docPartUnique/>
        </w:docPartObj>
      </w:sdtPr>
      <w:sdtEndPr>
        <w:rPr>
          <w:b/>
          <w:bCs/>
          <w:noProof/>
          <w:szCs w:val="20"/>
        </w:rPr>
      </w:sdtEndPr>
      <w:sdtContent>
        <w:p w14:paraId="22E0FC93" w14:textId="77777777" w:rsidR="00C11F75" w:rsidRDefault="00C11F75">
          <w:pPr>
            <w:pStyle w:val="TOCHeading"/>
          </w:pPr>
          <w:r>
            <w:t>Table of Contents</w:t>
          </w:r>
        </w:p>
        <w:p w14:paraId="4D6A049E" w14:textId="31F989F1" w:rsidR="00DC01AF" w:rsidRDefault="00C11F75">
          <w:pPr>
            <w:pStyle w:val="TOC1"/>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28033262" w:history="1">
            <w:r w:rsidR="00DC01AF" w:rsidRPr="00C96AB9">
              <w:rPr>
                <w:rStyle w:val="Hyperlink"/>
                <w:noProof/>
              </w:rPr>
              <w:t>Introduction</w:t>
            </w:r>
            <w:r w:rsidR="00DC01AF">
              <w:rPr>
                <w:noProof/>
                <w:webHidden/>
              </w:rPr>
              <w:tab/>
            </w:r>
            <w:r w:rsidR="00DC01AF">
              <w:rPr>
                <w:noProof/>
                <w:webHidden/>
              </w:rPr>
              <w:fldChar w:fldCharType="begin"/>
            </w:r>
            <w:r w:rsidR="00DC01AF">
              <w:rPr>
                <w:noProof/>
                <w:webHidden/>
              </w:rPr>
              <w:instrText xml:space="preserve"> PAGEREF _Toc228033262 \h </w:instrText>
            </w:r>
            <w:r w:rsidR="00DC01AF">
              <w:rPr>
                <w:noProof/>
                <w:webHidden/>
              </w:rPr>
            </w:r>
            <w:r w:rsidR="00DC01AF">
              <w:rPr>
                <w:noProof/>
                <w:webHidden/>
              </w:rPr>
              <w:fldChar w:fldCharType="separate"/>
            </w:r>
            <w:r w:rsidR="00756747">
              <w:rPr>
                <w:noProof/>
                <w:webHidden/>
              </w:rPr>
              <w:t>4</w:t>
            </w:r>
            <w:r w:rsidR="00DC01AF">
              <w:rPr>
                <w:noProof/>
                <w:webHidden/>
              </w:rPr>
              <w:fldChar w:fldCharType="end"/>
            </w:r>
          </w:hyperlink>
        </w:p>
        <w:p w14:paraId="773FF40B" w14:textId="08054CF7"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63" w:history="1">
            <w:r w:rsidRPr="00C96AB9">
              <w:rPr>
                <w:rStyle w:val="Hyperlink"/>
                <w:noProof/>
              </w:rPr>
              <w:t>1.1 Purpose</w:t>
            </w:r>
            <w:r>
              <w:rPr>
                <w:noProof/>
                <w:webHidden/>
              </w:rPr>
              <w:tab/>
            </w:r>
            <w:r>
              <w:rPr>
                <w:noProof/>
                <w:webHidden/>
              </w:rPr>
              <w:fldChar w:fldCharType="begin"/>
            </w:r>
            <w:r>
              <w:rPr>
                <w:noProof/>
                <w:webHidden/>
              </w:rPr>
              <w:instrText xml:space="preserve"> PAGEREF _Toc228033263 \h </w:instrText>
            </w:r>
            <w:r>
              <w:rPr>
                <w:noProof/>
                <w:webHidden/>
              </w:rPr>
            </w:r>
            <w:r>
              <w:rPr>
                <w:noProof/>
                <w:webHidden/>
              </w:rPr>
              <w:fldChar w:fldCharType="separate"/>
            </w:r>
            <w:r w:rsidR="00756747">
              <w:rPr>
                <w:noProof/>
                <w:webHidden/>
              </w:rPr>
              <w:t>4</w:t>
            </w:r>
            <w:r>
              <w:rPr>
                <w:noProof/>
                <w:webHidden/>
              </w:rPr>
              <w:fldChar w:fldCharType="end"/>
            </w:r>
          </w:hyperlink>
        </w:p>
        <w:p w14:paraId="6B82313F" w14:textId="44C41EBF"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64" w:history="1">
            <w:r w:rsidRPr="00C96AB9">
              <w:rPr>
                <w:rStyle w:val="Hyperlink"/>
                <w:noProof/>
              </w:rPr>
              <w:t>1.2 Background</w:t>
            </w:r>
            <w:r>
              <w:rPr>
                <w:noProof/>
                <w:webHidden/>
              </w:rPr>
              <w:tab/>
            </w:r>
            <w:r>
              <w:rPr>
                <w:noProof/>
                <w:webHidden/>
              </w:rPr>
              <w:fldChar w:fldCharType="begin"/>
            </w:r>
            <w:r>
              <w:rPr>
                <w:noProof/>
                <w:webHidden/>
              </w:rPr>
              <w:instrText xml:space="preserve"> PAGEREF _Toc228033264 \h </w:instrText>
            </w:r>
            <w:r>
              <w:rPr>
                <w:noProof/>
                <w:webHidden/>
              </w:rPr>
            </w:r>
            <w:r>
              <w:rPr>
                <w:noProof/>
                <w:webHidden/>
              </w:rPr>
              <w:fldChar w:fldCharType="separate"/>
            </w:r>
            <w:r w:rsidR="00756747">
              <w:rPr>
                <w:noProof/>
                <w:webHidden/>
              </w:rPr>
              <w:t>4</w:t>
            </w:r>
            <w:r>
              <w:rPr>
                <w:noProof/>
                <w:webHidden/>
              </w:rPr>
              <w:fldChar w:fldCharType="end"/>
            </w:r>
          </w:hyperlink>
        </w:p>
        <w:p w14:paraId="7CA82369" w14:textId="4CDED2FD"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65" w:history="1">
            <w:r w:rsidRPr="00C96AB9">
              <w:rPr>
                <w:rStyle w:val="Hyperlink"/>
                <w:noProof/>
              </w:rPr>
              <w:t>1.3 Scope</w:t>
            </w:r>
            <w:r>
              <w:rPr>
                <w:noProof/>
                <w:webHidden/>
              </w:rPr>
              <w:tab/>
            </w:r>
            <w:r>
              <w:rPr>
                <w:noProof/>
                <w:webHidden/>
              </w:rPr>
              <w:fldChar w:fldCharType="begin"/>
            </w:r>
            <w:r>
              <w:rPr>
                <w:noProof/>
                <w:webHidden/>
              </w:rPr>
              <w:instrText xml:space="preserve"> PAGEREF _Toc228033265 \h </w:instrText>
            </w:r>
            <w:r>
              <w:rPr>
                <w:noProof/>
                <w:webHidden/>
              </w:rPr>
            </w:r>
            <w:r>
              <w:rPr>
                <w:noProof/>
                <w:webHidden/>
              </w:rPr>
              <w:fldChar w:fldCharType="separate"/>
            </w:r>
            <w:r w:rsidR="00756747">
              <w:rPr>
                <w:noProof/>
                <w:webHidden/>
              </w:rPr>
              <w:t>5</w:t>
            </w:r>
            <w:r>
              <w:rPr>
                <w:noProof/>
                <w:webHidden/>
              </w:rPr>
              <w:fldChar w:fldCharType="end"/>
            </w:r>
          </w:hyperlink>
        </w:p>
        <w:p w14:paraId="59637824" w14:textId="11E7D523"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66" w:history="1">
            <w:r w:rsidRPr="00C96AB9">
              <w:rPr>
                <w:rStyle w:val="Hyperlink"/>
                <w:noProof/>
              </w:rPr>
              <w:t>1.4 Assumptions</w:t>
            </w:r>
            <w:r>
              <w:rPr>
                <w:noProof/>
                <w:webHidden/>
              </w:rPr>
              <w:tab/>
            </w:r>
            <w:r>
              <w:rPr>
                <w:noProof/>
                <w:webHidden/>
              </w:rPr>
              <w:fldChar w:fldCharType="begin"/>
            </w:r>
            <w:r>
              <w:rPr>
                <w:noProof/>
                <w:webHidden/>
              </w:rPr>
              <w:instrText xml:space="preserve"> PAGEREF _Toc228033266 \h </w:instrText>
            </w:r>
            <w:r>
              <w:rPr>
                <w:noProof/>
                <w:webHidden/>
              </w:rPr>
            </w:r>
            <w:r>
              <w:rPr>
                <w:noProof/>
                <w:webHidden/>
              </w:rPr>
              <w:fldChar w:fldCharType="separate"/>
            </w:r>
            <w:r w:rsidR="00756747">
              <w:rPr>
                <w:noProof/>
                <w:webHidden/>
              </w:rPr>
              <w:t>6</w:t>
            </w:r>
            <w:r>
              <w:rPr>
                <w:noProof/>
                <w:webHidden/>
              </w:rPr>
              <w:fldChar w:fldCharType="end"/>
            </w:r>
          </w:hyperlink>
        </w:p>
        <w:p w14:paraId="5804E6CD" w14:textId="3EA69B22"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67" w:history="1">
            <w:r w:rsidRPr="00C96AB9">
              <w:rPr>
                <w:rStyle w:val="Hyperlink"/>
                <w:noProof/>
              </w:rPr>
              <w:t>1.5 Data Flow for MDM implementation</w:t>
            </w:r>
            <w:r>
              <w:rPr>
                <w:noProof/>
                <w:webHidden/>
              </w:rPr>
              <w:tab/>
            </w:r>
            <w:r>
              <w:rPr>
                <w:noProof/>
                <w:webHidden/>
              </w:rPr>
              <w:fldChar w:fldCharType="begin"/>
            </w:r>
            <w:r>
              <w:rPr>
                <w:noProof/>
                <w:webHidden/>
              </w:rPr>
              <w:instrText xml:space="preserve"> PAGEREF _Toc228033267 \h </w:instrText>
            </w:r>
            <w:r>
              <w:rPr>
                <w:noProof/>
                <w:webHidden/>
              </w:rPr>
            </w:r>
            <w:r>
              <w:rPr>
                <w:noProof/>
                <w:webHidden/>
              </w:rPr>
              <w:fldChar w:fldCharType="separate"/>
            </w:r>
            <w:r w:rsidR="00756747">
              <w:rPr>
                <w:noProof/>
                <w:webHidden/>
              </w:rPr>
              <w:t>9</w:t>
            </w:r>
            <w:r>
              <w:rPr>
                <w:noProof/>
                <w:webHidden/>
              </w:rPr>
              <w:fldChar w:fldCharType="end"/>
            </w:r>
          </w:hyperlink>
        </w:p>
        <w:p w14:paraId="4F172BA0" w14:textId="7247D503"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68" w:history="1">
            <w:r w:rsidRPr="00C96AB9">
              <w:rPr>
                <w:rStyle w:val="Hyperlink"/>
                <w:noProof/>
              </w:rPr>
              <w:t>1.6 ETL Design and Data Transformation</w:t>
            </w:r>
            <w:r>
              <w:rPr>
                <w:noProof/>
                <w:webHidden/>
              </w:rPr>
              <w:tab/>
            </w:r>
            <w:r>
              <w:rPr>
                <w:noProof/>
                <w:webHidden/>
              </w:rPr>
              <w:fldChar w:fldCharType="begin"/>
            </w:r>
            <w:r>
              <w:rPr>
                <w:noProof/>
                <w:webHidden/>
              </w:rPr>
              <w:instrText xml:space="preserve"> PAGEREF _Toc228033268 \h </w:instrText>
            </w:r>
            <w:r>
              <w:rPr>
                <w:noProof/>
                <w:webHidden/>
              </w:rPr>
            </w:r>
            <w:r>
              <w:rPr>
                <w:noProof/>
                <w:webHidden/>
              </w:rPr>
              <w:fldChar w:fldCharType="separate"/>
            </w:r>
            <w:r w:rsidR="00756747">
              <w:rPr>
                <w:noProof/>
                <w:webHidden/>
              </w:rPr>
              <w:t>9</w:t>
            </w:r>
            <w:r>
              <w:rPr>
                <w:noProof/>
                <w:webHidden/>
              </w:rPr>
              <w:fldChar w:fldCharType="end"/>
            </w:r>
          </w:hyperlink>
        </w:p>
        <w:p w14:paraId="46F17B35" w14:textId="18C014EF"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69" w:history="1">
            <w:r w:rsidRPr="00C96AB9">
              <w:rPr>
                <w:rStyle w:val="Hyperlink"/>
                <w:noProof/>
              </w:rPr>
              <w:t>ETL Mapping Diagram</w:t>
            </w:r>
            <w:r>
              <w:rPr>
                <w:noProof/>
                <w:webHidden/>
              </w:rPr>
              <w:tab/>
            </w:r>
            <w:r>
              <w:rPr>
                <w:noProof/>
                <w:webHidden/>
              </w:rPr>
              <w:fldChar w:fldCharType="begin"/>
            </w:r>
            <w:r>
              <w:rPr>
                <w:noProof/>
                <w:webHidden/>
              </w:rPr>
              <w:instrText xml:space="preserve"> PAGEREF _Toc228033269 \h </w:instrText>
            </w:r>
            <w:r>
              <w:rPr>
                <w:noProof/>
                <w:webHidden/>
              </w:rPr>
            </w:r>
            <w:r>
              <w:rPr>
                <w:noProof/>
                <w:webHidden/>
              </w:rPr>
              <w:fldChar w:fldCharType="separate"/>
            </w:r>
            <w:r w:rsidR="00756747">
              <w:rPr>
                <w:noProof/>
                <w:webHidden/>
              </w:rPr>
              <w:t>13</w:t>
            </w:r>
            <w:r>
              <w:rPr>
                <w:noProof/>
                <w:webHidden/>
              </w:rPr>
              <w:fldChar w:fldCharType="end"/>
            </w:r>
          </w:hyperlink>
        </w:p>
        <w:p w14:paraId="3910712D" w14:textId="5A4593BC"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70" w:history="1">
            <w:r w:rsidRPr="00C96AB9">
              <w:rPr>
                <w:rStyle w:val="Hyperlink"/>
                <w:noProof/>
              </w:rPr>
              <w:t>1.7 Data Layers in the MDM Architecture</w:t>
            </w:r>
            <w:r>
              <w:rPr>
                <w:noProof/>
                <w:webHidden/>
              </w:rPr>
              <w:tab/>
            </w:r>
            <w:r>
              <w:rPr>
                <w:noProof/>
                <w:webHidden/>
              </w:rPr>
              <w:fldChar w:fldCharType="begin"/>
            </w:r>
            <w:r>
              <w:rPr>
                <w:noProof/>
                <w:webHidden/>
              </w:rPr>
              <w:instrText xml:space="preserve"> PAGEREF _Toc228033270 \h </w:instrText>
            </w:r>
            <w:r>
              <w:rPr>
                <w:noProof/>
                <w:webHidden/>
              </w:rPr>
            </w:r>
            <w:r>
              <w:rPr>
                <w:noProof/>
                <w:webHidden/>
              </w:rPr>
              <w:fldChar w:fldCharType="separate"/>
            </w:r>
            <w:r w:rsidR="00756747">
              <w:rPr>
                <w:noProof/>
                <w:webHidden/>
              </w:rPr>
              <w:t>17</w:t>
            </w:r>
            <w:r>
              <w:rPr>
                <w:noProof/>
                <w:webHidden/>
              </w:rPr>
              <w:fldChar w:fldCharType="end"/>
            </w:r>
          </w:hyperlink>
        </w:p>
        <w:p w14:paraId="46D2ABC8" w14:textId="7F79D60A" w:rsidR="00DC01AF" w:rsidRDefault="00DC01AF">
          <w:pPr>
            <w:pStyle w:val="TOC3"/>
            <w:rPr>
              <w:rFonts w:cstheme="minorBidi"/>
              <w:noProof/>
              <w:kern w:val="2"/>
              <w:sz w:val="24"/>
              <w:szCs w:val="24"/>
              <w:lang w:val="en-IN" w:eastAsia="en-IN"/>
              <w14:ligatures w14:val="standardContextual"/>
            </w:rPr>
          </w:pPr>
          <w:hyperlink w:anchor="_Toc228033271" w:history="1">
            <w:r w:rsidRPr="00C96AB9">
              <w:rPr>
                <w:rStyle w:val="Hyperlink"/>
                <w:noProof/>
              </w:rPr>
              <w:t>MDM Landing tables</w:t>
            </w:r>
            <w:r>
              <w:rPr>
                <w:noProof/>
                <w:webHidden/>
              </w:rPr>
              <w:tab/>
            </w:r>
            <w:r>
              <w:rPr>
                <w:noProof/>
                <w:webHidden/>
              </w:rPr>
              <w:fldChar w:fldCharType="begin"/>
            </w:r>
            <w:r>
              <w:rPr>
                <w:noProof/>
                <w:webHidden/>
              </w:rPr>
              <w:instrText xml:space="preserve"> PAGEREF _Toc228033271 \h </w:instrText>
            </w:r>
            <w:r>
              <w:rPr>
                <w:noProof/>
                <w:webHidden/>
              </w:rPr>
            </w:r>
            <w:r>
              <w:rPr>
                <w:noProof/>
                <w:webHidden/>
              </w:rPr>
              <w:fldChar w:fldCharType="separate"/>
            </w:r>
            <w:r w:rsidR="00756747">
              <w:rPr>
                <w:noProof/>
                <w:webHidden/>
              </w:rPr>
              <w:t>17</w:t>
            </w:r>
            <w:r>
              <w:rPr>
                <w:noProof/>
                <w:webHidden/>
              </w:rPr>
              <w:fldChar w:fldCharType="end"/>
            </w:r>
          </w:hyperlink>
        </w:p>
        <w:p w14:paraId="1B14E8BB" w14:textId="4BE915EE" w:rsidR="00DC01AF" w:rsidRDefault="00DC01AF">
          <w:pPr>
            <w:pStyle w:val="TOC3"/>
            <w:rPr>
              <w:rFonts w:cstheme="minorBidi"/>
              <w:noProof/>
              <w:kern w:val="2"/>
              <w:sz w:val="24"/>
              <w:szCs w:val="24"/>
              <w:lang w:val="en-IN" w:eastAsia="en-IN"/>
              <w14:ligatures w14:val="standardContextual"/>
            </w:rPr>
          </w:pPr>
          <w:hyperlink w:anchor="_Toc228033272" w:history="1">
            <w:r w:rsidRPr="00C96AB9">
              <w:rPr>
                <w:rStyle w:val="Hyperlink"/>
                <w:noProof/>
              </w:rPr>
              <w:t>Base Objects</w:t>
            </w:r>
            <w:r>
              <w:rPr>
                <w:noProof/>
                <w:webHidden/>
              </w:rPr>
              <w:tab/>
            </w:r>
            <w:r>
              <w:rPr>
                <w:noProof/>
                <w:webHidden/>
              </w:rPr>
              <w:fldChar w:fldCharType="begin"/>
            </w:r>
            <w:r>
              <w:rPr>
                <w:noProof/>
                <w:webHidden/>
              </w:rPr>
              <w:instrText xml:space="preserve"> PAGEREF _Toc228033272 \h </w:instrText>
            </w:r>
            <w:r>
              <w:rPr>
                <w:noProof/>
                <w:webHidden/>
              </w:rPr>
            </w:r>
            <w:r>
              <w:rPr>
                <w:noProof/>
                <w:webHidden/>
              </w:rPr>
              <w:fldChar w:fldCharType="separate"/>
            </w:r>
            <w:r w:rsidR="00756747">
              <w:rPr>
                <w:noProof/>
                <w:webHidden/>
              </w:rPr>
              <w:t>19</w:t>
            </w:r>
            <w:r>
              <w:rPr>
                <w:noProof/>
                <w:webHidden/>
              </w:rPr>
              <w:fldChar w:fldCharType="end"/>
            </w:r>
          </w:hyperlink>
        </w:p>
        <w:p w14:paraId="0C3115F1" w14:textId="0C0055B0" w:rsidR="00DC01AF" w:rsidRDefault="00DC01AF">
          <w:pPr>
            <w:pStyle w:val="TOC3"/>
            <w:rPr>
              <w:rFonts w:cstheme="minorBidi"/>
              <w:noProof/>
              <w:kern w:val="2"/>
              <w:sz w:val="24"/>
              <w:szCs w:val="24"/>
              <w:lang w:val="en-IN" w:eastAsia="en-IN"/>
              <w14:ligatures w14:val="standardContextual"/>
            </w:rPr>
          </w:pPr>
          <w:hyperlink w:anchor="_Toc228033273" w:history="1">
            <w:r w:rsidRPr="00C96AB9">
              <w:rPr>
                <w:rStyle w:val="Hyperlink"/>
                <w:noProof/>
              </w:rPr>
              <w:t>MDM Staging Tables</w:t>
            </w:r>
            <w:r>
              <w:rPr>
                <w:noProof/>
                <w:webHidden/>
              </w:rPr>
              <w:tab/>
            </w:r>
            <w:r>
              <w:rPr>
                <w:noProof/>
                <w:webHidden/>
              </w:rPr>
              <w:fldChar w:fldCharType="begin"/>
            </w:r>
            <w:r>
              <w:rPr>
                <w:noProof/>
                <w:webHidden/>
              </w:rPr>
              <w:instrText xml:space="preserve"> PAGEREF _Toc228033273 \h </w:instrText>
            </w:r>
            <w:r>
              <w:rPr>
                <w:noProof/>
                <w:webHidden/>
              </w:rPr>
            </w:r>
            <w:r>
              <w:rPr>
                <w:noProof/>
                <w:webHidden/>
              </w:rPr>
              <w:fldChar w:fldCharType="separate"/>
            </w:r>
            <w:r w:rsidR="00756747">
              <w:rPr>
                <w:noProof/>
                <w:webHidden/>
              </w:rPr>
              <w:t>20</w:t>
            </w:r>
            <w:r>
              <w:rPr>
                <w:noProof/>
                <w:webHidden/>
              </w:rPr>
              <w:fldChar w:fldCharType="end"/>
            </w:r>
          </w:hyperlink>
        </w:p>
        <w:p w14:paraId="52238761" w14:textId="591C0F96" w:rsidR="00DC01AF" w:rsidRDefault="00DC01AF">
          <w:pPr>
            <w:pStyle w:val="TOC3"/>
            <w:rPr>
              <w:rFonts w:cstheme="minorBidi"/>
              <w:noProof/>
              <w:kern w:val="2"/>
              <w:sz w:val="24"/>
              <w:szCs w:val="24"/>
              <w:lang w:val="en-IN" w:eastAsia="en-IN"/>
              <w14:ligatures w14:val="standardContextual"/>
            </w:rPr>
          </w:pPr>
          <w:hyperlink w:anchor="_Toc228033274" w:history="1">
            <w:r w:rsidRPr="00C96AB9">
              <w:rPr>
                <w:rStyle w:val="Hyperlink"/>
                <w:noProof/>
              </w:rPr>
              <w:t>MDM Lookup Tables</w:t>
            </w:r>
            <w:r>
              <w:rPr>
                <w:noProof/>
                <w:webHidden/>
              </w:rPr>
              <w:tab/>
            </w:r>
            <w:r>
              <w:rPr>
                <w:noProof/>
                <w:webHidden/>
              </w:rPr>
              <w:fldChar w:fldCharType="begin"/>
            </w:r>
            <w:r>
              <w:rPr>
                <w:noProof/>
                <w:webHidden/>
              </w:rPr>
              <w:instrText xml:space="preserve"> PAGEREF _Toc228033274 \h </w:instrText>
            </w:r>
            <w:r>
              <w:rPr>
                <w:noProof/>
                <w:webHidden/>
              </w:rPr>
            </w:r>
            <w:r>
              <w:rPr>
                <w:noProof/>
                <w:webHidden/>
              </w:rPr>
              <w:fldChar w:fldCharType="separate"/>
            </w:r>
            <w:r w:rsidR="00756747">
              <w:rPr>
                <w:noProof/>
                <w:webHidden/>
              </w:rPr>
              <w:t>24</w:t>
            </w:r>
            <w:r>
              <w:rPr>
                <w:noProof/>
                <w:webHidden/>
              </w:rPr>
              <w:fldChar w:fldCharType="end"/>
            </w:r>
          </w:hyperlink>
        </w:p>
        <w:p w14:paraId="380D835C" w14:textId="16FD1CF9" w:rsidR="00DC01AF" w:rsidRDefault="00DC01AF">
          <w:pPr>
            <w:pStyle w:val="TOC3"/>
            <w:rPr>
              <w:rFonts w:cstheme="minorBidi"/>
              <w:noProof/>
              <w:kern w:val="2"/>
              <w:sz w:val="24"/>
              <w:szCs w:val="24"/>
              <w:lang w:val="en-IN" w:eastAsia="en-IN"/>
              <w14:ligatures w14:val="standardContextual"/>
            </w:rPr>
          </w:pPr>
          <w:hyperlink w:anchor="_Toc228033275" w:history="1">
            <w:r w:rsidRPr="00C96AB9">
              <w:rPr>
                <w:rStyle w:val="Hyperlink"/>
                <w:noProof/>
              </w:rPr>
              <w:t>MDM Lookup Staging Table</w:t>
            </w:r>
            <w:r>
              <w:rPr>
                <w:noProof/>
                <w:webHidden/>
              </w:rPr>
              <w:tab/>
            </w:r>
            <w:r>
              <w:rPr>
                <w:noProof/>
                <w:webHidden/>
              </w:rPr>
              <w:fldChar w:fldCharType="begin"/>
            </w:r>
            <w:r>
              <w:rPr>
                <w:noProof/>
                <w:webHidden/>
              </w:rPr>
              <w:instrText xml:space="preserve"> PAGEREF _Toc228033275 \h </w:instrText>
            </w:r>
            <w:r>
              <w:rPr>
                <w:noProof/>
                <w:webHidden/>
              </w:rPr>
            </w:r>
            <w:r>
              <w:rPr>
                <w:noProof/>
                <w:webHidden/>
              </w:rPr>
              <w:fldChar w:fldCharType="separate"/>
            </w:r>
            <w:r w:rsidR="00756747">
              <w:rPr>
                <w:noProof/>
                <w:webHidden/>
              </w:rPr>
              <w:t>26</w:t>
            </w:r>
            <w:r>
              <w:rPr>
                <w:noProof/>
                <w:webHidden/>
              </w:rPr>
              <w:fldChar w:fldCharType="end"/>
            </w:r>
          </w:hyperlink>
        </w:p>
        <w:p w14:paraId="79752235" w14:textId="38A1C513" w:rsidR="00DC01AF" w:rsidRDefault="00DC01AF">
          <w:pPr>
            <w:pStyle w:val="TOC3"/>
            <w:rPr>
              <w:rFonts w:cstheme="minorBidi"/>
              <w:noProof/>
              <w:kern w:val="2"/>
              <w:sz w:val="24"/>
              <w:szCs w:val="24"/>
              <w:lang w:val="en-IN" w:eastAsia="en-IN"/>
              <w14:ligatures w14:val="standardContextual"/>
            </w:rPr>
          </w:pPr>
          <w:hyperlink w:anchor="_Toc228033276" w:history="1">
            <w:r w:rsidRPr="00C96AB9">
              <w:rPr>
                <w:rStyle w:val="Hyperlink"/>
                <w:noProof/>
              </w:rPr>
              <w:t>MDM Lookup Staging Mapping</w:t>
            </w:r>
            <w:r>
              <w:rPr>
                <w:noProof/>
                <w:webHidden/>
              </w:rPr>
              <w:tab/>
            </w:r>
            <w:r>
              <w:rPr>
                <w:noProof/>
                <w:webHidden/>
              </w:rPr>
              <w:fldChar w:fldCharType="begin"/>
            </w:r>
            <w:r>
              <w:rPr>
                <w:noProof/>
                <w:webHidden/>
              </w:rPr>
              <w:instrText xml:space="preserve"> PAGEREF _Toc228033276 \h </w:instrText>
            </w:r>
            <w:r>
              <w:rPr>
                <w:noProof/>
                <w:webHidden/>
              </w:rPr>
            </w:r>
            <w:r>
              <w:rPr>
                <w:noProof/>
                <w:webHidden/>
              </w:rPr>
              <w:fldChar w:fldCharType="separate"/>
            </w:r>
            <w:r w:rsidR="00756747">
              <w:rPr>
                <w:noProof/>
                <w:webHidden/>
              </w:rPr>
              <w:t>27</w:t>
            </w:r>
            <w:r>
              <w:rPr>
                <w:noProof/>
                <w:webHidden/>
              </w:rPr>
              <w:fldChar w:fldCharType="end"/>
            </w:r>
          </w:hyperlink>
        </w:p>
        <w:p w14:paraId="1DAE3787" w14:textId="20FAAD06" w:rsidR="00DC01AF" w:rsidRDefault="00DC01AF">
          <w:pPr>
            <w:pStyle w:val="TOC3"/>
            <w:rPr>
              <w:rFonts w:cstheme="minorBidi"/>
              <w:noProof/>
              <w:kern w:val="2"/>
              <w:sz w:val="24"/>
              <w:szCs w:val="24"/>
              <w:lang w:val="en-IN" w:eastAsia="en-IN"/>
              <w14:ligatures w14:val="standardContextual"/>
            </w:rPr>
          </w:pPr>
          <w:hyperlink w:anchor="_Toc228033277" w:history="1">
            <w:r w:rsidRPr="00C96AB9">
              <w:rPr>
                <w:rStyle w:val="Hyperlink"/>
                <w:noProof/>
              </w:rPr>
              <w:t>MDM Staging Mapping</w:t>
            </w:r>
            <w:r>
              <w:rPr>
                <w:noProof/>
                <w:webHidden/>
              </w:rPr>
              <w:tab/>
            </w:r>
            <w:r>
              <w:rPr>
                <w:noProof/>
                <w:webHidden/>
              </w:rPr>
              <w:fldChar w:fldCharType="begin"/>
            </w:r>
            <w:r>
              <w:rPr>
                <w:noProof/>
                <w:webHidden/>
              </w:rPr>
              <w:instrText xml:space="preserve"> PAGEREF _Toc228033277 \h </w:instrText>
            </w:r>
            <w:r>
              <w:rPr>
                <w:noProof/>
                <w:webHidden/>
              </w:rPr>
            </w:r>
            <w:r>
              <w:rPr>
                <w:noProof/>
                <w:webHidden/>
              </w:rPr>
              <w:fldChar w:fldCharType="separate"/>
            </w:r>
            <w:r w:rsidR="00756747">
              <w:rPr>
                <w:noProof/>
                <w:webHidden/>
              </w:rPr>
              <w:t>29</w:t>
            </w:r>
            <w:r>
              <w:rPr>
                <w:noProof/>
                <w:webHidden/>
              </w:rPr>
              <w:fldChar w:fldCharType="end"/>
            </w:r>
          </w:hyperlink>
        </w:p>
        <w:p w14:paraId="3F94FBA7" w14:textId="7D320A62"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78" w:history="1">
            <w:r w:rsidRPr="00C96AB9">
              <w:rPr>
                <w:rStyle w:val="Hyperlink"/>
                <w:noProof/>
              </w:rPr>
              <w:t>1.8 Project Architecture and Data Lifecycle</w:t>
            </w:r>
            <w:r>
              <w:rPr>
                <w:noProof/>
                <w:webHidden/>
              </w:rPr>
              <w:tab/>
            </w:r>
            <w:r>
              <w:rPr>
                <w:noProof/>
                <w:webHidden/>
              </w:rPr>
              <w:fldChar w:fldCharType="begin"/>
            </w:r>
            <w:r>
              <w:rPr>
                <w:noProof/>
                <w:webHidden/>
              </w:rPr>
              <w:instrText xml:space="preserve"> PAGEREF _Toc228033278 \h </w:instrText>
            </w:r>
            <w:r>
              <w:rPr>
                <w:noProof/>
                <w:webHidden/>
              </w:rPr>
            </w:r>
            <w:r>
              <w:rPr>
                <w:noProof/>
                <w:webHidden/>
              </w:rPr>
              <w:fldChar w:fldCharType="separate"/>
            </w:r>
            <w:r w:rsidR="00756747">
              <w:rPr>
                <w:noProof/>
                <w:webHidden/>
              </w:rPr>
              <w:t>34</w:t>
            </w:r>
            <w:r>
              <w:rPr>
                <w:noProof/>
                <w:webHidden/>
              </w:rPr>
              <w:fldChar w:fldCharType="end"/>
            </w:r>
          </w:hyperlink>
        </w:p>
        <w:p w14:paraId="518705B1" w14:textId="4056A63F" w:rsidR="00DC01AF" w:rsidRDefault="00DC01AF">
          <w:pPr>
            <w:pStyle w:val="TOC3"/>
            <w:rPr>
              <w:rFonts w:cstheme="minorBidi"/>
              <w:noProof/>
              <w:kern w:val="2"/>
              <w:sz w:val="24"/>
              <w:szCs w:val="24"/>
              <w:lang w:val="en-IN" w:eastAsia="en-IN"/>
              <w14:ligatures w14:val="standardContextual"/>
            </w:rPr>
          </w:pPr>
          <w:hyperlink w:anchor="_Toc228033279" w:history="1">
            <w:r w:rsidRPr="00C96AB9">
              <w:rPr>
                <w:rStyle w:val="Hyperlink"/>
                <w:rFonts w:eastAsia="Calibri"/>
                <w:noProof/>
              </w:rPr>
              <w:t>Data Flow Design</w:t>
            </w:r>
            <w:r>
              <w:rPr>
                <w:noProof/>
                <w:webHidden/>
              </w:rPr>
              <w:tab/>
            </w:r>
            <w:r>
              <w:rPr>
                <w:noProof/>
                <w:webHidden/>
              </w:rPr>
              <w:fldChar w:fldCharType="begin"/>
            </w:r>
            <w:r>
              <w:rPr>
                <w:noProof/>
                <w:webHidden/>
              </w:rPr>
              <w:instrText xml:space="preserve"> PAGEREF _Toc228033279 \h </w:instrText>
            </w:r>
            <w:r>
              <w:rPr>
                <w:noProof/>
                <w:webHidden/>
              </w:rPr>
            </w:r>
            <w:r>
              <w:rPr>
                <w:noProof/>
                <w:webHidden/>
              </w:rPr>
              <w:fldChar w:fldCharType="separate"/>
            </w:r>
            <w:r w:rsidR="00756747">
              <w:rPr>
                <w:noProof/>
                <w:webHidden/>
              </w:rPr>
              <w:t>34</w:t>
            </w:r>
            <w:r>
              <w:rPr>
                <w:noProof/>
                <w:webHidden/>
              </w:rPr>
              <w:fldChar w:fldCharType="end"/>
            </w:r>
          </w:hyperlink>
        </w:p>
        <w:p w14:paraId="43F230D7" w14:textId="16D414C1"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80" w:history="1">
            <w:r w:rsidRPr="00C96AB9">
              <w:rPr>
                <w:rStyle w:val="Hyperlink"/>
                <w:noProof/>
              </w:rPr>
              <w:t>Stage Process</w:t>
            </w:r>
            <w:r>
              <w:rPr>
                <w:noProof/>
                <w:webHidden/>
              </w:rPr>
              <w:tab/>
            </w:r>
            <w:r>
              <w:rPr>
                <w:noProof/>
                <w:webHidden/>
              </w:rPr>
              <w:fldChar w:fldCharType="begin"/>
            </w:r>
            <w:r>
              <w:rPr>
                <w:noProof/>
                <w:webHidden/>
              </w:rPr>
              <w:instrText xml:space="preserve"> PAGEREF _Toc228033280 \h </w:instrText>
            </w:r>
            <w:r>
              <w:rPr>
                <w:noProof/>
                <w:webHidden/>
              </w:rPr>
            </w:r>
            <w:r>
              <w:rPr>
                <w:noProof/>
                <w:webHidden/>
              </w:rPr>
              <w:fldChar w:fldCharType="separate"/>
            </w:r>
            <w:r w:rsidR="00756747">
              <w:rPr>
                <w:noProof/>
                <w:webHidden/>
              </w:rPr>
              <w:t>34</w:t>
            </w:r>
            <w:r>
              <w:rPr>
                <w:noProof/>
                <w:webHidden/>
              </w:rPr>
              <w:fldChar w:fldCharType="end"/>
            </w:r>
          </w:hyperlink>
        </w:p>
        <w:p w14:paraId="3D488445" w14:textId="154BA531"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81" w:history="1">
            <w:r w:rsidRPr="00C96AB9">
              <w:rPr>
                <w:rStyle w:val="Hyperlink"/>
                <w:noProof/>
              </w:rPr>
              <w:t>Rejection handling in MDM Hub</w:t>
            </w:r>
            <w:r>
              <w:rPr>
                <w:noProof/>
                <w:webHidden/>
              </w:rPr>
              <w:tab/>
            </w:r>
            <w:r>
              <w:rPr>
                <w:noProof/>
                <w:webHidden/>
              </w:rPr>
              <w:fldChar w:fldCharType="begin"/>
            </w:r>
            <w:r>
              <w:rPr>
                <w:noProof/>
                <w:webHidden/>
              </w:rPr>
              <w:instrText xml:space="preserve"> PAGEREF _Toc228033281 \h </w:instrText>
            </w:r>
            <w:r>
              <w:rPr>
                <w:noProof/>
                <w:webHidden/>
              </w:rPr>
            </w:r>
            <w:r>
              <w:rPr>
                <w:noProof/>
                <w:webHidden/>
              </w:rPr>
              <w:fldChar w:fldCharType="separate"/>
            </w:r>
            <w:r w:rsidR="00756747">
              <w:rPr>
                <w:noProof/>
                <w:webHidden/>
              </w:rPr>
              <w:t>35</w:t>
            </w:r>
            <w:r>
              <w:rPr>
                <w:noProof/>
                <w:webHidden/>
              </w:rPr>
              <w:fldChar w:fldCharType="end"/>
            </w:r>
          </w:hyperlink>
        </w:p>
        <w:p w14:paraId="22070E94" w14:textId="1614AE88"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82" w:history="1">
            <w:r w:rsidRPr="00C96AB9">
              <w:rPr>
                <w:rStyle w:val="Hyperlink"/>
                <w:noProof/>
              </w:rPr>
              <w:t>Cleanse Functions and Mappings</w:t>
            </w:r>
            <w:r>
              <w:rPr>
                <w:noProof/>
                <w:webHidden/>
              </w:rPr>
              <w:tab/>
            </w:r>
            <w:r>
              <w:rPr>
                <w:noProof/>
                <w:webHidden/>
              </w:rPr>
              <w:fldChar w:fldCharType="begin"/>
            </w:r>
            <w:r>
              <w:rPr>
                <w:noProof/>
                <w:webHidden/>
              </w:rPr>
              <w:instrText xml:space="preserve"> PAGEREF _Toc228033282 \h </w:instrText>
            </w:r>
            <w:r>
              <w:rPr>
                <w:noProof/>
                <w:webHidden/>
              </w:rPr>
            </w:r>
            <w:r>
              <w:rPr>
                <w:noProof/>
                <w:webHidden/>
              </w:rPr>
              <w:fldChar w:fldCharType="separate"/>
            </w:r>
            <w:r w:rsidR="00756747">
              <w:rPr>
                <w:noProof/>
                <w:webHidden/>
              </w:rPr>
              <w:t>35</w:t>
            </w:r>
            <w:r>
              <w:rPr>
                <w:noProof/>
                <w:webHidden/>
              </w:rPr>
              <w:fldChar w:fldCharType="end"/>
            </w:r>
          </w:hyperlink>
        </w:p>
        <w:p w14:paraId="03C7107F" w14:textId="4AEEFC82"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83" w:history="1">
            <w:r w:rsidRPr="00C96AB9">
              <w:rPr>
                <w:rStyle w:val="Hyperlink"/>
                <w:noProof/>
              </w:rPr>
              <w:t>Load process</w:t>
            </w:r>
            <w:r>
              <w:rPr>
                <w:noProof/>
                <w:webHidden/>
              </w:rPr>
              <w:tab/>
            </w:r>
            <w:r>
              <w:rPr>
                <w:noProof/>
                <w:webHidden/>
              </w:rPr>
              <w:fldChar w:fldCharType="begin"/>
            </w:r>
            <w:r>
              <w:rPr>
                <w:noProof/>
                <w:webHidden/>
              </w:rPr>
              <w:instrText xml:space="preserve"> PAGEREF _Toc228033283 \h </w:instrText>
            </w:r>
            <w:r>
              <w:rPr>
                <w:noProof/>
                <w:webHidden/>
              </w:rPr>
            </w:r>
            <w:r>
              <w:rPr>
                <w:noProof/>
                <w:webHidden/>
              </w:rPr>
              <w:fldChar w:fldCharType="separate"/>
            </w:r>
            <w:r w:rsidR="00756747">
              <w:rPr>
                <w:noProof/>
                <w:webHidden/>
              </w:rPr>
              <w:t>35</w:t>
            </w:r>
            <w:r>
              <w:rPr>
                <w:noProof/>
                <w:webHidden/>
              </w:rPr>
              <w:fldChar w:fldCharType="end"/>
            </w:r>
          </w:hyperlink>
        </w:p>
        <w:p w14:paraId="06D08B9E" w14:textId="0B8F4130"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84" w:history="1">
            <w:r w:rsidRPr="00C96AB9">
              <w:rPr>
                <w:rStyle w:val="Hyperlink"/>
                <w:noProof/>
              </w:rPr>
              <w:t>Match Process</w:t>
            </w:r>
            <w:r>
              <w:rPr>
                <w:noProof/>
                <w:webHidden/>
              </w:rPr>
              <w:tab/>
            </w:r>
            <w:r>
              <w:rPr>
                <w:noProof/>
                <w:webHidden/>
              </w:rPr>
              <w:fldChar w:fldCharType="begin"/>
            </w:r>
            <w:r>
              <w:rPr>
                <w:noProof/>
                <w:webHidden/>
              </w:rPr>
              <w:instrText xml:space="preserve"> PAGEREF _Toc228033284 \h </w:instrText>
            </w:r>
            <w:r>
              <w:rPr>
                <w:noProof/>
                <w:webHidden/>
              </w:rPr>
            </w:r>
            <w:r>
              <w:rPr>
                <w:noProof/>
                <w:webHidden/>
              </w:rPr>
              <w:fldChar w:fldCharType="separate"/>
            </w:r>
            <w:r w:rsidR="00756747">
              <w:rPr>
                <w:noProof/>
                <w:webHidden/>
              </w:rPr>
              <w:t>36</w:t>
            </w:r>
            <w:r>
              <w:rPr>
                <w:noProof/>
                <w:webHidden/>
              </w:rPr>
              <w:fldChar w:fldCharType="end"/>
            </w:r>
          </w:hyperlink>
        </w:p>
        <w:p w14:paraId="0988D7B6" w14:textId="3C2B8EFF" w:rsidR="00DC01AF" w:rsidRDefault="00DC01AF">
          <w:pPr>
            <w:pStyle w:val="TOC3"/>
            <w:tabs>
              <w:tab w:val="left" w:pos="1440"/>
            </w:tabs>
            <w:rPr>
              <w:rFonts w:cstheme="minorBidi"/>
              <w:noProof/>
              <w:kern w:val="2"/>
              <w:sz w:val="24"/>
              <w:szCs w:val="24"/>
              <w:lang w:val="en-IN" w:eastAsia="en-IN"/>
              <w14:ligatures w14:val="standardContextual"/>
            </w:rPr>
          </w:pPr>
          <w:hyperlink w:anchor="_Toc228033285" w:history="1">
            <w:r w:rsidRPr="00C96AB9">
              <w:rPr>
                <w:rStyle w:val="Hyperlink"/>
                <w:rFonts w:ascii="Wingdings" w:hAnsi="Wingdings"/>
                <w:noProof/>
              </w:rPr>
              <w:t></w:t>
            </w:r>
            <w:r>
              <w:rPr>
                <w:rFonts w:cstheme="minorBidi"/>
                <w:noProof/>
                <w:kern w:val="2"/>
                <w:sz w:val="24"/>
                <w:szCs w:val="24"/>
                <w:lang w:val="en-IN" w:eastAsia="en-IN"/>
                <w14:ligatures w14:val="standardContextual"/>
              </w:rPr>
              <w:tab/>
            </w:r>
            <w:r w:rsidRPr="00C96AB9">
              <w:rPr>
                <w:rStyle w:val="Hyperlink"/>
                <w:noProof/>
              </w:rPr>
              <w:t>Match Columns</w:t>
            </w:r>
            <w:r>
              <w:rPr>
                <w:noProof/>
                <w:webHidden/>
              </w:rPr>
              <w:tab/>
            </w:r>
            <w:r>
              <w:rPr>
                <w:noProof/>
                <w:webHidden/>
              </w:rPr>
              <w:fldChar w:fldCharType="begin"/>
            </w:r>
            <w:r>
              <w:rPr>
                <w:noProof/>
                <w:webHidden/>
              </w:rPr>
              <w:instrText xml:space="preserve"> PAGEREF _Toc228033285 \h </w:instrText>
            </w:r>
            <w:r>
              <w:rPr>
                <w:noProof/>
                <w:webHidden/>
              </w:rPr>
            </w:r>
            <w:r>
              <w:rPr>
                <w:noProof/>
                <w:webHidden/>
              </w:rPr>
              <w:fldChar w:fldCharType="separate"/>
            </w:r>
            <w:r w:rsidR="00756747">
              <w:rPr>
                <w:noProof/>
                <w:webHidden/>
              </w:rPr>
              <w:t>36</w:t>
            </w:r>
            <w:r>
              <w:rPr>
                <w:noProof/>
                <w:webHidden/>
              </w:rPr>
              <w:fldChar w:fldCharType="end"/>
            </w:r>
          </w:hyperlink>
        </w:p>
        <w:p w14:paraId="61C81424" w14:textId="69D4FF53" w:rsidR="00DC01AF" w:rsidRDefault="00DC01AF">
          <w:pPr>
            <w:pStyle w:val="TOC3"/>
            <w:tabs>
              <w:tab w:val="left" w:pos="1440"/>
            </w:tabs>
            <w:rPr>
              <w:rFonts w:cstheme="minorBidi"/>
              <w:noProof/>
              <w:kern w:val="2"/>
              <w:sz w:val="24"/>
              <w:szCs w:val="24"/>
              <w:lang w:val="en-IN" w:eastAsia="en-IN"/>
              <w14:ligatures w14:val="standardContextual"/>
            </w:rPr>
          </w:pPr>
          <w:hyperlink w:anchor="_Toc228033286" w:history="1">
            <w:r w:rsidRPr="00C96AB9">
              <w:rPr>
                <w:rStyle w:val="Hyperlink"/>
                <w:rFonts w:ascii="Wingdings" w:hAnsi="Wingdings"/>
                <w:noProof/>
              </w:rPr>
              <w:t></w:t>
            </w:r>
            <w:r>
              <w:rPr>
                <w:rFonts w:cstheme="minorBidi"/>
                <w:noProof/>
                <w:kern w:val="2"/>
                <w:sz w:val="24"/>
                <w:szCs w:val="24"/>
                <w:lang w:val="en-IN" w:eastAsia="en-IN"/>
                <w14:ligatures w14:val="standardContextual"/>
              </w:rPr>
              <w:tab/>
            </w:r>
            <w:r w:rsidRPr="00C96AB9">
              <w:rPr>
                <w:rStyle w:val="Hyperlink"/>
                <w:noProof/>
              </w:rPr>
              <w:t>Match Rules</w:t>
            </w:r>
            <w:r>
              <w:rPr>
                <w:noProof/>
                <w:webHidden/>
              </w:rPr>
              <w:tab/>
            </w:r>
            <w:r>
              <w:rPr>
                <w:noProof/>
                <w:webHidden/>
              </w:rPr>
              <w:fldChar w:fldCharType="begin"/>
            </w:r>
            <w:r>
              <w:rPr>
                <w:noProof/>
                <w:webHidden/>
              </w:rPr>
              <w:instrText xml:space="preserve"> PAGEREF _Toc228033286 \h </w:instrText>
            </w:r>
            <w:r>
              <w:rPr>
                <w:noProof/>
                <w:webHidden/>
              </w:rPr>
            </w:r>
            <w:r>
              <w:rPr>
                <w:noProof/>
                <w:webHidden/>
              </w:rPr>
              <w:fldChar w:fldCharType="separate"/>
            </w:r>
            <w:r w:rsidR="00756747">
              <w:rPr>
                <w:noProof/>
                <w:webHidden/>
              </w:rPr>
              <w:t>37</w:t>
            </w:r>
            <w:r>
              <w:rPr>
                <w:noProof/>
                <w:webHidden/>
              </w:rPr>
              <w:fldChar w:fldCharType="end"/>
            </w:r>
          </w:hyperlink>
        </w:p>
        <w:p w14:paraId="53B99DAA" w14:textId="5246A970"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87" w:history="1">
            <w:r w:rsidRPr="00C96AB9">
              <w:rPr>
                <w:rStyle w:val="Hyperlink"/>
                <w:noProof/>
              </w:rPr>
              <w:t>1.9 Trust Rules</w:t>
            </w:r>
            <w:r>
              <w:rPr>
                <w:noProof/>
                <w:webHidden/>
              </w:rPr>
              <w:tab/>
            </w:r>
            <w:r>
              <w:rPr>
                <w:noProof/>
                <w:webHidden/>
              </w:rPr>
              <w:fldChar w:fldCharType="begin"/>
            </w:r>
            <w:r>
              <w:rPr>
                <w:noProof/>
                <w:webHidden/>
              </w:rPr>
              <w:instrText xml:space="preserve"> PAGEREF _Toc228033287 \h </w:instrText>
            </w:r>
            <w:r>
              <w:rPr>
                <w:noProof/>
                <w:webHidden/>
              </w:rPr>
            </w:r>
            <w:r>
              <w:rPr>
                <w:noProof/>
                <w:webHidden/>
              </w:rPr>
              <w:fldChar w:fldCharType="separate"/>
            </w:r>
            <w:r w:rsidR="00756747">
              <w:rPr>
                <w:noProof/>
                <w:webHidden/>
              </w:rPr>
              <w:t>39</w:t>
            </w:r>
            <w:r>
              <w:rPr>
                <w:noProof/>
                <w:webHidden/>
              </w:rPr>
              <w:fldChar w:fldCharType="end"/>
            </w:r>
          </w:hyperlink>
        </w:p>
        <w:p w14:paraId="12E274E0" w14:textId="38587EE3" w:rsidR="00DC01AF" w:rsidRDefault="00DC01AF">
          <w:pPr>
            <w:pStyle w:val="TOC3"/>
            <w:tabs>
              <w:tab w:val="left" w:pos="1440"/>
            </w:tabs>
            <w:rPr>
              <w:rFonts w:cstheme="minorBidi"/>
              <w:noProof/>
              <w:kern w:val="2"/>
              <w:sz w:val="24"/>
              <w:szCs w:val="24"/>
              <w:lang w:val="en-IN" w:eastAsia="en-IN"/>
              <w14:ligatures w14:val="standardContextual"/>
            </w:rPr>
          </w:pPr>
          <w:hyperlink w:anchor="_Toc228033288" w:history="1">
            <w:r w:rsidRPr="00C96AB9">
              <w:rPr>
                <w:rStyle w:val="Hyperlink"/>
                <w:rFonts w:ascii="Wingdings" w:eastAsia="Calibri" w:hAnsi="Wingdings"/>
                <w:noProof/>
              </w:rPr>
              <w:t></w:t>
            </w:r>
            <w:r>
              <w:rPr>
                <w:rFonts w:cstheme="minorBidi"/>
                <w:noProof/>
                <w:kern w:val="2"/>
                <w:sz w:val="24"/>
                <w:szCs w:val="24"/>
                <w:lang w:val="en-IN" w:eastAsia="en-IN"/>
                <w14:ligatures w14:val="standardContextual"/>
              </w:rPr>
              <w:tab/>
            </w:r>
            <w:r w:rsidRPr="00C96AB9">
              <w:rPr>
                <w:rStyle w:val="Hyperlink"/>
                <w:rFonts w:eastAsia="Calibri"/>
                <w:noProof/>
              </w:rPr>
              <w:t>Trust Logic and Decay</w:t>
            </w:r>
            <w:r>
              <w:rPr>
                <w:noProof/>
                <w:webHidden/>
              </w:rPr>
              <w:tab/>
            </w:r>
            <w:r>
              <w:rPr>
                <w:noProof/>
                <w:webHidden/>
              </w:rPr>
              <w:fldChar w:fldCharType="begin"/>
            </w:r>
            <w:r>
              <w:rPr>
                <w:noProof/>
                <w:webHidden/>
              </w:rPr>
              <w:instrText xml:space="preserve"> PAGEREF _Toc228033288 \h </w:instrText>
            </w:r>
            <w:r>
              <w:rPr>
                <w:noProof/>
                <w:webHidden/>
              </w:rPr>
            </w:r>
            <w:r>
              <w:rPr>
                <w:noProof/>
                <w:webHidden/>
              </w:rPr>
              <w:fldChar w:fldCharType="separate"/>
            </w:r>
            <w:r w:rsidR="00756747">
              <w:rPr>
                <w:noProof/>
                <w:webHidden/>
              </w:rPr>
              <w:t>39</w:t>
            </w:r>
            <w:r>
              <w:rPr>
                <w:noProof/>
                <w:webHidden/>
              </w:rPr>
              <w:fldChar w:fldCharType="end"/>
            </w:r>
          </w:hyperlink>
        </w:p>
        <w:p w14:paraId="14AA815B" w14:textId="00F0BFEA"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89" w:history="1">
            <w:r w:rsidRPr="00C96AB9">
              <w:rPr>
                <w:rStyle w:val="Hyperlink"/>
                <w:noProof/>
              </w:rPr>
              <w:t>1.10 Batch Job Execution and Monitoring</w:t>
            </w:r>
            <w:r>
              <w:rPr>
                <w:noProof/>
                <w:webHidden/>
              </w:rPr>
              <w:tab/>
            </w:r>
            <w:r>
              <w:rPr>
                <w:noProof/>
                <w:webHidden/>
              </w:rPr>
              <w:fldChar w:fldCharType="begin"/>
            </w:r>
            <w:r>
              <w:rPr>
                <w:noProof/>
                <w:webHidden/>
              </w:rPr>
              <w:instrText xml:space="preserve"> PAGEREF _Toc228033289 \h </w:instrText>
            </w:r>
            <w:r>
              <w:rPr>
                <w:noProof/>
                <w:webHidden/>
              </w:rPr>
            </w:r>
            <w:r>
              <w:rPr>
                <w:noProof/>
                <w:webHidden/>
              </w:rPr>
              <w:fldChar w:fldCharType="separate"/>
            </w:r>
            <w:r w:rsidR="00756747">
              <w:rPr>
                <w:noProof/>
                <w:webHidden/>
              </w:rPr>
              <w:t>46</w:t>
            </w:r>
            <w:r>
              <w:rPr>
                <w:noProof/>
                <w:webHidden/>
              </w:rPr>
              <w:fldChar w:fldCharType="end"/>
            </w:r>
          </w:hyperlink>
        </w:p>
        <w:p w14:paraId="6C313A93" w14:textId="0C69DF6F" w:rsidR="00DC01AF" w:rsidRDefault="00DC01AF">
          <w:pPr>
            <w:pStyle w:val="TOC2"/>
            <w:tabs>
              <w:tab w:val="right" w:leader="dot" w:pos="12950"/>
            </w:tabs>
            <w:rPr>
              <w:rFonts w:cstheme="minorBidi"/>
              <w:noProof/>
              <w:kern w:val="2"/>
              <w:sz w:val="24"/>
              <w:szCs w:val="24"/>
              <w:lang w:val="en-IN" w:eastAsia="en-IN"/>
              <w14:ligatures w14:val="standardContextual"/>
            </w:rPr>
          </w:pPr>
          <w:hyperlink w:anchor="_Toc228033290" w:history="1">
            <w:r w:rsidRPr="00C96AB9">
              <w:rPr>
                <w:rStyle w:val="Hyperlink"/>
                <w:noProof/>
              </w:rPr>
              <w:t>1.11 Queries (</w:t>
            </w:r>
            <w:r w:rsidRPr="00C96AB9">
              <w:rPr>
                <w:rStyle w:val="Hyperlink"/>
                <w:rFonts w:eastAsia="Aptos"/>
                <w:noProof/>
                <w:lang w:val="en-IN"/>
              </w:rPr>
              <w:t>Landing table insert statements)</w:t>
            </w:r>
            <w:r>
              <w:rPr>
                <w:noProof/>
                <w:webHidden/>
              </w:rPr>
              <w:tab/>
            </w:r>
            <w:r>
              <w:rPr>
                <w:noProof/>
                <w:webHidden/>
              </w:rPr>
              <w:fldChar w:fldCharType="begin"/>
            </w:r>
            <w:r>
              <w:rPr>
                <w:noProof/>
                <w:webHidden/>
              </w:rPr>
              <w:instrText xml:space="preserve"> PAGEREF _Toc228033290 \h </w:instrText>
            </w:r>
            <w:r>
              <w:rPr>
                <w:noProof/>
                <w:webHidden/>
              </w:rPr>
            </w:r>
            <w:r>
              <w:rPr>
                <w:noProof/>
                <w:webHidden/>
              </w:rPr>
              <w:fldChar w:fldCharType="separate"/>
            </w:r>
            <w:r w:rsidR="00756747">
              <w:rPr>
                <w:noProof/>
                <w:webHidden/>
              </w:rPr>
              <w:t>55</w:t>
            </w:r>
            <w:r>
              <w:rPr>
                <w:noProof/>
                <w:webHidden/>
              </w:rPr>
              <w:fldChar w:fldCharType="end"/>
            </w:r>
          </w:hyperlink>
        </w:p>
        <w:p w14:paraId="4101652C" w14:textId="37A11449" w:rsidR="00C11F75" w:rsidRDefault="00C11F75">
          <w:r>
            <w:rPr>
              <w:b/>
              <w:bCs/>
              <w:noProof/>
            </w:rPr>
            <w:fldChar w:fldCharType="end"/>
          </w:r>
        </w:p>
      </w:sdtContent>
    </w:sdt>
    <w:p w14:paraId="4B99056E" w14:textId="77777777" w:rsidR="00C11F75" w:rsidRDefault="00C11F75">
      <w:pPr>
        <w:spacing w:before="0" w:after="160" w:line="259" w:lineRule="auto"/>
        <w:rPr>
          <w:rFonts w:cs="Arial"/>
          <w:b/>
          <w:bCs/>
          <w:kern w:val="32"/>
          <w:sz w:val="32"/>
          <w:szCs w:val="32"/>
        </w:rPr>
      </w:pPr>
      <w:r>
        <w:br w:type="page"/>
      </w:r>
    </w:p>
    <w:p w14:paraId="3E7A9F1C" w14:textId="3C2F5422" w:rsidR="007F438B" w:rsidRPr="006559AC" w:rsidRDefault="00795FE7" w:rsidP="00DC01AF">
      <w:pPr>
        <w:pStyle w:val="Heading1"/>
      </w:pPr>
      <w:r>
        <w:t xml:space="preserve"> </w:t>
      </w:r>
      <w:bookmarkStart w:id="13" w:name="_Toc228033262"/>
      <w:r w:rsidR="007F438B" w:rsidRPr="006559AC">
        <w:t>Introduction</w:t>
      </w:r>
      <w:bookmarkEnd w:id="1"/>
      <w:bookmarkEnd w:id="0"/>
      <w:bookmarkEnd w:id="13"/>
    </w:p>
    <w:p w14:paraId="09F0038C" w14:textId="5A73AFC3" w:rsidR="007F438B" w:rsidRPr="006559AC" w:rsidRDefault="007F438B" w:rsidP="00DC01AF">
      <w:pPr>
        <w:pStyle w:val="Heading2"/>
      </w:pPr>
      <w:bookmarkStart w:id="14" w:name="_Toc250731298"/>
      <w:r>
        <w:t xml:space="preserve"> </w:t>
      </w:r>
      <w:bookmarkStart w:id="15" w:name="_Toc426562071"/>
      <w:bookmarkStart w:id="16" w:name="_Toc228033263"/>
      <w:r w:rsidR="00360152">
        <w:t xml:space="preserve">1.1 </w:t>
      </w:r>
      <w:r w:rsidRPr="2B245334">
        <w:t>Purpose</w:t>
      </w:r>
      <w:bookmarkEnd w:id="14"/>
      <w:bookmarkEnd w:id="15"/>
      <w:bookmarkEnd w:id="16"/>
    </w:p>
    <w:p w14:paraId="532C4BC7" w14:textId="0C9E76EE" w:rsidR="7FF03528" w:rsidRDefault="7FF03528" w:rsidP="00DC01AF">
      <w:pPr>
        <w:spacing w:before="240" w:after="240"/>
        <w:jc w:val="both"/>
        <w:rPr>
          <w:rFonts w:eastAsia="Calibri" w:cs="Calibri"/>
          <w:sz w:val="22"/>
          <w:szCs w:val="22"/>
        </w:rPr>
      </w:pPr>
      <w:r w:rsidRPr="2B245334">
        <w:rPr>
          <w:rFonts w:eastAsia="Calibri" w:cs="Calibri"/>
          <w:color w:val="1F1F1F"/>
          <w:sz w:val="22"/>
          <w:szCs w:val="22"/>
        </w:rPr>
        <w:t xml:space="preserve">The purpose of this project is to implement a robust </w:t>
      </w:r>
      <w:r w:rsidRPr="2B245334">
        <w:rPr>
          <w:rFonts w:eastAsia="Calibri" w:cs="Calibri"/>
          <w:b/>
          <w:bCs/>
          <w:color w:val="1F1F1F"/>
          <w:sz w:val="22"/>
          <w:szCs w:val="22"/>
        </w:rPr>
        <w:t>Informatica MDM solution</w:t>
      </w:r>
      <w:r w:rsidRPr="2B245334">
        <w:rPr>
          <w:rFonts w:eastAsia="Calibri" w:cs="Calibri"/>
          <w:color w:val="1F1F1F"/>
          <w:sz w:val="22"/>
          <w:szCs w:val="22"/>
        </w:rPr>
        <w:t xml:space="preserve"> that consolidates fragmented traveler data into a single, reliable "Golden Copy."</w:t>
      </w:r>
      <w:r>
        <w:br/>
      </w:r>
      <w:r w:rsidR="0C9CF0F0" w:rsidRPr="2B245334">
        <w:rPr>
          <w:rFonts w:eastAsia="Calibri" w:cs="Calibri"/>
          <w:b/>
          <w:bCs/>
          <w:sz w:val="26"/>
          <w:szCs w:val="26"/>
        </w:rPr>
        <w:t>Key Objectives:</w:t>
      </w:r>
    </w:p>
    <w:p w14:paraId="1C6601BB" w14:textId="41F783C8" w:rsidR="0C9CF0F0" w:rsidRDefault="0C9CF0F0" w:rsidP="00DC01AF">
      <w:pPr>
        <w:pStyle w:val="ListParagraph"/>
        <w:numPr>
          <w:ilvl w:val="0"/>
          <w:numId w:val="17"/>
        </w:numPr>
        <w:spacing w:before="240" w:after="240"/>
        <w:jc w:val="both"/>
        <w:rPr>
          <w:rFonts w:eastAsia="Calibri" w:cs="Calibri"/>
          <w:sz w:val="22"/>
          <w:szCs w:val="22"/>
        </w:rPr>
      </w:pPr>
      <w:r w:rsidRPr="2B245334">
        <w:rPr>
          <w:rFonts w:eastAsia="Calibri" w:cs="Calibri"/>
          <w:b/>
          <w:bCs/>
          <w:sz w:val="22"/>
          <w:szCs w:val="22"/>
        </w:rPr>
        <w:t>Data Consolidation:</w:t>
      </w:r>
      <w:r w:rsidRPr="2B245334">
        <w:rPr>
          <w:rFonts w:eastAsia="Calibri" w:cs="Calibri"/>
          <w:sz w:val="22"/>
          <w:szCs w:val="22"/>
        </w:rPr>
        <w:t xml:space="preserve"> Integrate disparate data feeds from three primary sources (</w:t>
      </w:r>
      <w:r w:rsidRPr="2B245334">
        <w:rPr>
          <w:rFonts w:eastAsia="Calibri" w:cs="Calibri"/>
          <w:b/>
          <w:bCs/>
          <w:sz w:val="22"/>
          <w:szCs w:val="22"/>
        </w:rPr>
        <w:t>WEB, AGY, and PRT</w:t>
      </w:r>
      <w:r w:rsidRPr="2B245334">
        <w:rPr>
          <w:rFonts w:eastAsia="Calibri" w:cs="Calibri"/>
          <w:sz w:val="22"/>
          <w:szCs w:val="22"/>
        </w:rPr>
        <w:t>) into a centralized Master Hub.</w:t>
      </w:r>
    </w:p>
    <w:p w14:paraId="5C5099EC" w14:textId="379D66CB" w:rsidR="0C9CF0F0" w:rsidRDefault="0C9CF0F0" w:rsidP="00DC01AF">
      <w:pPr>
        <w:pStyle w:val="ListParagraph"/>
        <w:numPr>
          <w:ilvl w:val="0"/>
          <w:numId w:val="17"/>
        </w:numPr>
        <w:spacing w:before="240" w:after="240"/>
        <w:jc w:val="both"/>
        <w:rPr>
          <w:rFonts w:eastAsia="Calibri" w:cs="Calibri"/>
          <w:sz w:val="22"/>
          <w:szCs w:val="22"/>
        </w:rPr>
      </w:pPr>
      <w:r w:rsidRPr="2B245334">
        <w:rPr>
          <w:rFonts w:eastAsia="Calibri" w:cs="Calibri"/>
          <w:b/>
          <w:bCs/>
          <w:sz w:val="22"/>
          <w:szCs w:val="22"/>
        </w:rPr>
        <w:t>Identity Resolution:</w:t>
      </w:r>
      <w:r w:rsidRPr="2B245334">
        <w:rPr>
          <w:rFonts w:eastAsia="Calibri" w:cs="Calibri"/>
          <w:sz w:val="22"/>
          <w:szCs w:val="22"/>
        </w:rPr>
        <w:t xml:space="preserve"> Utilize fuzzy and exact match logic to identify duplicate records across sources, ensuring that a single traveler is not represented multiple times.</w:t>
      </w:r>
    </w:p>
    <w:p w14:paraId="6F087668" w14:textId="4A7ABFBC" w:rsidR="0C9CF0F0" w:rsidRDefault="0C9CF0F0" w:rsidP="00DC01AF">
      <w:pPr>
        <w:pStyle w:val="ListParagraph"/>
        <w:numPr>
          <w:ilvl w:val="0"/>
          <w:numId w:val="17"/>
        </w:numPr>
        <w:spacing w:before="240" w:after="240"/>
        <w:jc w:val="both"/>
        <w:rPr>
          <w:rFonts w:eastAsia="Calibri" w:cs="Calibri"/>
          <w:sz w:val="22"/>
          <w:szCs w:val="22"/>
        </w:rPr>
      </w:pPr>
      <w:r w:rsidRPr="2B245334">
        <w:rPr>
          <w:rFonts w:eastAsia="Calibri" w:cs="Calibri"/>
          <w:b/>
          <w:bCs/>
          <w:sz w:val="22"/>
          <w:szCs w:val="22"/>
        </w:rPr>
        <w:t>Data Quality Assurance:</w:t>
      </w:r>
      <w:r w:rsidRPr="2B245334">
        <w:rPr>
          <w:rFonts w:eastAsia="Calibri" w:cs="Calibri"/>
          <w:sz w:val="22"/>
          <w:szCs w:val="22"/>
        </w:rPr>
        <w:t xml:space="preserve"> Apply standardized cleansing and validation rules to ensure the contactability and accuracy of "privileged" customer data.</w:t>
      </w:r>
    </w:p>
    <w:p w14:paraId="61B6F953" w14:textId="656B914A" w:rsidR="0C9CF0F0" w:rsidRDefault="0C9CF0F0" w:rsidP="00DC01AF">
      <w:pPr>
        <w:pStyle w:val="ListParagraph"/>
        <w:numPr>
          <w:ilvl w:val="0"/>
          <w:numId w:val="17"/>
        </w:numPr>
        <w:spacing w:before="240" w:after="240"/>
        <w:jc w:val="both"/>
        <w:rPr>
          <w:rFonts w:eastAsia="Calibri" w:cs="Calibri"/>
          <w:sz w:val="22"/>
          <w:szCs w:val="22"/>
        </w:rPr>
      </w:pPr>
      <w:r w:rsidRPr="2B245334">
        <w:rPr>
          <w:rFonts w:eastAsia="Calibri" w:cs="Calibri"/>
          <w:b/>
          <w:bCs/>
          <w:sz w:val="22"/>
          <w:szCs w:val="22"/>
        </w:rPr>
        <w:t>Strategic Marketing Enablement:</w:t>
      </w:r>
      <w:r w:rsidRPr="2B245334">
        <w:rPr>
          <w:rFonts w:eastAsia="Calibri" w:cs="Calibri"/>
          <w:sz w:val="22"/>
          <w:szCs w:val="22"/>
        </w:rPr>
        <w:t xml:space="preserve"> Provide the aviation company with a clean, 360-degree view of travelers to drive targeted promotional offers and loyalty programs.</w:t>
      </w:r>
    </w:p>
    <w:p w14:paraId="17689940" w14:textId="2C0AA0D5" w:rsidR="007F438B" w:rsidRPr="003D41D2" w:rsidRDefault="007F438B" w:rsidP="00DC01AF">
      <w:pPr>
        <w:pStyle w:val="Heading2"/>
      </w:pPr>
      <w:bookmarkStart w:id="17" w:name="_Toc250731299"/>
      <w:r>
        <w:t xml:space="preserve"> </w:t>
      </w:r>
      <w:bookmarkStart w:id="18" w:name="_Toc426562072"/>
      <w:bookmarkStart w:id="19" w:name="_Toc228033264"/>
      <w:r w:rsidR="00360152">
        <w:t xml:space="preserve">1.2 </w:t>
      </w:r>
      <w:r w:rsidRPr="2B245334">
        <w:t>Background</w:t>
      </w:r>
      <w:bookmarkEnd w:id="12"/>
      <w:bookmarkEnd w:id="11"/>
      <w:bookmarkEnd w:id="10"/>
      <w:bookmarkEnd w:id="9"/>
      <w:bookmarkEnd w:id="8"/>
      <w:bookmarkEnd w:id="7"/>
      <w:bookmarkEnd w:id="6"/>
      <w:bookmarkEnd w:id="5"/>
      <w:bookmarkEnd w:id="4"/>
      <w:bookmarkEnd w:id="3"/>
      <w:bookmarkEnd w:id="2"/>
      <w:bookmarkEnd w:id="17"/>
      <w:bookmarkEnd w:id="18"/>
      <w:bookmarkEnd w:id="19"/>
    </w:p>
    <w:p w14:paraId="45493BE6" w14:textId="571966A7" w:rsidR="2B245334" w:rsidRDefault="2B245334" w:rsidP="00DC01AF">
      <w:pPr>
        <w:jc w:val="both"/>
      </w:pPr>
    </w:p>
    <w:p w14:paraId="703BA216" w14:textId="7F95C863" w:rsidR="76EA7979" w:rsidRDefault="76EA7979" w:rsidP="00DC01AF">
      <w:pPr>
        <w:jc w:val="both"/>
        <w:rPr>
          <w:rFonts w:eastAsia="Calibri" w:cs="Calibri"/>
          <w:sz w:val="22"/>
          <w:szCs w:val="22"/>
        </w:rPr>
      </w:pPr>
      <w:r w:rsidRPr="2B245334">
        <w:rPr>
          <w:rFonts w:eastAsia="Calibri" w:cs="Calibri"/>
          <w:sz w:val="22"/>
          <w:szCs w:val="22"/>
        </w:rPr>
        <w:t>In the competitive aviation industry, the ability to identify and reward "privileged" frequent travelers is a primary revenue driver. However, the company</w:t>
      </w:r>
      <w:r w:rsidR="739CFD8C" w:rsidRPr="2B245334">
        <w:rPr>
          <w:rFonts w:eastAsia="Calibri" w:cs="Calibri"/>
          <w:sz w:val="22"/>
          <w:szCs w:val="22"/>
        </w:rPr>
        <w:t xml:space="preserve"> </w:t>
      </w:r>
      <w:r w:rsidRPr="2B245334">
        <w:rPr>
          <w:rFonts w:eastAsia="Calibri" w:cs="Calibri"/>
          <w:sz w:val="22"/>
          <w:szCs w:val="22"/>
        </w:rPr>
        <w:t>currently faces a "Siloed Data" challenge</w:t>
      </w:r>
      <w:r w:rsidR="3E52A2AE" w:rsidRPr="2B245334">
        <w:rPr>
          <w:rFonts w:eastAsia="Calibri" w:cs="Calibri"/>
          <w:sz w:val="22"/>
          <w:szCs w:val="22"/>
        </w:rPr>
        <w:t>.</w:t>
      </w:r>
    </w:p>
    <w:p w14:paraId="7229C672" w14:textId="6FD0DB81" w:rsidR="0E10AB17" w:rsidRDefault="0E10AB17" w:rsidP="00DC01AF">
      <w:pPr>
        <w:jc w:val="both"/>
        <w:rPr>
          <w:rFonts w:eastAsia="Calibri" w:cs="Calibri"/>
          <w:b/>
          <w:bCs/>
          <w:sz w:val="22"/>
          <w:szCs w:val="22"/>
        </w:rPr>
      </w:pPr>
      <w:r w:rsidRPr="2B245334">
        <w:rPr>
          <w:rFonts w:eastAsia="Calibri" w:cs="Calibri"/>
          <w:b/>
          <w:bCs/>
          <w:sz w:val="26"/>
          <w:szCs w:val="26"/>
        </w:rPr>
        <w:t>The Current State:</w:t>
      </w:r>
    </w:p>
    <w:p w14:paraId="28C9530D" w14:textId="19F2FDA0" w:rsidR="0E10AB17" w:rsidRDefault="0E10AB17" w:rsidP="00DC01AF">
      <w:pPr>
        <w:pStyle w:val="ListParagraph"/>
        <w:numPr>
          <w:ilvl w:val="0"/>
          <w:numId w:val="16"/>
        </w:numPr>
        <w:spacing w:before="240" w:after="240"/>
        <w:jc w:val="both"/>
        <w:rPr>
          <w:rFonts w:eastAsia="Calibri" w:cs="Calibri"/>
          <w:sz w:val="22"/>
          <w:szCs w:val="22"/>
        </w:rPr>
      </w:pPr>
      <w:r w:rsidRPr="2B245334">
        <w:rPr>
          <w:rFonts w:eastAsia="Calibri" w:cs="Calibri"/>
          <w:b/>
          <w:bCs/>
          <w:sz w:val="22"/>
          <w:szCs w:val="22"/>
        </w:rPr>
        <w:t>Disparate Data Sources:</w:t>
      </w:r>
      <w:r w:rsidRPr="2B245334">
        <w:rPr>
          <w:rFonts w:eastAsia="Calibri" w:cs="Calibri"/>
          <w:sz w:val="22"/>
          <w:szCs w:val="22"/>
        </w:rPr>
        <w:t xml:space="preserve"> Information is flowing in from </w:t>
      </w:r>
      <w:proofErr w:type="gramStart"/>
      <w:r w:rsidRPr="2B245334">
        <w:rPr>
          <w:rFonts w:eastAsia="Calibri" w:cs="Calibri"/>
          <w:sz w:val="22"/>
          <w:szCs w:val="22"/>
        </w:rPr>
        <w:t>a Direct</w:t>
      </w:r>
      <w:proofErr w:type="gramEnd"/>
      <w:r w:rsidRPr="2B245334">
        <w:rPr>
          <w:rFonts w:eastAsia="Calibri" w:cs="Calibri"/>
          <w:sz w:val="22"/>
          <w:szCs w:val="22"/>
        </w:rPr>
        <w:t xml:space="preserve"> Web Portal (</w:t>
      </w:r>
      <w:r w:rsidRPr="2B245334">
        <w:rPr>
          <w:rFonts w:eastAsia="Calibri" w:cs="Calibri"/>
          <w:b/>
          <w:bCs/>
          <w:sz w:val="22"/>
          <w:szCs w:val="22"/>
        </w:rPr>
        <w:t>WEB</w:t>
      </w:r>
      <w:r w:rsidRPr="2B245334">
        <w:rPr>
          <w:rFonts w:eastAsia="Calibri" w:cs="Calibri"/>
          <w:sz w:val="22"/>
          <w:szCs w:val="22"/>
        </w:rPr>
        <w:t>), external Travel Agencies (</w:t>
      </w:r>
      <w:r w:rsidRPr="2B245334">
        <w:rPr>
          <w:rFonts w:eastAsia="Calibri" w:cs="Calibri"/>
          <w:b/>
          <w:bCs/>
          <w:sz w:val="22"/>
          <w:szCs w:val="22"/>
        </w:rPr>
        <w:t>AGY</w:t>
      </w:r>
      <w:r w:rsidRPr="2B245334">
        <w:rPr>
          <w:rFonts w:eastAsia="Calibri" w:cs="Calibri"/>
          <w:sz w:val="22"/>
          <w:szCs w:val="22"/>
        </w:rPr>
        <w:t>), and third-party Partners (</w:t>
      </w:r>
      <w:r w:rsidRPr="2B245334">
        <w:rPr>
          <w:rFonts w:eastAsia="Calibri" w:cs="Calibri"/>
          <w:b/>
          <w:bCs/>
          <w:sz w:val="22"/>
          <w:szCs w:val="22"/>
        </w:rPr>
        <w:t>PRT</w:t>
      </w:r>
      <w:r w:rsidRPr="2B245334">
        <w:rPr>
          <w:rFonts w:eastAsia="Calibri" w:cs="Calibri"/>
          <w:sz w:val="22"/>
          <w:szCs w:val="22"/>
        </w:rPr>
        <w:t>).</w:t>
      </w:r>
    </w:p>
    <w:p w14:paraId="6DD3DC22" w14:textId="7B204A66" w:rsidR="0E10AB17" w:rsidRDefault="0E10AB17" w:rsidP="00DC01AF">
      <w:pPr>
        <w:pStyle w:val="ListParagraph"/>
        <w:numPr>
          <w:ilvl w:val="0"/>
          <w:numId w:val="16"/>
        </w:numPr>
        <w:spacing w:before="240" w:after="240"/>
        <w:jc w:val="both"/>
        <w:rPr>
          <w:rFonts w:eastAsia="Calibri" w:cs="Calibri"/>
          <w:sz w:val="22"/>
          <w:szCs w:val="22"/>
        </w:rPr>
      </w:pPr>
      <w:r w:rsidRPr="2B245334">
        <w:rPr>
          <w:rFonts w:eastAsia="Calibri" w:cs="Calibri"/>
          <w:b/>
          <w:bCs/>
          <w:sz w:val="22"/>
          <w:szCs w:val="22"/>
        </w:rPr>
        <w:t>Data Inconsistency:</w:t>
      </w:r>
      <w:r w:rsidRPr="2B245334">
        <w:rPr>
          <w:rFonts w:eastAsia="Calibri" w:cs="Calibri"/>
          <w:sz w:val="22"/>
          <w:szCs w:val="22"/>
        </w:rPr>
        <w:t xml:space="preserve"> Each source has its own format, varying levels of data quality, and unique identifiers (Source Keys). For example, "Jon Doe" in the Web portal might be "J. Doe" in the Agency file.</w:t>
      </w:r>
    </w:p>
    <w:p w14:paraId="548EA3B6" w14:textId="66EA0567" w:rsidR="0E10AB17" w:rsidRDefault="0E10AB17" w:rsidP="00DC01AF">
      <w:pPr>
        <w:pStyle w:val="ListParagraph"/>
        <w:numPr>
          <w:ilvl w:val="0"/>
          <w:numId w:val="16"/>
        </w:numPr>
        <w:spacing w:before="240" w:after="240"/>
        <w:jc w:val="both"/>
        <w:rPr>
          <w:rFonts w:eastAsia="Calibri" w:cs="Calibri"/>
          <w:sz w:val="22"/>
          <w:szCs w:val="22"/>
        </w:rPr>
      </w:pPr>
      <w:r w:rsidRPr="2B245334">
        <w:rPr>
          <w:rFonts w:eastAsia="Calibri" w:cs="Calibri"/>
          <w:b/>
          <w:bCs/>
          <w:sz w:val="22"/>
          <w:szCs w:val="22"/>
        </w:rPr>
        <w:t>Redundancy:</w:t>
      </w:r>
      <w:r w:rsidRPr="2B245334">
        <w:rPr>
          <w:rFonts w:eastAsia="Calibri" w:cs="Calibri"/>
          <w:sz w:val="22"/>
          <w:szCs w:val="22"/>
        </w:rPr>
        <w:t xml:space="preserve"> Without a central hub, the company likely sends duplicate promotions to the same person or fails to recognize a high-value traveler because their history is split across systems.</w:t>
      </w:r>
    </w:p>
    <w:p w14:paraId="4DBDBEEF" w14:textId="432BEFFD" w:rsidR="4A4781A3" w:rsidRDefault="4A4781A3" w:rsidP="00DC01AF">
      <w:pPr>
        <w:spacing w:before="240" w:after="240"/>
        <w:jc w:val="both"/>
        <w:rPr>
          <w:rFonts w:eastAsia="Calibri" w:cs="Calibri"/>
          <w:sz w:val="26"/>
          <w:szCs w:val="26"/>
        </w:rPr>
      </w:pPr>
      <w:r w:rsidRPr="2B245334">
        <w:rPr>
          <w:rFonts w:eastAsia="Calibri" w:cs="Calibri"/>
          <w:b/>
          <w:bCs/>
          <w:sz w:val="26"/>
          <w:szCs w:val="26"/>
        </w:rPr>
        <w:t>The Solution:</w:t>
      </w:r>
      <w:r w:rsidRPr="2B245334">
        <w:rPr>
          <w:rFonts w:eastAsia="Calibri" w:cs="Calibri"/>
          <w:sz w:val="26"/>
          <w:szCs w:val="26"/>
        </w:rPr>
        <w:t xml:space="preserve"> </w:t>
      </w:r>
    </w:p>
    <w:p w14:paraId="442692A4" w14:textId="0649571C" w:rsidR="390BF4D1" w:rsidRDefault="390BF4D1" w:rsidP="00DC01AF">
      <w:pPr>
        <w:spacing w:before="240" w:after="240"/>
        <w:jc w:val="both"/>
      </w:pPr>
      <w:r w:rsidRPr="2B245334">
        <w:rPr>
          <w:rFonts w:eastAsia="Calibri" w:cs="Calibri"/>
          <w:sz w:val="22"/>
          <w:szCs w:val="22"/>
        </w:rPr>
        <w:t xml:space="preserve">We have </w:t>
      </w:r>
      <w:r w:rsidR="4A4781A3" w:rsidRPr="2B245334">
        <w:rPr>
          <w:rFonts w:eastAsia="Calibri" w:cs="Calibri"/>
          <w:sz w:val="22"/>
          <w:szCs w:val="22"/>
        </w:rPr>
        <w:t xml:space="preserve">been tasked with building an MDM Hub using </w:t>
      </w:r>
      <w:r w:rsidR="4A4781A3" w:rsidRPr="2B245334">
        <w:rPr>
          <w:rFonts w:eastAsia="Calibri" w:cs="Calibri"/>
          <w:b/>
          <w:bCs/>
          <w:sz w:val="22"/>
          <w:szCs w:val="22"/>
        </w:rPr>
        <w:t>Informatica MDM</w:t>
      </w:r>
      <w:r w:rsidR="4A4781A3" w:rsidRPr="2B245334">
        <w:rPr>
          <w:rFonts w:eastAsia="Calibri" w:cs="Calibri"/>
          <w:sz w:val="22"/>
          <w:szCs w:val="22"/>
        </w:rPr>
        <w:t xml:space="preserve"> and </w:t>
      </w:r>
      <w:r w:rsidR="4A4781A3" w:rsidRPr="2B245334">
        <w:rPr>
          <w:rFonts w:eastAsia="Calibri" w:cs="Calibri"/>
          <w:b/>
          <w:bCs/>
          <w:sz w:val="22"/>
          <w:szCs w:val="22"/>
        </w:rPr>
        <w:t>PowerCenter</w:t>
      </w:r>
      <w:r w:rsidR="4A4781A3" w:rsidRPr="2B245334">
        <w:rPr>
          <w:rFonts w:eastAsia="Calibri" w:cs="Calibri"/>
          <w:sz w:val="22"/>
          <w:szCs w:val="22"/>
        </w:rPr>
        <w:t>. By implementing a structured data lifecycle</w:t>
      </w:r>
      <w:r w:rsidR="00FC3FF1">
        <w:rPr>
          <w:rFonts w:eastAsia="Calibri" w:cs="Calibri"/>
          <w:sz w:val="22"/>
          <w:szCs w:val="22"/>
        </w:rPr>
        <w:t xml:space="preserve"> </w:t>
      </w:r>
      <w:r w:rsidR="4A4781A3" w:rsidRPr="2B245334">
        <w:rPr>
          <w:rFonts w:eastAsia="Calibri" w:cs="Calibri"/>
          <w:sz w:val="22"/>
          <w:szCs w:val="22"/>
        </w:rPr>
        <w:t>Landing, Staging, Loading, and Match/Merge</w:t>
      </w:r>
      <w:r w:rsidR="00FC3FF1">
        <w:rPr>
          <w:rFonts w:eastAsia="Calibri" w:cs="Calibri"/>
          <w:sz w:val="22"/>
          <w:szCs w:val="22"/>
        </w:rPr>
        <w:t xml:space="preserve"> </w:t>
      </w:r>
      <w:r w:rsidR="4A4781A3" w:rsidRPr="2B245334">
        <w:rPr>
          <w:rFonts w:eastAsia="Calibri" w:cs="Calibri"/>
          <w:sz w:val="22"/>
          <w:szCs w:val="22"/>
        </w:rPr>
        <w:t>the project will resolve these inconsistencies.</w:t>
      </w:r>
    </w:p>
    <w:p w14:paraId="640300C7" w14:textId="5F83F4BE" w:rsidR="2B245334" w:rsidRDefault="2B245334" w:rsidP="00DC01AF">
      <w:pPr>
        <w:jc w:val="both"/>
        <w:rPr>
          <w:rFonts w:eastAsia="Calibri" w:cs="Calibri"/>
          <w:szCs w:val="20"/>
        </w:rPr>
      </w:pPr>
    </w:p>
    <w:p w14:paraId="7C2FB8B2" w14:textId="2DF73CF5" w:rsidR="007F438B" w:rsidRPr="003D41D2" w:rsidRDefault="007F438B" w:rsidP="00DC01AF">
      <w:pPr>
        <w:pStyle w:val="Heading2"/>
      </w:pPr>
      <w:bookmarkStart w:id="20" w:name="_Toc248139663"/>
      <w:bookmarkStart w:id="21" w:name="_Toc250397213"/>
      <w:bookmarkStart w:id="22" w:name="_Toc250479076"/>
      <w:bookmarkStart w:id="23" w:name="_Toc250479577"/>
      <w:bookmarkStart w:id="24" w:name="_Toc250553506"/>
      <w:bookmarkStart w:id="25" w:name="_Toc250556997"/>
      <w:bookmarkStart w:id="26" w:name="_Toc250558395"/>
      <w:bookmarkStart w:id="27" w:name="_Toc250558594"/>
      <w:bookmarkStart w:id="28" w:name="_Toc250558713"/>
      <w:r w:rsidRPr="2B245334">
        <w:t xml:space="preserve"> </w:t>
      </w:r>
      <w:bookmarkStart w:id="29" w:name="_Toc426562073"/>
      <w:bookmarkStart w:id="30" w:name="_Toc228033265"/>
      <w:r w:rsidR="00360152">
        <w:t xml:space="preserve">1.3 </w:t>
      </w:r>
      <w:r w:rsidRPr="2B245334">
        <w:t>Scope</w:t>
      </w:r>
      <w:bookmarkEnd w:id="20"/>
      <w:bookmarkEnd w:id="21"/>
      <w:bookmarkEnd w:id="22"/>
      <w:bookmarkEnd w:id="23"/>
      <w:bookmarkEnd w:id="24"/>
      <w:bookmarkEnd w:id="25"/>
      <w:bookmarkEnd w:id="26"/>
      <w:bookmarkEnd w:id="27"/>
      <w:bookmarkEnd w:id="28"/>
      <w:bookmarkEnd w:id="29"/>
      <w:bookmarkEnd w:id="30"/>
    </w:p>
    <w:p w14:paraId="26FB20FE" w14:textId="10607C18" w:rsidR="007F438B" w:rsidRDefault="007F438B" w:rsidP="00DC01AF">
      <w:pPr>
        <w:jc w:val="both"/>
      </w:pPr>
    </w:p>
    <w:p w14:paraId="27D4D2CB" w14:textId="71E74CFF" w:rsidR="007F438B" w:rsidRDefault="2EC3E279" w:rsidP="00DC01AF">
      <w:pPr>
        <w:jc w:val="both"/>
      </w:pPr>
      <w:r w:rsidRPr="2B245334">
        <w:rPr>
          <w:rFonts w:eastAsia="Calibri" w:cs="Calibri"/>
          <w:sz w:val="22"/>
          <w:szCs w:val="22"/>
        </w:rPr>
        <w:t xml:space="preserve">This Technical Design Scope covers the implementation of the </w:t>
      </w:r>
      <w:r w:rsidRPr="2B245334">
        <w:rPr>
          <w:rFonts w:eastAsia="Calibri" w:cs="Calibri"/>
          <w:b/>
          <w:bCs/>
          <w:sz w:val="22"/>
          <w:szCs w:val="22"/>
        </w:rPr>
        <w:t>Aviation Customer Master Hub (MDM)</w:t>
      </w:r>
      <w:r w:rsidRPr="2B245334">
        <w:rPr>
          <w:rFonts w:eastAsia="Calibri" w:cs="Calibri"/>
          <w:sz w:val="22"/>
          <w:szCs w:val="22"/>
        </w:rPr>
        <w:t>, including the design of the landing zone, the Master Data Hub schema, and the end-to-end ETL integration</w:t>
      </w:r>
      <w:r w:rsidRPr="2B245334">
        <w:rPr>
          <w:rFonts w:eastAsia="Calibri" w:cs="Calibri"/>
          <w:szCs w:val="20"/>
        </w:rPr>
        <w:t>.</w:t>
      </w:r>
    </w:p>
    <w:p w14:paraId="6A2ACFCA" w14:textId="3C889236" w:rsidR="007F438B" w:rsidRDefault="007F438B" w:rsidP="00DC01AF">
      <w:pPr>
        <w:jc w:val="both"/>
        <w:rPr>
          <w:rFonts w:eastAsia="Calibri" w:cs="Calibri"/>
          <w:szCs w:val="20"/>
        </w:rPr>
      </w:pPr>
    </w:p>
    <w:p w14:paraId="1299C43A" w14:textId="6B3641AF" w:rsidR="007F438B" w:rsidRDefault="493385A2" w:rsidP="00DC01AF">
      <w:pPr>
        <w:ind w:right="-90"/>
        <w:jc w:val="both"/>
        <w:rPr>
          <w:rFonts w:eastAsia="Calibri" w:cs="Calibri"/>
          <w:b/>
          <w:bCs/>
          <w:sz w:val="26"/>
          <w:szCs w:val="26"/>
        </w:rPr>
      </w:pPr>
      <w:r w:rsidRPr="2B245334">
        <w:rPr>
          <w:rFonts w:eastAsia="Calibri" w:cs="Calibri"/>
          <w:b/>
          <w:bCs/>
          <w:sz w:val="26"/>
          <w:szCs w:val="26"/>
        </w:rPr>
        <w:t>1.3.1      Implementation Details</w:t>
      </w:r>
    </w:p>
    <w:p w14:paraId="6BD89AA1" w14:textId="2AF56B02" w:rsidR="007F438B" w:rsidRDefault="2CAA7309" w:rsidP="00DC01AF">
      <w:pPr>
        <w:spacing w:before="240" w:after="240"/>
        <w:jc w:val="both"/>
      </w:pPr>
      <w:r w:rsidRPr="2B245334">
        <w:rPr>
          <w:rFonts w:eastAsia="Calibri" w:cs="Calibri"/>
          <w:sz w:val="22"/>
          <w:szCs w:val="22"/>
        </w:rPr>
        <w:t xml:space="preserve">The implementation focuses on creating a unified profile for </w:t>
      </w:r>
      <w:r w:rsidRPr="2B245334">
        <w:rPr>
          <w:rFonts w:eastAsia="Calibri" w:cs="Calibri"/>
          <w:b/>
          <w:bCs/>
          <w:sz w:val="22"/>
          <w:szCs w:val="22"/>
        </w:rPr>
        <w:t>Frequent Air Travelers</w:t>
      </w:r>
      <w:r w:rsidRPr="2B245334">
        <w:rPr>
          <w:rFonts w:eastAsia="Calibri" w:cs="Calibri"/>
          <w:sz w:val="22"/>
          <w:szCs w:val="22"/>
        </w:rPr>
        <w:t>. The Master Hub stores the "Golden Copy" of the passenger, linking their core identity with multiple communication and location attributes. The data model includes:</w:t>
      </w:r>
    </w:p>
    <w:p w14:paraId="5C0043DE" w14:textId="5963DB35" w:rsidR="007F438B" w:rsidRDefault="2CAA7309" w:rsidP="00DC01AF">
      <w:pPr>
        <w:pStyle w:val="ListParagraph"/>
        <w:numPr>
          <w:ilvl w:val="0"/>
          <w:numId w:val="15"/>
        </w:numPr>
        <w:spacing w:before="240" w:after="240"/>
        <w:jc w:val="both"/>
        <w:rPr>
          <w:rFonts w:eastAsia="Calibri" w:cs="Calibri"/>
          <w:sz w:val="22"/>
          <w:szCs w:val="22"/>
        </w:rPr>
      </w:pPr>
      <w:r w:rsidRPr="2B245334">
        <w:rPr>
          <w:rFonts w:eastAsia="Calibri" w:cs="Calibri"/>
          <w:b/>
          <w:bCs/>
          <w:sz w:val="22"/>
          <w:szCs w:val="22"/>
        </w:rPr>
        <w:t>Customer Master (Parent):</w:t>
      </w:r>
      <w:r w:rsidRPr="2B245334">
        <w:rPr>
          <w:rFonts w:eastAsia="Calibri" w:cs="Calibri"/>
          <w:sz w:val="22"/>
          <w:szCs w:val="22"/>
        </w:rPr>
        <w:t xml:space="preserve"> First Name, Last Name, Date of Birth (DOB), Gender, and Passport Number.</w:t>
      </w:r>
    </w:p>
    <w:p w14:paraId="40C77A23" w14:textId="16AFF67C" w:rsidR="007F438B" w:rsidRDefault="2CAA7309" w:rsidP="00DC01AF">
      <w:pPr>
        <w:pStyle w:val="ListParagraph"/>
        <w:numPr>
          <w:ilvl w:val="0"/>
          <w:numId w:val="15"/>
        </w:numPr>
        <w:spacing w:before="240" w:after="240"/>
        <w:jc w:val="both"/>
        <w:rPr>
          <w:rFonts w:eastAsia="Calibri" w:cs="Calibri"/>
          <w:sz w:val="22"/>
          <w:szCs w:val="22"/>
        </w:rPr>
      </w:pPr>
      <w:r w:rsidRPr="2B245334">
        <w:rPr>
          <w:rFonts w:eastAsia="Calibri" w:cs="Calibri"/>
          <w:b/>
          <w:bCs/>
          <w:sz w:val="22"/>
          <w:szCs w:val="22"/>
        </w:rPr>
        <w:t>Address Details (Child):</w:t>
      </w:r>
      <w:r w:rsidRPr="2B245334">
        <w:rPr>
          <w:rFonts w:eastAsia="Calibri" w:cs="Calibri"/>
          <w:sz w:val="22"/>
          <w:szCs w:val="22"/>
        </w:rPr>
        <w:t xml:space="preserve"> </w:t>
      </w:r>
      <w:r w:rsidR="47E0D8AF" w:rsidRPr="2B245334">
        <w:rPr>
          <w:rFonts w:eastAsia="Calibri" w:cs="Calibri"/>
          <w:sz w:val="22"/>
          <w:szCs w:val="22"/>
        </w:rPr>
        <w:t>Address Line</w:t>
      </w:r>
      <w:r w:rsidRPr="2B245334">
        <w:rPr>
          <w:rFonts w:eastAsia="Calibri" w:cs="Calibri"/>
          <w:sz w:val="22"/>
          <w:szCs w:val="22"/>
        </w:rPr>
        <w:t xml:space="preserve"> 1, </w:t>
      </w:r>
      <w:r w:rsidR="61B21E0B" w:rsidRPr="2B245334">
        <w:rPr>
          <w:rFonts w:eastAsia="Calibri" w:cs="Calibri"/>
          <w:sz w:val="22"/>
          <w:szCs w:val="22"/>
        </w:rPr>
        <w:t xml:space="preserve">Address </w:t>
      </w:r>
      <w:r w:rsidRPr="2B245334">
        <w:rPr>
          <w:rFonts w:eastAsia="Calibri" w:cs="Calibri"/>
          <w:sz w:val="22"/>
          <w:szCs w:val="22"/>
        </w:rPr>
        <w:t>Line 2, City, State, Zip Code, and Country.</w:t>
      </w:r>
    </w:p>
    <w:p w14:paraId="62FB3488" w14:textId="1F0ADE91" w:rsidR="007F438B" w:rsidRDefault="2CAA7309" w:rsidP="00DC01AF">
      <w:pPr>
        <w:pStyle w:val="ListParagraph"/>
        <w:numPr>
          <w:ilvl w:val="0"/>
          <w:numId w:val="15"/>
        </w:numPr>
        <w:spacing w:before="240" w:after="240"/>
        <w:jc w:val="both"/>
        <w:rPr>
          <w:rFonts w:eastAsia="Calibri" w:cs="Calibri"/>
          <w:sz w:val="22"/>
          <w:szCs w:val="22"/>
        </w:rPr>
      </w:pPr>
      <w:r w:rsidRPr="2B245334">
        <w:rPr>
          <w:rFonts w:eastAsia="Calibri" w:cs="Calibri"/>
          <w:b/>
          <w:bCs/>
          <w:sz w:val="22"/>
          <w:szCs w:val="22"/>
        </w:rPr>
        <w:t>Contact Details (Child):</w:t>
      </w:r>
      <w:r w:rsidRPr="2B245334">
        <w:rPr>
          <w:rFonts w:eastAsia="Calibri" w:cs="Calibri"/>
          <w:sz w:val="22"/>
          <w:szCs w:val="22"/>
        </w:rPr>
        <w:t xml:space="preserve"> Phone Number and Email Address</w:t>
      </w:r>
    </w:p>
    <w:p w14:paraId="106F9421" w14:textId="6E3004D1" w:rsidR="007F438B" w:rsidRDefault="15F1E2A8" w:rsidP="00DC01AF">
      <w:pPr>
        <w:spacing w:before="240" w:after="240"/>
        <w:jc w:val="both"/>
        <w:rPr>
          <w:rFonts w:eastAsia="Calibri" w:cs="Calibri"/>
          <w:b/>
          <w:bCs/>
          <w:sz w:val="26"/>
          <w:szCs w:val="26"/>
        </w:rPr>
      </w:pPr>
      <w:r w:rsidRPr="2B245334">
        <w:rPr>
          <w:rFonts w:eastAsia="Calibri" w:cs="Calibri"/>
          <w:b/>
          <w:bCs/>
          <w:sz w:val="26"/>
          <w:szCs w:val="26"/>
        </w:rPr>
        <w:t>1.3.2      ETL Processes</w:t>
      </w:r>
    </w:p>
    <w:p w14:paraId="121CF1F5" w14:textId="1A72622B" w:rsidR="007F438B" w:rsidRDefault="23879612" w:rsidP="00DC01AF">
      <w:pPr>
        <w:spacing w:before="240" w:after="240"/>
        <w:jc w:val="both"/>
      </w:pPr>
      <w:r w:rsidRPr="2B245334">
        <w:rPr>
          <w:rFonts w:eastAsia="Calibri" w:cs="Calibri"/>
          <w:sz w:val="22"/>
          <w:szCs w:val="22"/>
        </w:rPr>
        <w:t>Informatica PowerCenter is utilized as the primary ETL engine to acquire raw data from source files and publish it to the MDM Landing layer. The scope includes:</w:t>
      </w:r>
    </w:p>
    <w:p w14:paraId="7EC2C72F" w14:textId="09330396" w:rsidR="007F438B" w:rsidRDefault="23879612" w:rsidP="00DC01AF">
      <w:pPr>
        <w:pStyle w:val="ListParagraph"/>
        <w:numPr>
          <w:ilvl w:val="0"/>
          <w:numId w:val="14"/>
        </w:numPr>
        <w:spacing w:before="240" w:after="240"/>
        <w:jc w:val="both"/>
        <w:rPr>
          <w:rFonts w:eastAsia="Calibri" w:cs="Calibri"/>
          <w:sz w:val="22"/>
          <w:szCs w:val="22"/>
        </w:rPr>
      </w:pPr>
      <w:r w:rsidRPr="2B245334">
        <w:rPr>
          <w:rFonts w:eastAsia="Calibri" w:cs="Calibri"/>
          <w:b/>
          <w:bCs/>
          <w:sz w:val="22"/>
          <w:szCs w:val="22"/>
        </w:rPr>
        <w:t>Pre-MDM Processing:</w:t>
      </w:r>
      <w:r w:rsidRPr="2B245334">
        <w:rPr>
          <w:rFonts w:eastAsia="Calibri" w:cs="Calibri"/>
          <w:sz w:val="22"/>
          <w:szCs w:val="22"/>
        </w:rPr>
        <w:t xml:space="preserve"> Extraction from flat files, data type conversion, and loading into </w:t>
      </w:r>
      <w:r w:rsidRPr="2B245334">
        <w:rPr>
          <w:rFonts w:ascii="Consolas" w:eastAsia="Consolas" w:hAnsi="Consolas" w:cs="Consolas"/>
          <w:sz w:val="22"/>
          <w:szCs w:val="22"/>
        </w:rPr>
        <w:t>LND</w:t>
      </w:r>
      <w:r w:rsidRPr="2B245334">
        <w:rPr>
          <w:rFonts w:eastAsia="Calibri" w:cs="Calibri"/>
          <w:sz w:val="22"/>
          <w:szCs w:val="22"/>
        </w:rPr>
        <w:t xml:space="preserve"> tables.</w:t>
      </w:r>
    </w:p>
    <w:p w14:paraId="3FB640B7" w14:textId="34596EA8" w:rsidR="007F438B" w:rsidRDefault="23879612" w:rsidP="00DC01AF">
      <w:pPr>
        <w:spacing w:before="240" w:after="240"/>
        <w:jc w:val="both"/>
        <w:rPr>
          <w:rFonts w:eastAsia="Calibri" w:cs="Calibri"/>
          <w:b/>
          <w:bCs/>
          <w:sz w:val="26"/>
          <w:szCs w:val="26"/>
        </w:rPr>
      </w:pPr>
      <w:r w:rsidRPr="2B245334">
        <w:rPr>
          <w:rFonts w:eastAsia="Calibri" w:cs="Calibri"/>
          <w:b/>
          <w:bCs/>
          <w:sz w:val="26"/>
          <w:szCs w:val="26"/>
        </w:rPr>
        <w:t xml:space="preserve">1.3.3       </w:t>
      </w:r>
      <w:r w:rsidR="392B8A93" w:rsidRPr="2B245334">
        <w:rPr>
          <w:rFonts w:eastAsia="Calibri" w:cs="Calibri"/>
          <w:b/>
          <w:bCs/>
          <w:sz w:val="26"/>
          <w:szCs w:val="26"/>
        </w:rPr>
        <w:t>Data Scrubbing and Standardization</w:t>
      </w:r>
    </w:p>
    <w:p w14:paraId="4329F7FF" w14:textId="6BB21FAD" w:rsidR="007F438B" w:rsidRDefault="392B8A93" w:rsidP="00DC01AF">
      <w:pPr>
        <w:spacing w:before="240" w:after="240"/>
        <w:jc w:val="both"/>
      </w:pPr>
      <w:r w:rsidRPr="2B245334">
        <w:rPr>
          <w:rFonts w:eastAsia="Calibri" w:cs="Calibri"/>
          <w:sz w:val="22"/>
          <w:szCs w:val="22"/>
        </w:rPr>
        <w:t>To ensure high match accuracy, the following standardization logic was implemented within the ETL and MDM layers:</w:t>
      </w:r>
    </w:p>
    <w:p w14:paraId="0CC7D6F5" w14:textId="4278F6F7" w:rsidR="007F438B" w:rsidRDefault="392B8A93" w:rsidP="00DC01AF">
      <w:pPr>
        <w:pStyle w:val="ListParagraph"/>
        <w:numPr>
          <w:ilvl w:val="0"/>
          <w:numId w:val="13"/>
        </w:numPr>
        <w:spacing w:before="240" w:after="240"/>
        <w:jc w:val="both"/>
        <w:rPr>
          <w:rFonts w:eastAsia="Calibri" w:cs="Calibri"/>
          <w:sz w:val="22"/>
          <w:szCs w:val="22"/>
        </w:rPr>
      </w:pPr>
      <w:r w:rsidRPr="2B245334">
        <w:rPr>
          <w:rFonts w:eastAsia="Calibri" w:cs="Calibri"/>
          <w:b/>
          <w:bCs/>
          <w:sz w:val="22"/>
          <w:szCs w:val="22"/>
        </w:rPr>
        <w:t>Name &amp; Geography:</w:t>
      </w:r>
      <w:r w:rsidRPr="2B245334">
        <w:rPr>
          <w:rFonts w:eastAsia="Calibri" w:cs="Calibri"/>
          <w:sz w:val="22"/>
          <w:szCs w:val="22"/>
        </w:rPr>
        <w:t xml:space="preserve"> Standardization of First Name, Last Name, and City using </w:t>
      </w:r>
      <w:r w:rsidRPr="2B245334">
        <w:rPr>
          <w:rFonts w:eastAsia="Calibri" w:cs="Calibri"/>
          <w:b/>
          <w:bCs/>
          <w:sz w:val="22"/>
          <w:szCs w:val="22"/>
        </w:rPr>
        <w:t>Title Case</w:t>
      </w:r>
      <w:r w:rsidRPr="2B245334">
        <w:rPr>
          <w:rFonts w:eastAsia="Calibri" w:cs="Calibri"/>
          <w:sz w:val="22"/>
          <w:szCs w:val="22"/>
        </w:rPr>
        <w:t xml:space="preserve"> logic.</w:t>
      </w:r>
    </w:p>
    <w:p w14:paraId="054C8C68" w14:textId="54CD4ACE" w:rsidR="007F438B" w:rsidRDefault="392B8A93" w:rsidP="00DC01AF">
      <w:pPr>
        <w:pStyle w:val="ListParagraph"/>
        <w:numPr>
          <w:ilvl w:val="0"/>
          <w:numId w:val="13"/>
        </w:numPr>
        <w:spacing w:before="240" w:after="240"/>
        <w:jc w:val="both"/>
        <w:rPr>
          <w:rFonts w:eastAsia="Calibri" w:cs="Calibri"/>
          <w:sz w:val="22"/>
          <w:szCs w:val="22"/>
        </w:rPr>
      </w:pPr>
      <w:r w:rsidRPr="2B245334">
        <w:rPr>
          <w:rFonts w:eastAsia="Calibri" w:cs="Calibri"/>
          <w:b/>
          <w:bCs/>
          <w:sz w:val="22"/>
          <w:szCs w:val="22"/>
        </w:rPr>
        <w:t>Identity:</w:t>
      </w:r>
      <w:r w:rsidRPr="2B245334">
        <w:rPr>
          <w:rFonts w:eastAsia="Calibri" w:cs="Calibri"/>
          <w:sz w:val="22"/>
          <w:szCs w:val="22"/>
        </w:rPr>
        <w:t xml:space="preserve"> Formatting of Passport Numbers and validation of Date of Birth (DOB).</w:t>
      </w:r>
    </w:p>
    <w:p w14:paraId="75AA9059" w14:textId="1A803FFC" w:rsidR="007F438B" w:rsidRDefault="392B8A93" w:rsidP="00DC01AF">
      <w:pPr>
        <w:pStyle w:val="ListParagraph"/>
        <w:numPr>
          <w:ilvl w:val="0"/>
          <w:numId w:val="13"/>
        </w:numPr>
        <w:spacing w:before="240" w:after="240"/>
        <w:jc w:val="both"/>
        <w:rPr>
          <w:rFonts w:eastAsia="Calibri" w:cs="Calibri"/>
          <w:sz w:val="22"/>
          <w:szCs w:val="22"/>
        </w:rPr>
      </w:pPr>
      <w:r w:rsidRPr="2B245334">
        <w:rPr>
          <w:rFonts w:eastAsia="Calibri" w:cs="Calibri"/>
          <w:b/>
          <w:bCs/>
          <w:sz w:val="22"/>
          <w:szCs w:val="22"/>
        </w:rPr>
        <w:t>Contact Information:</w:t>
      </w:r>
      <w:r w:rsidRPr="2B245334">
        <w:rPr>
          <w:rFonts w:eastAsia="Calibri" w:cs="Calibri"/>
          <w:sz w:val="22"/>
          <w:szCs w:val="22"/>
        </w:rPr>
        <w:t xml:space="preserve"> Standardizing Email IDs to </w:t>
      </w:r>
      <w:r w:rsidRPr="2B245334">
        <w:rPr>
          <w:rFonts w:eastAsia="Calibri" w:cs="Calibri"/>
          <w:b/>
          <w:bCs/>
          <w:sz w:val="22"/>
          <w:szCs w:val="22"/>
        </w:rPr>
        <w:t>Lowercase</w:t>
      </w:r>
      <w:r w:rsidRPr="2B245334">
        <w:rPr>
          <w:rFonts w:eastAsia="Calibri" w:cs="Calibri"/>
          <w:sz w:val="22"/>
          <w:szCs w:val="22"/>
        </w:rPr>
        <w:t xml:space="preserve"> and stripping non-numeric characters from Phone Numbers using </w:t>
      </w:r>
      <w:r w:rsidRPr="2B245334">
        <w:rPr>
          <w:rFonts w:eastAsia="Calibri" w:cs="Calibri"/>
          <w:b/>
          <w:bCs/>
          <w:sz w:val="22"/>
          <w:szCs w:val="22"/>
        </w:rPr>
        <w:t>Regular Expressions (Regex)</w:t>
      </w:r>
      <w:r w:rsidRPr="2B245334">
        <w:rPr>
          <w:rFonts w:eastAsia="Calibri" w:cs="Calibri"/>
          <w:sz w:val="22"/>
          <w:szCs w:val="22"/>
        </w:rPr>
        <w:t>.</w:t>
      </w:r>
    </w:p>
    <w:p w14:paraId="24545A30" w14:textId="0828EFDA" w:rsidR="007F438B" w:rsidRDefault="392B8A93" w:rsidP="00DC01AF">
      <w:pPr>
        <w:pStyle w:val="ListParagraph"/>
        <w:numPr>
          <w:ilvl w:val="0"/>
          <w:numId w:val="13"/>
        </w:numPr>
        <w:spacing w:before="240" w:after="240"/>
        <w:jc w:val="both"/>
        <w:rPr>
          <w:rFonts w:eastAsia="Calibri" w:cs="Calibri"/>
          <w:sz w:val="22"/>
          <w:szCs w:val="22"/>
        </w:rPr>
      </w:pPr>
      <w:r w:rsidRPr="2B245334">
        <w:rPr>
          <w:rFonts w:eastAsia="Calibri" w:cs="Calibri"/>
          <w:b/>
          <w:bCs/>
          <w:sz w:val="22"/>
          <w:szCs w:val="22"/>
        </w:rPr>
        <w:t>Reference Data:</w:t>
      </w:r>
      <w:r w:rsidRPr="2B245334">
        <w:rPr>
          <w:rFonts w:eastAsia="Calibri" w:cs="Calibri"/>
          <w:sz w:val="22"/>
          <w:szCs w:val="22"/>
        </w:rPr>
        <w:t xml:space="preserve"> Standardizing Gender and Country codes </w:t>
      </w:r>
      <w:proofErr w:type="gramStart"/>
      <w:r w:rsidRPr="2B245334">
        <w:rPr>
          <w:rFonts w:eastAsia="Calibri" w:cs="Calibri"/>
          <w:sz w:val="22"/>
          <w:szCs w:val="22"/>
        </w:rPr>
        <w:t>through the use of</w:t>
      </w:r>
      <w:proofErr w:type="gramEnd"/>
      <w:r w:rsidRPr="2B245334">
        <w:rPr>
          <w:rFonts w:eastAsia="Calibri" w:cs="Calibri"/>
          <w:sz w:val="22"/>
          <w:szCs w:val="22"/>
        </w:rPr>
        <w:t xml:space="preserve"> </w:t>
      </w:r>
      <w:r w:rsidRPr="2B245334">
        <w:rPr>
          <w:rFonts w:eastAsia="Calibri" w:cs="Calibri"/>
          <w:b/>
          <w:bCs/>
          <w:sz w:val="22"/>
          <w:szCs w:val="22"/>
        </w:rPr>
        <w:t>Lookup Base Objects</w:t>
      </w:r>
      <w:r w:rsidRPr="2B245334">
        <w:rPr>
          <w:rFonts w:eastAsia="Calibri" w:cs="Calibri"/>
          <w:sz w:val="22"/>
          <w:szCs w:val="22"/>
        </w:rPr>
        <w:t xml:space="preserve"> (</w:t>
      </w:r>
      <w:r w:rsidRPr="2B245334">
        <w:rPr>
          <w:rFonts w:ascii="Consolas" w:eastAsia="Consolas" w:hAnsi="Consolas" w:cs="Consolas"/>
          <w:sz w:val="22"/>
          <w:szCs w:val="22"/>
        </w:rPr>
        <w:t>LKP_GENDER</w:t>
      </w:r>
      <w:r w:rsidRPr="2B245334">
        <w:rPr>
          <w:rFonts w:eastAsia="Calibri" w:cs="Calibri"/>
          <w:sz w:val="22"/>
          <w:szCs w:val="22"/>
        </w:rPr>
        <w:t xml:space="preserve">, </w:t>
      </w:r>
      <w:r w:rsidRPr="2B245334">
        <w:rPr>
          <w:rFonts w:ascii="Consolas" w:eastAsia="Consolas" w:hAnsi="Consolas" w:cs="Consolas"/>
          <w:sz w:val="22"/>
          <w:szCs w:val="22"/>
        </w:rPr>
        <w:t>LKP_COUNTRY</w:t>
      </w:r>
      <w:r w:rsidRPr="2B245334">
        <w:rPr>
          <w:rFonts w:eastAsia="Calibri" w:cs="Calibri"/>
          <w:sz w:val="22"/>
          <w:szCs w:val="22"/>
        </w:rPr>
        <w:t>).</w:t>
      </w:r>
    </w:p>
    <w:p w14:paraId="44944223" w14:textId="1EA8E262" w:rsidR="007F438B" w:rsidRDefault="007F438B" w:rsidP="00DC01AF">
      <w:pPr>
        <w:spacing w:before="240" w:after="240"/>
        <w:jc w:val="both"/>
        <w:rPr>
          <w:rFonts w:eastAsia="Calibri" w:cs="Calibri"/>
          <w:sz w:val="22"/>
          <w:szCs w:val="22"/>
        </w:rPr>
      </w:pPr>
    </w:p>
    <w:p w14:paraId="4D33A7B6" w14:textId="57285DB6" w:rsidR="007F438B" w:rsidRDefault="5D6A5243" w:rsidP="00DC01AF">
      <w:pPr>
        <w:ind w:right="-90"/>
        <w:jc w:val="both"/>
        <w:rPr>
          <w:rFonts w:eastAsia="Calibri" w:cs="Calibri"/>
          <w:b/>
          <w:bCs/>
          <w:sz w:val="26"/>
          <w:szCs w:val="26"/>
        </w:rPr>
      </w:pPr>
      <w:r w:rsidRPr="2B245334">
        <w:rPr>
          <w:rFonts w:eastAsia="Calibri" w:cs="Calibri"/>
          <w:b/>
          <w:bCs/>
          <w:sz w:val="26"/>
          <w:szCs w:val="26"/>
        </w:rPr>
        <w:t>1.3.4        Data Sources for MDM Hub</w:t>
      </w:r>
    </w:p>
    <w:p w14:paraId="144D1537" w14:textId="403D94A4" w:rsidR="007F438B" w:rsidRDefault="4611B4B9" w:rsidP="00DC01AF">
      <w:pPr>
        <w:spacing w:before="240" w:after="240"/>
        <w:jc w:val="both"/>
        <w:rPr>
          <w:rFonts w:eastAsia="Calibri" w:cs="Calibri"/>
          <w:sz w:val="22"/>
          <w:szCs w:val="22"/>
        </w:rPr>
      </w:pPr>
      <w:r w:rsidRPr="2B245334">
        <w:rPr>
          <w:rFonts w:eastAsia="Calibri" w:cs="Calibri"/>
          <w:sz w:val="22"/>
          <w:szCs w:val="22"/>
        </w:rPr>
        <w:t>The MDM Hub is designed to integrate and resolve data from three distinct source systems provided via flat-file interfaces:</w:t>
      </w:r>
    </w:p>
    <w:p w14:paraId="5A4CDD9B" w14:textId="6B392162" w:rsidR="007F438B" w:rsidRDefault="4611B4B9" w:rsidP="00DC01AF">
      <w:pPr>
        <w:pStyle w:val="ListParagraph"/>
        <w:numPr>
          <w:ilvl w:val="0"/>
          <w:numId w:val="12"/>
        </w:numPr>
        <w:spacing w:before="240" w:after="240"/>
        <w:jc w:val="both"/>
        <w:rPr>
          <w:rFonts w:eastAsia="Calibri" w:cs="Calibri"/>
          <w:sz w:val="22"/>
          <w:szCs w:val="22"/>
        </w:rPr>
      </w:pPr>
      <w:r w:rsidRPr="2B245334">
        <w:rPr>
          <w:rFonts w:eastAsia="Calibri" w:cs="Calibri"/>
          <w:b/>
          <w:bCs/>
          <w:sz w:val="22"/>
          <w:szCs w:val="22"/>
        </w:rPr>
        <w:t>WEB (Direct Online Portal):</w:t>
      </w:r>
      <w:r w:rsidRPr="2B245334">
        <w:rPr>
          <w:rFonts w:eastAsia="Calibri" w:cs="Calibri"/>
          <w:sz w:val="22"/>
          <w:szCs w:val="22"/>
        </w:rPr>
        <w:t xml:space="preserve"> Considered the high-confidence source.</w:t>
      </w:r>
    </w:p>
    <w:p w14:paraId="727B92FA" w14:textId="79711BD2" w:rsidR="007F438B" w:rsidRDefault="4611B4B9" w:rsidP="00DC01AF">
      <w:pPr>
        <w:pStyle w:val="ListParagraph"/>
        <w:numPr>
          <w:ilvl w:val="0"/>
          <w:numId w:val="12"/>
        </w:numPr>
        <w:spacing w:before="240" w:after="240"/>
        <w:jc w:val="both"/>
        <w:rPr>
          <w:rFonts w:eastAsia="Calibri" w:cs="Calibri"/>
          <w:sz w:val="22"/>
          <w:szCs w:val="22"/>
        </w:rPr>
      </w:pPr>
      <w:r w:rsidRPr="2B245334">
        <w:rPr>
          <w:rFonts w:eastAsia="Calibri" w:cs="Calibri"/>
          <w:b/>
          <w:bCs/>
          <w:sz w:val="22"/>
          <w:szCs w:val="22"/>
        </w:rPr>
        <w:t>AGY (Travel Agency):</w:t>
      </w:r>
      <w:r w:rsidRPr="2B245334">
        <w:rPr>
          <w:rFonts w:eastAsia="Calibri" w:cs="Calibri"/>
          <w:sz w:val="22"/>
          <w:szCs w:val="22"/>
        </w:rPr>
        <w:t xml:space="preserve"> Secondary source for booking data.</w:t>
      </w:r>
    </w:p>
    <w:p w14:paraId="1FC39945" w14:textId="335BBD0B" w:rsidR="007F438B" w:rsidRDefault="4611B4B9" w:rsidP="00DC01AF">
      <w:pPr>
        <w:pStyle w:val="ListParagraph"/>
        <w:numPr>
          <w:ilvl w:val="0"/>
          <w:numId w:val="12"/>
        </w:numPr>
        <w:spacing w:before="240" w:after="240"/>
        <w:jc w:val="both"/>
        <w:rPr>
          <w:rFonts w:eastAsia="Calibri" w:cs="Calibri"/>
          <w:sz w:val="22"/>
          <w:szCs w:val="22"/>
        </w:rPr>
      </w:pPr>
      <w:r w:rsidRPr="2B245334">
        <w:rPr>
          <w:rFonts w:eastAsia="Calibri" w:cs="Calibri"/>
          <w:b/>
          <w:bCs/>
          <w:sz w:val="22"/>
          <w:szCs w:val="22"/>
        </w:rPr>
        <w:t>PRT (Partner Airlines):</w:t>
      </w:r>
      <w:r w:rsidRPr="2B245334">
        <w:rPr>
          <w:rFonts w:eastAsia="Calibri" w:cs="Calibri"/>
          <w:sz w:val="22"/>
          <w:szCs w:val="22"/>
        </w:rPr>
        <w:t xml:space="preserve"> Third-party data with high volatility.</w:t>
      </w:r>
    </w:p>
    <w:p w14:paraId="60262726" w14:textId="736D3461" w:rsidR="5C884E5F" w:rsidRDefault="5C884E5F" w:rsidP="00DC01AF">
      <w:pPr>
        <w:spacing w:before="240" w:after="240"/>
        <w:jc w:val="both"/>
        <w:rPr>
          <w:rFonts w:eastAsia="Calibri" w:cs="Calibri"/>
          <w:b/>
          <w:bCs/>
          <w:sz w:val="26"/>
          <w:szCs w:val="26"/>
        </w:rPr>
      </w:pPr>
      <w:r w:rsidRPr="2B245334">
        <w:rPr>
          <w:rFonts w:eastAsia="Calibri" w:cs="Calibri"/>
          <w:b/>
          <w:bCs/>
          <w:sz w:val="26"/>
          <w:szCs w:val="26"/>
        </w:rPr>
        <w:t>1.3.5        Downstream Data Publishing</w:t>
      </w:r>
    </w:p>
    <w:p w14:paraId="05E76FB1" w14:textId="3F754030" w:rsidR="5074B3C5" w:rsidRDefault="5074B3C5" w:rsidP="00DC01AF">
      <w:pPr>
        <w:spacing w:before="240" w:after="240"/>
        <w:jc w:val="both"/>
      </w:pPr>
      <w:r w:rsidRPr="2B245334">
        <w:rPr>
          <w:rFonts w:eastAsia="Calibri" w:cs="Calibri"/>
          <w:sz w:val="22"/>
          <w:szCs w:val="22"/>
        </w:rPr>
        <w:t xml:space="preserve">The project concludes with the creation of a </w:t>
      </w:r>
      <w:r w:rsidRPr="2B245334">
        <w:rPr>
          <w:rFonts w:eastAsia="Calibri" w:cs="Calibri"/>
          <w:b/>
          <w:bCs/>
          <w:sz w:val="22"/>
          <w:szCs w:val="22"/>
        </w:rPr>
        <w:t>Publishing Layer</w:t>
      </w:r>
      <w:r w:rsidRPr="2B245334">
        <w:rPr>
          <w:rFonts w:eastAsia="Calibri" w:cs="Calibri"/>
          <w:sz w:val="22"/>
          <w:szCs w:val="22"/>
        </w:rPr>
        <w:t xml:space="preserve">. Once MDM has performed Match and Merge operations to create the </w:t>
      </w:r>
      <w:r w:rsidRPr="2B245334">
        <w:rPr>
          <w:rFonts w:eastAsia="Calibri" w:cs="Calibri"/>
          <w:b/>
          <w:bCs/>
          <w:sz w:val="22"/>
          <w:szCs w:val="22"/>
        </w:rPr>
        <w:t>Golden Record</w:t>
      </w:r>
      <w:r w:rsidRPr="2B245334">
        <w:rPr>
          <w:rFonts w:eastAsia="Calibri" w:cs="Calibri"/>
          <w:sz w:val="22"/>
          <w:szCs w:val="22"/>
        </w:rPr>
        <w:t xml:space="preserve">, an ETL process maps these records 1-to-1 from the Base Object to a target SQL table. This ensures </w:t>
      </w:r>
      <w:proofErr w:type="gramStart"/>
      <w:r w:rsidRPr="2B245334">
        <w:rPr>
          <w:rFonts w:eastAsia="Calibri" w:cs="Calibri"/>
          <w:sz w:val="22"/>
          <w:szCs w:val="22"/>
        </w:rPr>
        <w:t>the clean</w:t>
      </w:r>
      <w:proofErr w:type="gramEnd"/>
      <w:r w:rsidRPr="2B245334">
        <w:rPr>
          <w:rFonts w:eastAsia="Calibri" w:cs="Calibri"/>
          <w:sz w:val="22"/>
          <w:szCs w:val="22"/>
        </w:rPr>
        <w:t>, de-duplicated data is available for the Aviation Company’s promotional campaigns.</w:t>
      </w:r>
    </w:p>
    <w:p w14:paraId="5F2F064C" w14:textId="04478641" w:rsidR="007F438B" w:rsidRPr="00EC00D9" w:rsidRDefault="007F438B" w:rsidP="00DC01AF">
      <w:pPr>
        <w:pStyle w:val="Heading2"/>
      </w:pPr>
      <w:bookmarkStart w:id="31" w:name="_Hlt479506791"/>
      <w:bookmarkStart w:id="32" w:name="_Toc124658241"/>
      <w:bookmarkStart w:id="33" w:name="_Toc124662241"/>
      <w:bookmarkStart w:id="34" w:name="_Toc250397214"/>
      <w:bookmarkStart w:id="35" w:name="_Toc250479077"/>
      <w:bookmarkStart w:id="36" w:name="_Toc250479578"/>
      <w:bookmarkStart w:id="37" w:name="_Toc250553512"/>
      <w:bookmarkStart w:id="38" w:name="_Toc250557003"/>
      <w:bookmarkStart w:id="39" w:name="_Toc250558401"/>
      <w:bookmarkStart w:id="40" w:name="_Toc250558600"/>
      <w:bookmarkStart w:id="41" w:name="_Toc250558719"/>
      <w:bookmarkEnd w:id="31"/>
      <w:bookmarkEnd w:id="32"/>
      <w:bookmarkEnd w:id="33"/>
      <w:r w:rsidRPr="2B245334">
        <w:t xml:space="preserve"> </w:t>
      </w:r>
      <w:bookmarkStart w:id="42" w:name="_Toc426562074"/>
      <w:bookmarkStart w:id="43" w:name="_Toc228033266"/>
      <w:r w:rsidR="00360152">
        <w:t xml:space="preserve">1.4 </w:t>
      </w:r>
      <w:r w:rsidRPr="00EC00D9">
        <w:t>Assumptions</w:t>
      </w:r>
      <w:bookmarkEnd w:id="42"/>
      <w:bookmarkEnd w:id="43"/>
    </w:p>
    <w:p w14:paraId="6B781576" w14:textId="1A457DA7" w:rsidR="007F438B" w:rsidRDefault="74576DF4" w:rsidP="00DC01AF">
      <w:pPr>
        <w:jc w:val="both"/>
      </w:pPr>
      <w:r w:rsidRPr="2B245334">
        <w:rPr>
          <w:rFonts w:eastAsia="Calibri" w:cs="Calibri"/>
          <w:sz w:val="22"/>
          <w:szCs w:val="22"/>
        </w:rPr>
        <w:t xml:space="preserve">The design and implementation of the </w:t>
      </w:r>
      <w:r w:rsidRPr="2B245334">
        <w:rPr>
          <w:rFonts w:eastAsia="Calibri" w:cs="Calibri"/>
          <w:b/>
          <w:bCs/>
          <w:sz w:val="22"/>
          <w:szCs w:val="22"/>
        </w:rPr>
        <w:t>Aviation Customer Master Hub</w:t>
      </w:r>
      <w:r w:rsidRPr="2B245334">
        <w:rPr>
          <w:rFonts w:eastAsia="Calibri" w:cs="Calibri"/>
          <w:sz w:val="22"/>
          <w:szCs w:val="22"/>
        </w:rPr>
        <w:t xml:space="preserve"> are based on the following technical and operational assumptions:</w:t>
      </w:r>
    </w:p>
    <w:p w14:paraId="6D6A35C6" w14:textId="63650B80" w:rsidR="007F438B" w:rsidRDefault="74576DF4" w:rsidP="00DC01AF">
      <w:pPr>
        <w:pStyle w:val="ListParagraph"/>
        <w:numPr>
          <w:ilvl w:val="0"/>
          <w:numId w:val="17"/>
        </w:numPr>
        <w:spacing w:before="240" w:after="240"/>
        <w:jc w:val="both"/>
        <w:rPr>
          <w:rFonts w:eastAsia="Calibri" w:cs="Calibri"/>
          <w:sz w:val="22"/>
          <w:szCs w:val="22"/>
        </w:rPr>
      </w:pPr>
      <w:r w:rsidRPr="2B245334">
        <w:rPr>
          <w:rFonts w:eastAsia="Calibri" w:cs="Calibri"/>
          <w:b/>
          <w:bCs/>
          <w:sz w:val="22"/>
          <w:szCs w:val="22"/>
        </w:rPr>
        <w:t>Source Reliability</w:t>
      </w:r>
      <w:r w:rsidRPr="2B245334">
        <w:rPr>
          <w:rFonts w:eastAsia="Calibri" w:cs="Calibri"/>
          <w:sz w:val="22"/>
          <w:szCs w:val="22"/>
        </w:rPr>
        <w:t>: All flat-file feeds (</w:t>
      </w:r>
      <w:r w:rsidRPr="2B245334">
        <w:rPr>
          <w:rFonts w:eastAsia="Calibri" w:cs="Calibri"/>
          <w:b/>
          <w:bCs/>
          <w:sz w:val="22"/>
          <w:szCs w:val="22"/>
        </w:rPr>
        <w:t>WEB, AGY, PRT</w:t>
      </w:r>
      <w:r w:rsidRPr="2B245334">
        <w:rPr>
          <w:rFonts w:eastAsia="Calibri" w:cs="Calibri"/>
          <w:sz w:val="22"/>
          <w:szCs w:val="22"/>
        </w:rPr>
        <w:t>) are available for batch processing with constant unique identifiers.</w:t>
      </w:r>
    </w:p>
    <w:p w14:paraId="0F72C033" w14:textId="24B5215D" w:rsidR="007F438B" w:rsidRDefault="74576DF4" w:rsidP="00DC01AF">
      <w:pPr>
        <w:pStyle w:val="ListParagraph"/>
        <w:numPr>
          <w:ilvl w:val="0"/>
          <w:numId w:val="17"/>
        </w:numPr>
        <w:spacing w:before="240" w:after="240"/>
        <w:jc w:val="both"/>
        <w:rPr>
          <w:rFonts w:eastAsia="Calibri" w:cs="Calibri"/>
          <w:sz w:val="22"/>
          <w:szCs w:val="22"/>
        </w:rPr>
      </w:pPr>
      <w:r w:rsidRPr="2B245334">
        <w:rPr>
          <w:rFonts w:eastAsia="Calibri" w:cs="Calibri"/>
          <w:b/>
          <w:bCs/>
          <w:sz w:val="22"/>
          <w:szCs w:val="22"/>
        </w:rPr>
        <w:t>Trust Priority</w:t>
      </w:r>
      <w:r w:rsidRPr="2B245334">
        <w:rPr>
          <w:rFonts w:eastAsia="Calibri" w:cs="Calibri"/>
          <w:sz w:val="22"/>
          <w:szCs w:val="22"/>
        </w:rPr>
        <w:t xml:space="preserve">: The </w:t>
      </w:r>
      <w:r w:rsidRPr="2B245334">
        <w:rPr>
          <w:rFonts w:eastAsia="Calibri" w:cs="Calibri"/>
          <w:b/>
          <w:bCs/>
          <w:sz w:val="22"/>
          <w:szCs w:val="22"/>
        </w:rPr>
        <w:t>WEB</w:t>
      </w:r>
      <w:r w:rsidRPr="2B245334">
        <w:rPr>
          <w:rFonts w:eastAsia="Calibri" w:cs="Calibri"/>
          <w:sz w:val="22"/>
          <w:szCs w:val="22"/>
        </w:rPr>
        <w:t xml:space="preserve"> source is assumed to be the most accurate, warranting the highest trust score.</w:t>
      </w:r>
    </w:p>
    <w:p w14:paraId="3ECB3A6F" w14:textId="1D02D9F6" w:rsidR="007F438B" w:rsidRDefault="74576DF4" w:rsidP="00DC01AF">
      <w:pPr>
        <w:pStyle w:val="ListParagraph"/>
        <w:numPr>
          <w:ilvl w:val="0"/>
          <w:numId w:val="17"/>
        </w:numPr>
        <w:spacing w:before="240" w:after="240"/>
        <w:jc w:val="both"/>
        <w:rPr>
          <w:rFonts w:eastAsia="Calibri" w:cs="Calibri"/>
          <w:sz w:val="22"/>
          <w:szCs w:val="22"/>
        </w:rPr>
      </w:pPr>
      <w:r w:rsidRPr="2B245334">
        <w:rPr>
          <w:rFonts w:eastAsia="Calibri" w:cs="Calibri"/>
          <w:b/>
          <w:bCs/>
          <w:sz w:val="22"/>
          <w:szCs w:val="22"/>
        </w:rPr>
        <w:t>Identity Uniqueness</w:t>
      </w:r>
      <w:r w:rsidRPr="2B245334">
        <w:rPr>
          <w:rFonts w:eastAsia="Calibri" w:cs="Calibri"/>
          <w:sz w:val="22"/>
          <w:szCs w:val="22"/>
        </w:rPr>
        <w:t xml:space="preserve">: A combination of </w:t>
      </w:r>
      <w:r w:rsidRPr="2B245334">
        <w:rPr>
          <w:rFonts w:eastAsia="Calibri" w:cs="Calibri"/>
          <w:b/>
          <w:bCs/>
          <w:sz w:val="22"/>
          <w:szCs w:val="22"/>
        </w:rPr>
        <w:t>Passport Number</w:t>
      </w:r>
      <w:r w:rsidRPr="2B245334">
        <w:rPr>
          <w:rFonts w:eastAsia="Calibri" w:cs="Calibri"/>
          <w:sz w:val="22"/>
          <w:szCs w:val="22"/>
        </w:rPr>
        <w:t xml:space="preserve"> and </w:t>
      </w:r>
      <w:r w:rsidRPr="2B245334">
        <w:rPr>
          <w:rFonts w:eastAsia="Calibri" w:cs="Calibri"/>
          <w:b/>
          <w:bCs/>
          <w:sz w:val="22"/>
          <w:szCs w:val="22"/>
        </w:rPr>
        <w:t>Date of Birth</w:t>
      </w:r>
      <w:r w:rsidRPr="2B245334">
        <w:rPr>
          <w:rFonts w:eastAsia="Calibri" w:cs="Calibri"/>
          <w:sz w:val="22"/>
          <w:szCs w:val="22"/>
        </w:rPr>
        <w:t xml:space="preserve"> is considered a definitive unique identifier for a traveler.</w:t>
      </w:r>
    </w:p>
    <w:p w14:paraId="71A83323" w14:textId="1D941CB0" w:rsidR="007F438B" w:rsidRDefault="74576DF4" w:rsidP="00DC01AF">
      <w:pPr>
        <w:pStyle w:val="ListParagraph"/>
        <w:numPr>
          <w:ilvl w:val="0"/>
          <w:numId w:val="17"/>
        </w:numPr>
        <w:spacing w:before="240" w:after="240"/>
        <w:jc w:val="both"/>
        <w:rPr>
          <w:rFonts w:eastAsia="Calibri" w:cs="Calibri"/>
          <w:sz w:val="22"/>
          <w:szCs w:val="22"/>
        </w:rPr>
      </w:pPr>
      <w:r w:rsidRPr="2B245334">
        <w:rPr>
          <w:rFonts w:eastAsia="Calibri" w:cs="Calibri"/>
          <w:b/>
          <w:bCs/>
          <w:sz w:val="22"/>
          <w:szCs w:val="22"/>
        </w:rPr>
        <w:t>Standardized Formats</w:t>
      </w:r>
      <w:r w:rsidRPr="2B245334">
        <w:rPr>
          <w:rFonts w:eastAsia="Calibri" w:cs="Calibri"/>
          <w:sz w:val="22"/>
          <w:szCs w:val="22"/>
        </w:rPr>
        <w:t>: Reference data (Gender/Country) is assumed to be pre-standardized to match the Hub's lookup codes.</w:t>
      </w:r>
    </w:p>
    <w:p w14:paraId="2946DB82" w14:textId="70307C34" w:rsidR="007F438B" w:rsidRDefault="74576DF4" w:rsidP="00DC01AF">
      <w:pPr>
        <w:pStyle w:val="ListParagraph"/>
        <w:numPr>
          <w:ilvl w:val="0"/>
          <w:numId w:val="17"/>
        </w:numPr>
        <w:spacing w:before="240" w:after="240"/>
        <w:jc w:val="both"/>
        <w:rPr>
          <w:rFonts w:eastAsia="Calibri" w:cs="Calibri"/>
          <w:sz w:val="22"/>
          <w:szCs w:val="22"/>
        </w:rPr>
      </w:pPr>
      <w:r w:rsidRPr="2B245334">
        <w:rPr>
          <w:rFonts w:eastAsia="Calibri" w:cs="Calibri"/>
          <w:b/>
          <w:bCs/>
          <w:sz w:val="22"/>
          <w:szCs w:val="22"/>
        </w:rPr>
        <w:t>Infrastructure</w:t>
      </w:r>
      <w:r w:rsidRPr="2B245334">
        <w:rPr>
          <w:rFonts w:eastAsia="Calibri" w:cs="Calibri"/>
          <w:sz w:val="22"/>
          <w:szCs w:val="22"/>
        </w:rPr>
        <w:t xml:space="preserve">: A stable connection exists between </w:t>
      </w:r>
      <w:r w:rsidRPr="2B245334">
        <w:rPr>
          <w:rFonts w:eastAsia="Calibri" w:cs="Calibri"/>
          <w:b/>
          <w:bCs/>
          <w:sz w:val="22"/>
          <w:szCs w:val="22"/>
        </w:rPr>
        <w:t>Informatica PowerCenter</w:t>
      </w:r>
      <w:r w:rsidRPr="2B245334">
        <w:rPr>
          <w:rFonts w:eastAsia="Calibri" w:cs="Calibri"/>
          <w:sz w:val="22"/>
          <w:szCs w:val="22"/>
        </w:rPr>
        <w:t xml:space="preserve"> and the </w:t>
      </w:r>
      <w:r w:rsidRPr="2B245334">
        <w:rPr>
          <w:rFonts w:eastAsia="Calibri" w:cs="Calibri"/>
          <w:b/>
          <w:bCs/>
          <w:sz w:val="22"/>
          <w:szCs w:val="22"/>
        </w:rPr>
        <w:t>MDM Hub</w:t>
      </w:r>
      <w:r w:rsidRPr="2B245334">
        <w:rPr>
          <w:rFonts w:eastAsia="Calibri" w:cs="Calibri"/>
          <w:sz w:val="22"/>
          <w:szCs w:val="22"/>
        </w:rPr>
        <w:t xml:space="preserve"> for seamless data movement</w:t>
      </w:r>
      <w:r w:rsidR="693C0D08" w:rsidRPr="2B245334">
        <w:rPr>
          <w:rFonts w:eastAsia="Calibri" w:cs="Calibri"/>
          <w:sz w:val="22"/>
          <w:szCs w:val="22"/>
        </w:rPr>
        <w:t>.</w:t>
      </w:r>
      <w:bookmarkStart w:id="44" w:name="_Toc250746709"/>
      <w:bookmarkStart w:id="45" w:name="_Toc250746867"/>
    </w:p>
    <w:p w14:paraId="5997CC1D" w14:textId="173F8A87" w:rsidR="007F438B" w:rsidRDefault="79052C09" w:rsidP="00DC01AF">
      <w:pPr>
        <w:ind w:left="450" w:right="-90"/>
        <w:jc w:val="both"/>
      </w:pPr>
      <w:r>
        <w:rPr>
          <w:noProof/>
        </w:rPr>
        <w:drawing>
          <wp:inline distT="0" distB="0" distL="0" distR="0" wp14:anchorId="01D0F26D" wp14:editId="147E768D">
            <wp:extent cx="8229600" cy="4495800"/>
            <wp:effectExtent l="0" t="0" r="0" b="0"/>
            <wp:docPr id="1459811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11575" name="Picture 1459811575"/>
                    <pic:cNvPicPr/>
                  </pic:nvPicPr>
                  <pic:blipFill>
                    <a:blip r:embed="rId12">
                      <a:extLst>
                        <a:ext uri="{28A0092B-C50C-407E-A947-70E740481C1C}">
                          <a14:useLocalDpi xmlns:a14="http://schemas.microsoft.com/office/drawing/2010/main"/>
                        </a:ext>
                      </a:extLst>
                    </a:blip>
                    <a:stretch>
                      <a:fillRect/>
                    </a:stretch>
                  </pic:blipFill>
                  <pic:spPr>
                    <a:xfrm>
                      <a:off x="0" y="0"/>
                      <a:ext cx="8229600" cy="4495800"/>
                    </a:xfrm>
                    <a:prstGeom prst="rect">
                      <a:avLst/>
                    </a:prstGeom>
                  </pic:spPr>
                </pic:pic>
              </a:graphicData>
            </a:graphic>
          </wp:inline>
        </w:drawing>
      </w:r>
    </w:p>
    <w:p w14:paraId="110FFD37" w14:textId="77777777" w:rsidR="007F438B" w:rsidRDefault="007F438B" w:rsidP="00DC01AF">
      <w:pPr>
        <w:ind w:left="450" w:right="-90"/>
        <w:jc w:val="both"/>
        <w:rPr>
          <w:rFonts w:cs="Arial"/>
          <w:b/>
          <w:i/>
          <w:color w:val="0070C0"/>
        </w:rPr>
      </w:pPr>
    </w:p>
    <w:p w14:paraId="6B699379" w14:textId="77777777" w:rsidR="000507A8" w:rsidRDefault="000507A8" w:rsidP="00DC01AF">
      <w:pPr>
        <w:ind w:left="450" w:right="-90"/>
        <w:jc w:val="both"/>
        <w:rPr>
          <w:rFonts w:cs="Arial"/>
          <w:b/>
          <w:i/>
          <w:color w:val="0070C0"/>
        </w:rPr>
      </w:pPr>
    </w:p>
    <w:p w14:paraId="3FE9F23F" w14:textId="77777777" w:rsidR="000507A8" w:rsidRDefault="000507A8" w:rsidP="00DC01AF">
      <w:pPr>
        <w:ind w:left="450" w:right="-90"/>
        <w:jc w:val="both"/>
        <w:rPr>
          <w:rFonts w:cs="Arial"/>
          <w:b/>
          <w:i/>
          <w:color w:val="0070C0"/>
        </w:rPr>
      </w:pPr>
    </w:p>
    <w:p w14:paraId="1F72F646" w14:textId="77777777" w:rsidR="000507A8" w:rsidRDefault="000507A8" w:rsidP="00DC01AF">
      <w:pPr>
        <w:ind w:left="450" w:right="-90"/>
        <w:jc w:val="both"/>
        <w:rPr>
          <w:rFonts w:cs="Arial"/>
          <w:b/>
          <w:i/>
          <w:color w:val="0070C0"/>
        </w:rPr>
      </w:pPr>
    </w:p>
    <w:p w14:paraId="08CE6F91" w14:textId="77777777" w:rsidR="000507A8" w:rsidRDefault="000507A8" w:rsidP="00DC01AF">
      <w:pPr>
        <w:ind w:left="450" w:right="-90"/>
        <w:jc w:val="both"/>
        <w:rPr>
          <w:rFonts w:cs="Arial"/>
          <w:b/>
          <w:i/>
          <w:color w:val="0070C0"/>
        </w:rPr>
      </w:pPr>
    </w:p>
    <w:p w14:paraId="61CDCEAD" w14:textId="77777777" w:rsidR="000507A8" w:rsidRDefault="000507A8" w:rsidP="00DC01AF">
      <w:pPr>
        <w:ind w:left="450" w:right="-90"/>
        <w:jc w:val="both"/>
        <w:rPr>
          <w:rFonts w:cs="Arial"/>
          <w:b/>
          <w:i/>
          <w:color w:val="0070C0"/>
        </w:rPr>
      </w:pPr>
    </w:p>
    <w:p w14:paraId="100019BE" w14:textId="23ED5E8E" w:rsidR="007F438B" w:rsidRDefault="007F438B" w:rsidP="1E7BB751">
      <w:pPr>
        <w:pStyle w:val="Heading2"/>
        <w:ind w:left="450"/>
        <w:rPr>
          <w:i/>
          <w:color w:val="0070C0"/>
        </w:rPr>
      </w:pPr>
    </w:p>
    <w:p w14:paraId="3C3A873A" w14:textId="7397A72F" w:rsidR="007F438B" w:rsidRDefault="007F438B" w:rsidP="00DC01AF">
      <w:pPr>
        <w:jc w:val="both"/>
      </w:pPr>
      <w:r>
        <w:br w:type="page"/>
      </w:r>
    </w:p>
    <w:p w14:paraId="3F7FD48C" w14:textId="18CC6D31" w:rsidR="007F438B" w:rsidRDefault="00360152" w:rsidP="00DC01AF">
      <w:pPr>
        <w:pStyle w:val="Heading2"/>
      </w:pPr>
      <w:bookmarkStart w:id="46" w:name="_Toc426562076"/>
      <w:bookmarkStart w:id="47" w:name="_Toc228033267"/>
      <w:r>
        <w:t xml:space="preserve">1.5 </w:t>
      </w:r>
      <w:r w:rsidR="007F438B">
        <w:t>Data Flow for MDM implementatio</w:t>
      </w:r>
      <w:bookmarkEnd w:id="46"/>
      <w:r w:rsidR="007F438B">
        <w:t>n</w:t>
      </w:r>
      <w:bookmarkEnd w:id="47"/>
    </w:p>
    <w:p w14:paraId="561E96FC" w14:textId="77777777" w:rsidR="007F438B" w:rsidRDefault="007F438B" w:rsidP="00DC01AF">
      <w:pPr>
        <w:ind w:left="450" w:right="-90"/>
        <w:jc w:val="both"/>
        <w:rPr>
          <w:rFonts w:cs="Arial"/>
          <w:color w:val="0070C0"/>
        </w:rPr>
      </w:pPr>
      <w:r w:rsidRPr="009F7A24">
        <w:t xml:space="preserve">The </w:t>
      </w:r>
      <w:r>
        <w:t xml:space="preserve">figure </w:t>
      </w:r>
      <w:r w:rsidRPr="009F7A24">
        <w:t xml:space="preserve">below </w:t>
      </w:r>
      <w:r>
        <w:t>represents the</w:t>
      </w:r>
      <w:r w:rsidRPr="009F7A24">
        <w:t xml:space="preserve"> complete data flow diagram from the EDR</w:t>
      </w:r>
      <w:r>
        <w:t xml:space="preserve"> Subscription Files (Upper Left)</w:t>
      </w:r>
      <w:r w:rsidRPr="009F7A24">
        <w:t xml:space="preserve"> </w:t>
      </w:r>
      <w:r>
        <w:t xml:space="preserve">through landing areas, </w:t>
      </w:r>
      <w:r w:rsidRPr="009F7A24">
        <w:t>MDM</w:t>
      </w:r>
      <w:r>
        <w:t xml:space="preserve"> and Final Stage</w:t>
      </w:r>
      <w:r w:rsidR="006C4E35">
        <w:t>.</w:t>
      </w:r>
    </w:p>
    <w:p w14:paraId="6537F28F" w14:textId="77777777" w:rsidR="007F438B" w:rsidRPr="009F7A24" w:rsidRDefault="007F438B" w:rsidP="00DC01AF">
      <w:pPr>
        <w:jc w:val="both"/>
      </w:pPr>
    </w:p>
    <w:p w14:paraId="6DFB9E20" w14:textId="77777777" w:rsidR="007F438B" w:rsidRPr="00140757" w:rsidRDefault="007F438B" w:rsidP="00DC01AF">
      <w:pPr>
        <w:jc w:val="both"/>
      </w:pPr>
    </w:p>
    <w:p w14:paraId="70DF9E56" w14:textId="77777777" w:rsidR="007F438B" w:rsidRDefault="007F438B" w:rsidP="00DC01AF">
      <w:pPr>
        <w:ind w:left="450" w:right="-90" w:hanging="180"/>
        <w:jc w:val="both"/>
      </w:pPr>
      <w:r>
        <w:rPr>
          <w:noProof/>
        </w:rPr>
        <w:drawing>
          <wp:inline distT="0" distB="0" distL="0" distR="0" wp14:anchorId="127CE47A" wp14:editId="5C55D112">
            <wp:extent cx="4921885" cy="21520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921885" cy="2152015"/>
                    </a:xfrm>
                    <a:prstGeom prst="rect">
                      <a:avLst/>
                    </a:prstGeom>
                  </pic:spPr>
                </pic:pic>
              </a:graphicData>
            </a:graphic>
          </wp:inline>
        </w:drawing>
      </w:r>
    </w:p>
    <w:p w14:paraId="4DB33525" w14:textId="77777777" w:rsidR="007F438B" w:rsidRPr="00284731" w:rsidRDefault="007F438B" w:rsidP="00DC01AF">
      <w:pPr>
        <w:ind w:left="2340" w:right="-90" w:hanging="180"/>
        <w:jc w:val="both"/>
        <w:rPr>
          <w:rFonts w:cs="Arial"/>
          <w:i/>
        </w:rPr>
      </w:pPr>
      <w:r w:rsidRPr="00284731">
        <w:rPr>
          <w:rFonts w:cs="Arial"/>
          <w:i/>
        </w:rPr>
        <w:t>Fig:</w:t>
      </w:r>
      <w:r>
        <w:rPr>
          <w:rFonts w:cs="Arial"/>
          <w:i/>
        </w:rPr>
        <w:t xml:space="preserve"> </w:t>
      </w:r>
      <w:r w:rsidRPr="00284731">
        <w:rPr>
          <w:rFonts w:cs="Arial"/>
          <w:i/>
        </w:rPr>
        <w:t>Data Flow diagram MDM implementation</w:t>
      </w:r>
    </w:p>
    <w:p w14:paraId="54738AF4" w14:textId="2056FC1A" w:rsidR="00470CD6" w:rsidRPr="00EF1429" w:rsidRDefault="00470CD6" w:rsidP="00DC01AF">
      <w:pPr>
        <w:ind w:right="-90"/>
        <w:jc w:val="both"/>
        <w:rPr>
          <w:rFonts w:cs="Arial"/>
        </w:rPr>
      </w:pPr>
      <w:bookmarkStart w:id="48" w:name="_Toc426562077"/>
    </w:p>
    <w:p w14:paraId="620815BB" w14:textId="22B6FD99" w:rsidR="004F5FFF" w:rsidRPr="003D41D2" w:rsidRDefault="00360152" w:rsidP="00DC01AF">
      <w:pPr>
        <w:pStyle w:val="Heading2"/>
      </w:pPr>
      <w:bookmarkStart w:id="49" w:name="_Toc228033268"/>
      <w:r>
        <w:t xml:space="preserve">1.6 </w:t>
      </w:r>
      <w:r w:rsidR="171B160C">
        <w:t>ETL Design and Data Transformation</w:t>
      </w:r>
      <w:bookmarkEnd w:id="49"/>
    </w:p>
    <w:p w14:paraId="77ACA9C8" w14:textId="62B2C4FE" w:rsidR="2B245334" w:rsidRDefault="2B245334" w:rsidP="00DC01AF">
      <w:pPr>
        <w:jc w:val="both"/>
      </w:pPr>
    </w:p>
    <w:p w14:paraId="6BBF410B" w14:textId="693D4B00" w:rsidR="004F5FFF" w:rsidRDefault="15E5C698" w:rsidP="00DC01AF">
      <w:pPr>
        <w:jc w:val="both"/>
      </w:pPr>
      <w:r w:rsidRPr="2B245334">
        <w:rPr>
          <w:rFonts w:eastAsia="Calibri" w:cs="Calibri"/>
          <w:szCs w:val="20"/>
        </w:rPr>
        <w:t xml:space="preserve">The ETL (Extract, Transform, Load) layer serves as the primary gateway for ingesting raw traveler data from </w:t>
      </w:r>
      <w:r w:rsidRPr="2B245334">
        <w:rPr>
          <w:rFonts w:eastAsia="Calibri" w:cs="Calibri"/>
          <w:b/>
          <w:bCs/>
          <w:szCs w:val="20"/>
        </w:rPr>
        <w:t>WEB, AGY, and PRT</w:t>
      </w:r>
      <w:r w:rsidRPr="2B245334">
        <w:rPr>
          <w:rFonts w:eastAsia="Calibri" w:cs="Calibri"/>
          <w:szCs w:val="20"/>
        </w:rPr>
        <w:t xml:space="preserve"> flat files into the MDM ecosystem. Using Informatica PowerCenter, source definitions were created to mirror the incoming file structures, while target definitions were mapped to the </w:t>
      </w:r>
      <w:r w:rsidRPr="2B245334">
        <w:rPr>
          <w:rFonts w:eastAsia="Calibri" w:cs="Calibri"/>
          <w:b/>
          <w:bCs/>
          <w:szCs w:val="20"/>
        </w:rPr>
        <w:t>LND_CUSTOMER, LND_ADDRESS, and LND_</w:t>
      </w:r>
      <w:proofErr w:type="gramStart"/>
      <w:r w:rsidRPr="2B245334">
        <w:rPr>
          <w:rFonts w:eastAsia="Calibri" w:cs="Calibri"/>
          <w:b/>
          <w:bCs/>
          <w:szCs w:val="20"/>
        </w:rPr>
        <w:t>CONTACT</w:t>
      </w:r>
      <w:r w:rsidRPr="2B245334">
        <w:rPr>
          <w:rFonts w:eastAsia="Calibri" w:cs="Calibri"/>
          <w:szCs w:val="20"/>
        </w:rPr>
        <w:t xml:space="preserve">  tables</w:t>
      </w:r>
      <w:proofErr w:type="gramEnd"/>
      <w:r w:rsidRPr="2B245334">
        <w:rPr>
          <w:rFonts w:eastAsia="Calibri" w:cs="Calibri"/>
          <w:szCs w:val="20"/>
        </w:rPr>
        <w:t>.</w:t>
      </w:r>
    </w:p>
    <w:p w14:paraId="0EB1F746" w14:textId="6B306F4A" w:rsidR="2B245334" w:rsidRDefault="2B245334" w:rsidP="00DC01AF">
      <w:pPr>
        <w:jc w:val="both"/>
        <w:rPr>
          <w:rFonts w:eastAsia="Calibri" w:cs="Calibri"/>
          <w:szCs w:val="20"/>
        </w:rPr>
      </w:pPr>
    </w:p>
    <w:p w14:paraId="1B07212A" w14:textId="6201DE4E" w:rsidR="15E5C698" w:rsidRDefault="15E5C698" w:rsidP="00DC01AF">
      <w:pPr>
        <w:jc w:val="both"/>
      </w:pPr>
      <w:r>
        <w:rPr>
          <w:noProof/>
        </w:rPr>
        <w:drawing>
          <wp:inline distT="0" distB="0" distL="0" distR="0" wp14:anchorId="197B66F7" wp14:editId="30F85871">
            <wp:extent cx="4448175" cy="1847249"/>
            <wp:effectExtent l="0" t="0" r="0" b="0"/>
            <wp:docPr id="278163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63558" name="Picture 278163558"/>
                    <pic:cNvPicPr/>
                  </pic:nvPicPr>
                  <pic:blipFill>
                    <a:blip r:embed="rId14">
                      <a:extLst>
                        <a:ext uri="{28A0092B-C50C-407E-A947-70E740481C1C}">
                          <a14:useLocalDpi xmlns:a14="http://schemas.microsoft.com/office/drawing/2010/main"/>
                        </a:ext>
                      </a:extLst>
                    </a:blip>
                    <a:stretch>
                      <a:fillRect/>
                    </a:stretch>
                  </pic:blipFill>
                  <pic:spPr>
                    <a:xfrm>
                      <a:off x="0" y="0"/>
                      <a:ext cx="4448175" cy="1847249"/>
                    </a:xfrm>
                    <a:prstGeom prst="rect">
                      <a:avLst/>
                    </a:prstGeom>
                  </pic:spPr>
                </pic:pic>
              </a:graphicData>
            </a:graphic>
          </wp:inline>
        </w:drawing>
      </w:r>
    </w:p>
    <w:p w14:paraId="4AC0B7DC" w14:textId="11AAC1E2" w:rsidR="2B245334" w:rsidRDefault="2B245334" w:rsidP="00DC01AF">
      <w:pPr>
        <w:jc w:val="both"/>
      </w:pPr>
    </w:p>
    <w:p w14:paraId="3DD0ECEE" w14:textId="50686695" w:rsidR="15E5C698" w:rsidRDefault="15E5C698" w:rsidP="00DC01AF">
      <w:pPr>
        <w:jc w:val="both"/>
      </w:pPr>
      <w:r>
        <w:rPr>
          <w:noProof/>
        </w:rPr>
        <w:drawing>
          <wp:inline distT="0" distB="0" distL="0" distR="0" wp14:anchorId="080C8A80" wp14:editId="7FB570AF">
            <wp:extent cx="4419311" cy="1842017"/>
            <wp:effectExtent l="0" t="0" r="0" b="0"/>
            <wp:docPr id="2115844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44174" name="Picture 2115844174"/>
                    <pic:cNvPicPr/>
                  </pic:nvPicPr>
                  <pic:blipFill>
                    <a:blip r:embed="rId15">
                      <a:extLst>
                        <a:ext uri="{28A0092B-C50C-407E-A947-70E740481C1C}">
                          <a14:useLocalDpi xmlns:a14="http://schemas.microsoft.com/office/drawing/2010/main"/>
                        </a:ext>
                      </a:extLst>
                    </a:blip>
                    <a:stretch>
                      <a:fillRect/>
                    </a:stretch>
                  </pic:blipFill>
                  <pic:spPr>
                    <a:xfrm>
                      <a:off x="0" y="0"/>
                      <a:ext cx="4419311" cy="1842017"/>
                    </a:xfrm>
                    <a:prstGeom prst="rect">
                      <a:avLst/>
                    </a:prstGeom>
                  </pic:spPr>
                </pic:pic>
              </a:graphicData>
            </a:graphic>
          </wp:inline>
        </w:drawing>
      </w:r>
    </w:p>
    <w:p w14:paraId="03ADFEF4" w14:textId="61F2F23B" w:rsidR="2B245334" w:rsidRDefault="2B245334" w:rsidP="00DC01AF">
      <w:pPr>
        <w:jc w:val="both"/>
        <w:rPr>
          <w:sz w:val="28"/>
          <w:szCs w:val="28"/>
          <w:u w:val="single"/>
        </w:rPr>
      </w:pPr>
    </w:p>
    <w:p w14:paraId="528AF9DC" w14:textId="4E1D5D60" w:rsidR="004F5FFF" w:rsidRPr="00360152" w:rsidRDefault="004F5FFF" w:rsidP="00DC01AF">
      <w:pPr>
        <w:pStyle w:val="ListParagraph"/>
        <w:numPr>
          <w:ilvl w:val="0"/>
          <w:numId w:val="22"/>
        </w:numPr>
        <w:jc w:val="both"/>
        <w:rPr>
          <w:b/>
          <w:bCs/>
          <w:sz w:val="24"/>
        </w:rPr>
      </w:pPr>
      <w:r w:rsidRPr="00360152">
        <w:rPr>
          <w:b/>
          <w:bCs/>
          <w:sz w:val="24"/>
        </w:rPr>
        <w:t>ETL column mapping</w:t>
      </w:r>
    </w:p>
    <w:p w14:paraId="432D6F0B" w14:textId="7418A181" w:rsidR="75BD6230" w:rsidRDefault="75BD6230" w:rsidP="00DC01AF">
      <w:pPr>
        <w:jc w:val="both"/>
      </w:pPr>
      <w:r>
        <w:rPr>
          <w:noProof/>
        </w:rPr>
        <w:drawing>
          <wp:inline distT="0" distB="0" distL="0" distR="0" wp14:anchorId="77752675" wp14:editId="7D705E7A">
            <wp:extent cx="4507412" cy="1612878"/>
            <wp:effectExtent l="0" t="0" r="0" b="0"/>
            <wp:docPr id="2095068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68247" name="Picture 2095068247"/>
                    <pic:cNvPicPr/>
                  </pic:nvPicPr>
                  <pic:blipFill>
                    <a:blip r:embed="rId16">
                      <a:extLst>
                        <a:ext uri="{28A0092B-C50C-407E-A947-70E740481C1C}">
                          <a14:useLocalDpi xmlns:a14="http://schemas.microsoft.com/office/drawing/2010/main"/>
                        </a:ext>
                      </a:extLst>
                    </a:blip>
                    <a:stretch>
                      <a:fillRect/>
                    </a:stretch>
                  </pic:blipFill>
                  <pic:spPr>
                    <a:xfrm>
                      <a:off x="0" y="0"/>
                      <a:ext cx="4507412" cy="1612878"/>
                    </a:xfrm>
                    <a:prstGeom prst="rect">
                      <a:avLst/>
                    </a:prstGeom>
                  </pic:spPr>
                </pic:pic>
              </a:graphicData>
            </a:graphic>
          </wp:inline>
        </w:drawing>
      </w:r>
    </w:p>
    <w:p w14:paraId="5B788EF6" w14:textId="5C99CB39" w:rsidR="75BD6230" w:rsidRDefault="75BD6230" w:rsidP="00DC01AF">
      <w:pPr>
        <w:jc w:val="both"/>
      </w:pPr>
      <w:r>
        <w:rPr>
          <w:noProof/>
        </w:rPr>
        <w:drawing>
          <wp:inline distT="0" distB="0" distL="0" distR="0" wp14:anchorId="13044B97" wp14:editId="46A1B5E6">
            <wp:extent cx="4686300" cy="1837154"/>
            <wp:effectExtent l="0" t="0" r="0" b="0"/>
            <wp:docPr id="1710773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73609" name="Picture 1710773609"/>
                    <pic:cNvPicPr/>
                  </pic:nvPicPr>
                  <pic:blipFill>
                    <a:blip r:embed="rId17">
                      <a:extLst>
                        <a:ext uri="{28A0092B-C50C-407E-A947-70E740481C1C}">
                          <a14:useLocalDpi xmlns:a14="http://schemas.microsoft.com/office/drawing/2010/main"/>
                        </a:ext>
                      </a:extLst>
                    </a:blip>
                    <a:stretch>
                      <a:fillRect/>
                    </a:stretch>
                  </pic:blipFill>
                  <pic:spPr>
                    <a:xfrm>
                      <a:off x="0" y="0"/>
                      <a:ext cx="4686300" cy="1837154"/>
                    </a:xfrm>
                    <a:prstGeom prst="rect">
                      <a:avLst/>
                    </a:prstGeom>
                  </pic:spPr>
                </pic:pic>
              </a:graphicData>
            </a:graphic>
          </wp:inline>
        </w:drawing>
      </w:r>
    </w:p>
    <w:p w14:paraId="1636F4B2" w14:textId="4BD03E21" w:rsidR="2B245334" w:rsidRDefault="2B245334" w:rsidP="00DC01AF">
      <w:pPr>
        <w:jc w:val="both"/>
      </w:pPr>
    </w:p>
    <w:p w14:paraId="127E6B9D" w14:textId="79C6AD6A" w:rsidR="004F5FFF" w:rsidRPr="00360152" w:rsidRDefault="004F5FFF" w:rsidP="00DC01AF">
      <w:pPr>
        <w:pStyle w:val="ListParagraph"/>
        <w:numPr>
          <w:ilvl w:val="0"/>
          <w:numId w:val="21"/>
        </w:numPr>
        <w:jc w:val="both"/>
        <w:rPr>
          <w:b/>
          <w:bCs/>
          <w:sz w:val="24"/>
          <w:u w:val="single"/>
        </w:rPr>
      </w:pPr>
      <w:r w:rsidRPr="00360152">
        <w:rPr>
          <w:b/>
          <w:bCs/>
          <w:sz w:val="24"/>
        </w:rPr>
        <w:t>ETL</w:t>
      </w:r>
      <w:r w:rsidRPr="00360152">
        <w:rPr>
          <w:b/>
          <w:bCs/>
          <w:sz w:val="24"/>
          <w:u w:val="single"/>
        </w:rPr>
        <w:t xml:space="preserve"> </w:t>
      </w:r>
      <w:r w:rsidR="0F0A2C06" w:rsidRPr="00360152">
        <w:rPr>
          <w:b/>
          <w:bCs/>
          <w:sz w:val="24"/>
        </w:rPr>
        <w:t>Transformation</w:t>
      </w:r>
    </w:p>
    <w:p w14:paraId="6D1BBF15" w14:textId="00E42265" w:rsidR="2B245334" w:rsidRDefault="2B245334" w:rsidP="00DC01AF">
      <w:pPr>
        <w:jc w:val="both"/>
        <w:rPr>
          <w:sz w:val="28"/>
          <w:szCs w:val="28"/>
        </w:rPr>
      </w:pPr>
    </w:p>
    <w:p w14:paraId="18D96761" w14:textId="4B9D2119" w:rsidR="061F5BFF" w:rsidRPr="00360152" w:rsidRDefault="061F5BFF" w:rsidP="00DC01AF">
      <w:pPr>
        <w:jc w:val="both"/>
        <w:rPr>
          <w:b/>
          <w:bCs/>
          <w:szCs w:val="20"/>
        </w:rPr>
      </w:pPr>
      <w:r w:rsidRPr="00360152">
        <w:rPr>
          <w:b/>
          <w:bCs/>
          <w:szCs w:val="20"/>
        </w:rPr>
        <w:t>Expression Transformation</w:t>
      </w:r>
    </w:p>
    <w:p w14:paraId="6D09D24E" w14:textId="54E7E4D0" w:rsidR="0F0A2C06" w:rsidRDefault="0F0A2C06" w:rsidP="00DC01AF">
      <w:pPr>
        <w:jc w:val="both"/>
      </w:pPr>
      <w:r>
        <w:rPr>
          <w:noProof/>
        </w:rPr>
        <w:drawing>
          <wp:inline distT="0" distB="0" distL="0" distR="0" wp14:anchorId="53D6A95D" wp14:editId="645A29FC">
            <wp:extent cx="5257800" cy="3109264"/>
            <wp:effectExtent l="0" t="0" r="0" b="0"/>
            <wp:docPr id="1433444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44808" name="Picture 1433444808"/>
                    <pic:cNvPicPr/>
                  </pic:nvPicPr>
                  <pic:blipFill>
                    <a:blip r:embed="rId18">
                      <a:extLst>
                        <a:ext uri="{28A0092B-C50C-407E-A947-70E740481C1C}">
                          <a14:useLocalDpi xmlns:a14="http://schemas.microsoft.com/office/drawing/2010/main"/>
                        </a:ext>
                      </a:extLst>
                    </a:blip>
                    <a:stretch>
                      <a:fillRect/>
                    </a:stretch>
                  </pic:blipFill>
                  <pic:spPr>
                    <a:xfrm>
                      <a:off x="0" y="0"/>
                      <a:ext cx="5257800" cy="3109264"/>
                    </a:xfrm>
                    <a:prstGeom prst="rect">
                      <a:avLst/>
                    </a:prstGeom>
                  </pic:spPr>
                </pic:pic>
              </a:graphicData>
            </a:graphic>
          </wp:inline>
        </w:drawing>
      </w:r>
    </w:p>
    <w:p w14:paraId="186066D0" w14:textId="7ED74716" w:rsidR="2B245334" w:rsidRDefault="2B245334" w:rsidP="00DC01AF">
      <w:pPr>
        <w:jc w:val="both"/>
      </w:pPr>
    </w:p>
    <w:p w14:paraId="554B3449" w14:textId="694A47B5" w:rsidR="3AE40A48" w:rsidRDefault="3AE40A48" w:rsidP="00DC01AF">
      <w:pPr>
        <w:jc w:val="both"/>
      </w:pPr>
      <w:r>
        <w:rPr>
          <w:noProof/>
        </w:rPr>
        <w:drawing>
          <wp:inline distT="0" distB="0" distL="0" distR="0" wp14:anchorId="09E8C395" wp14:editId="7278E213">
            <wp:extent cx="4929368" cy="2931418"/>
            <wp:effectExtent l="0" t="0" r="0" b="0"/>
            <wp:docPr id="1305133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33485" name="Picture 1305133485"/>
                    <pic:cNvPicPr/>
                  </pic:nvPicPr>
                  <pic:blipFill>
                    <a:blip r:embed="rId19">
                      <a:extLst>
                        <a:ext uri="{28A0092B-C50C-407E-A947-70E740481C1C}">
                          <a14:useLocalDpi xmlns:a14="http://schemas.microsoft.com/office/drawing/2010/main"/>
                        </a:ext>
                      </a:extLst>
                    </a:blip>
                    <a:stretch>
                      <a:fillRect/>
                    </a:stretch>
                  </pic:blipFill>
                  <pic:spPr>
                    <a:xfrm>
                      <a:off x="0" y="0"/>
                      <a:ext cx="4929368" cy="2931418"/>
                    </a:xfrm>
                    <a:prstGeom prst="rect">
                      <a:avLst/>
                    </a:prstGeom>
                  </pic:spPr>
                </pic:pic>
              </a:graphicData>
            </a:graphic>
          </wp:inline>
        </w:drawing>
      </w:r>
    </w:p>
    <w:p w14:paraId="08C5B50A" w14:textId="4A5CBF48" w:rsidR="2B245334" w:rsidRDefault="2B245334" w:rsidP="00DC01AF">
      <w:pPr>
        <w:jc w:val="both"/>
      </w:pPr>
    </w:p>
    <w:p w14:paraId="507B2AD1" w14:textId="67CFAD3B" w:rsidR="3AE40A48" w:rsidRPr="00360152" w:rsidRDefault="3AE40A48" w:rsidP="00DC01AF">
      <w:pPr>
        <w:jc w:val="both"/>
        <w:rPr>
          <w:b/>
          <w:bCs/>
          <w:szCs w:val="20"/>
        </w:rPr>
      </w:pPr>
      <w:r w:rsidRPr="00360152">
        <w:rPr>
          <w:b/>
          <w:bCs/>
          <w:szCs w:val="20"/>
        </w:rPr>
        <w:t>Router Transform</w:t>
      </w:r>
    </w:p>
    <w:p w14:paraId="0B77D7C1" w14:textId="259DC9B7" w:rsidR="528AA8DD" w:rsidRDefault="528AA8DD" w:rsidP="00DC01AF">
      <w:pPr>
        <w:jc w:val="both"/>
      </w:pPr>
      <w:r>
        <w:rPr>
          <w:noProof/>
        </w:rPr>
        <w:drawing>
          <wp:inline distT="0" distB="0" distL="0" distR="0" wp14:anchorId="08138C79" wp14:editId="2CE707F3">
            <wp:extent cx="4999366" cy="2678621"/>
            <wp:effectExtent l="0" t="0" r="0" b="0"/>
            <wp:docPr id="1488575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75160" name="Picture 1488575160"/>
                    <pic:cNvPicPr/>
                  </pic:nvPicPr>
                  <pic:blipFill>
                    <a:blip r:embed="rId20">
                      <a:extLst>
                        <a:ext uri="{28A0092B-C50C-407E-A947-70E740481C1C}">
                          <a14:useLocalDpi xmlns:a14="http://schemas.microsoft.com/office/drawing/2010/main"/>
                        </a:ext>
                      </a:extLst>
                    </a:blip>
                    <a:stretch>
                      <a:fillRect/>
                    </a:stretch>
                  </pic:blipFill>
                  <pic:spPr>
                    <a:xfrm>
                      <a:off x="0" y="0"/>
                      <a:ext cx="4999366" cy="2678621"/>
                    </a:xfrm>
                    <a:prstGeom prst="rect">
                      <a:avLst/>
                    </a:prstGeom>
                  </pic:spPr>
                </pic:pic>
              </a:graphicData>
            </a:graphic>
          </wp:inline>
        </w:drawing>
      </w:r>
    </w:p>
    <w:p w14:paraId="4468D9C5" w14:textId="151745CC" w:rsidR="139A5E26" w:rsidRDefault="139A5E26" w:rsidP="00DC01AF">
      <w:pPr>
        <w:jc w:val="both"/>
      </w:pPr>
      <w:r>
        <w:rPr>
          <w:noProof/>
        </w:rPr>
        <w:drawing>
          <wp:inline distT="0" distB="0" distL="0" distR="0" wp14:anchorId="170484EB" wp14:editId="44A1945F">
            <wp:extent cx="5114925" cy="2413021"/>
            <wp:effectExtent l="0" t="0" r="0" b="0"/>
            <wp:docPr id="1557253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53511" name="Picture 1557253511"/>
                    <pic:cNvPicPr/>
                  </pic:nvPicPr>
                  <pic:blipFill>
                    <a:blip r:embed="rId21">
                      <a:extLst>
                        <a:ext uri="{28A0092B-C50C-407E-A947-70E740481C1C}">
                          <a14:useLocalDpi xmlns:a14="http://schemas.microsoft.com/office/drawing/2010/main"/>
                        </a:ext>
                      </a:extLst>
                    </a:blip>
                    <a:stretch>
                      <a:fillRect/>
                    </a:stretch>
                  </pic:blipFill>
                  <pic:spPr>
                    <a:xfrm>
                      <a:off x="0" y="0"/>
                      <a:ext cx="5114925" cy="2413021"/>
                    </a:xfrm>
                    <a:prstGeom prst="rect">
                      <a:avLst/>
                    </a:prstGeom>
                  </pic:spPr>
                </pic:pic>
              </a:graphicData>
            </a:graphic>
          </wp:inline>
        </w:drawing>
      </w:r>
    </w:p>
    <w:p w14:paraId="5C3E0E74" w14:textId="22FDF82E" w:rsidR="009A37C0" w:rsidRDefault="009A37C0" w:rsidP="00DC01AF">
      <w:pPr>
        <w:jc w:val="both"/>
        <w:rPr>
          <w:b/>
          <w:bCs/>
          <w:sz w:val="22"/>
          <w:szCs w:val="22"/>
        </w:rPr>
      </w:pPr>
    </w:p>
    <w:p w14:paraId="7C038611" w14:textId="3550FDF9" w:rsidR="00DE5A22" w:rsidRPr="00CF49B3" w:rsidRDefault="00DE5A22" w:rsidP="00DC01AF">
      <w:pPr>
        <w:pStyle w:val="Heading2"/>
      </w:pPr>
      <w:bookmarkStart w:id="50" w:name="_Toc228033269"/>
      <w:r w:rsidRPr="00CF49B3">
        <w:t>ETL Mapping Diagram</w:t>
      </w:r>
      <w:bookmarkEnd w:id="50"/>
      <w:r w:rsidR="77C69748" w:rsidRPr="00CF49B3">
        <w:t xml:space="preserve"> </w:t>
      </w:r>
    </w:p>
    <w:p w14:paraId="269B77D5" w14:textId="77777777" w:rsidR="00360152" w:rsidRPr="00360152" w:rsidRDefault="00360152" w:rsidP="00DC01AF">
      <w:pPr>
        <w:jc w:val="both"/>
      </w:pPr>
    </w:p>
    <w:p w14:paraId="75CAC6F5" w14:textId="66149C25" w:rsidR="00DE5A22" w:rsidRDefault="58EDC178" w:rsidP="00DC01AF">
      <w:pPr>
        <w:jc w:val="both"/>
      </w:pPr>
      <w:r>
        <w:rPr>
          <w:noProof/>
        </w:rPr>
        <w:drawing>
          <wp:inline distT="0" distB="0" distL="0" distR="0" wp14:anchorId="2D44F82B" wp14:editId="32948FF2">
            <wp:extent cx="4619946" cy="2179509"/>
            <wp:effectExtent l="0" t="0" r="0" b="0"/>
            <wp:docPr id="1941342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42849" name="Picture 1941342849"/>
                    <pic:cNvPicPr/>
                  </pic:nvPicPr>
                  <pic:blipFill>
                    <a:blip r:embed="rId22">
                      <a:extLst>
                        <a:ext uri="{28A0092B-C50C-407E-A947-70E740481C1C}">
                          <a14:useLocalDpi xmlns:a14="http://schemas.microsoft.com/office/drawing/2010/main"/>
                        </a:ext>
                      </a:extLst>
                    </a:blip>
                    <a:stretch>
                      <a:fillRect/>
                    </a:stretch>
                  </pic:blipFill>
                  <pic:spPr>
                    <a:xfrm>
                      <a:off x="0" y="0"/>
                      <a:ext cx="4619946" cy="2179509"/>
                    </a:xfrm>
                    <a:prstGeom prst="rect">
                      <a:avLst/>
                    </a:prstGeom>
                  </pic:spPr>
                </pic:pic>
              </a:graphicData>
            </a:graphic>
          </wp:inline>
        </w:drawing>
      </w:r>
    </w:p>
    <w:p w14:paraId="72B58C6A" w14:textId="6E9FE7E7" w:rsidR="00F35F5A" w:rsidRPr="00A20BBA" w:rsidRDefault="00F35F5A" w:rsidP="00DC01AF">
      <w:pPr>
        <w:jc w:val="both"/>
      </w:pPr>
    </w:p>
    <w:p w14:paraId="0EBE2209" w14:textId="51A1C303" w:rsidR="00F35F5A" w:rsidRPr="00A20BBA" w:rsidRDefault="57BE870C" w:rsidP="00DC01AF">
      <w:pPr>
        <w:jc w:val="both"/>
      </w:pPr>
      <w:r>
        <w:rPr>
          <w:noProof/>
        </w:rPr>
        <w:drawing>
          <wp:inline distT="0" distB="0" distL="0" distR="0" wp14:anchorId="1751C4AB" wp14:editId="119D9138">
            <wp:extent cx="4676775" cy="2268469"/>
            <wp:effectExtent l="0" t="0" r="0" b="0"/>
            <wp:docPr id="1529077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77109" name="Picture 1529077109"/>
                    <pic:cNvPicPr/>
                  </pic:nvPicPr>
                  <pic:blipFill>
                    <a:blip r:embed="rId23">
                      <a:extLst>
                        <a:ext uri="{28A0092B-C50C-407E-A947-70E740481C1C}">
                          <a14:useLocalDpi xmlns:a14="http://schemas.microsoft.com/office/drawing/2010/main"/>
                        </a:ext>
                      </a:extLst>
                    </a:blip>
                    <a:stretch>
                      <a:fillRect/>
                    </a:stretch>
                  </pic:blipFill>
                  <pic:spPr>
                    <a:xfrm>
                      <a:off x="0" y="0"/>
                      <a:ext cx="4676775" cy="2268469"/>
                    </a:xfrm>
                    <a:prstGeom prst="rect">
                      <a:avLst/>
                    </a:prstGeom>
                  </pic:spPr>
                </pic:pic>
              </a:graphicData>
            </a:graphic>
          </wp:inline>
        </w:drawing>
      </w:r>
    </w:p>
    <w:p w14:paraId="65A92A1A" w14:textId="467193C6" w:rsidR="00F35F5A" w:rsidRPr="00A20BBA" w:rsidRDefault="00F35F5A" w:rsidP="00DC01AF">
      <w:pPr>
        <w:jc w:val="both"/>
      </w:pPr>
    </w:p>
    <w:p w14:paraId="18E54E03" w14:textId="40E7E1C3" w:rsidR="00F35F5A" w:rsidRPr="00360152" w:rsidRDefault="347A9B7B" w:rsidP="00DC01AF">
      <w:pPr>
        <w:pStyle w:val="ListParagraph"/>
        <w:numPr>
          <w:ilvl w:val="0"/>
          <w:numId w:val="20"/>
        </w:numPr>
        <w:jc w:val="both"/>
        <w:rPr>
          <w:b/>
          <w:bCs/>
          <w:sz w:val="24"/>
        </w:rPr>
      </w:pPr>
      <w:r w:rsidRPr="00360152">
        <w:rPr>
          <w:b/>
          <w:bCs/>
          <w:sz w:val="24"/>
        </w:rPr>
        <w:t>ETL WORKFLOW DESIGNER AND MONITOR</w:t>
      </w:r>
    </w:p>
    <w:p w14:paraId="567B38BF" w14:textId="717F964E" w:rsidR="00F35F5A" w:rsidRPr="00A20BBA" w:rsidRDefault="00F35F5A" w:rsidP="00DC01AF">
      <w:pPr>
        <w:jc w:val="both"/>
        <w:rPr>
          <w:b/>
          <w:bCs/>
          <w:sz w:val="28"/>
          <w:szCs w:val="28"/>
        </w:rPr>
      </w:pPr>
    </w:p>
    <w:p w14:paraId="1456D91D" w14:textId="1D09F464" w:rsidR="00F35F5A" w:rsidRPr="00A20BBA" w:rsidRDefault="347A9B7B" w:rsidP="00DC01AF">
      <w:pPr>
        <w:jc w:val="both"/>
      </w:pPr>
      <w:r>
        <w:rPr>
          <w:noProof/>
        </w:rPr>
        <w:drawing>
          <wp:inline distT="0" distB="0" distL="0" distR="0" wp14:anchorId="2C94F982" wp14:editId="3437CBDE">
            <wp:extent cx="3737824" cy="1704975"/>
            <wp:effectExtent l="0" t="0" r="0" b="0"/>
            <wp:docPr id="280150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50387" name="Picture 280150387"/>
                    <pic:cNvPicPr/>
                  </pic:nvPicPr>
                  <pic:blipFill>
                    <a:blip r:embed="rId24">
                      <a:extLst>
                        <a:ext uri="{28A0092B-C50C-407E-A947-70E740481C1C}">
                          <a14:useLocalDpi xmlns:a14="http://schemas.microsoft.com/office/drawing/2010/main"/>
                        </a:ext>
                      </a:extLst>
                    </a:blip>
                    <a:stretch>
                      <a:fillRect/>
                    </a:stretch>
                  </pic:blipFill>
                  <pic:spPr>
                    <a:xfrm>
                      <a:off x="0" y="0"/>
                      <a:ext cx="3737824" cy="1704975"/>
                    </a:xfrm>
                    <a:prstGeom prst="rect">
                      <a:avLst/>
                    </a:prstGeom>
                  </pic:spPr>
                </pic:pic>
              </a:graphicData>
            </a:graphic>
          </wp:inline>
        </w:drawing>
      </w:r>
      <w:r>
        <w:t xml:space="preserve">      </w:t>
      </w:r>
      <w:r>
        <w:rPr>
          <w:noProof/>
        </w:rPr>
        <w:drawing>
          <wp:inline distT="0" distB="0" distL="0" distR="0" wp14:anchorId="32FFAD06" wp14:editId="7FB99C38">
            <wp:extent cx="3887928" cy="1819275"/>
            <wp:effectExtent l="0" t="0" r="0" b="0"/>
            <wp:docPr id="937930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95620" name="Picture 501895620"/>
                    <pic:cNvPicPr/>
                  </pic:nvPicPr>
                  <pic:blipFill>
                    <a:blip r:embed="rId25">
                      <a:extLst>
                        <a:ext uri="{28A0092B-C50C-407E-A947-70E740481C1C}">
                          <a14:useLocalDpi xmlns:a14="http://schemas.microsoft.com/office/drawing/2010/main"/>
                        </a:ext>
                      </a:extLst>
                    </a:blip>
                    <a:stretch>
                      <a:fillRect/>
                    </a:stretch>
                  </pic:blipFill>
                  <pic:spPr>
                    <a:xfrm>
                      <a:off x="0" y="0"/>
                      <a:ext cx="3887928" cy="1819275"/>
                    </a:xfrm>
                    <a:prstGeom prst="rect">
                      <a:avLst/>
                    </a:prstGeom>
                  </pic:spPr>
                </pic:pic>
              </a:graphicData>
            </a:graphic>
          </wp:inline>
        </w:drawing>
      </w:r>
    </w:p>
    <w:p w14:paraId="3D233AF2" w14:textId="5FE858F4" w:rsidR="00F35F5A" w:rsidRPr="00A20BBA" w:rsidRDefault="0D4D852A" w:rsidP="00DC01AF">
      <w:pPr>
        <w:jc w:val="both"/>
      </w:pPr>
      <w:r>
        <w:rPr>
          <w:noProof/>
        </w:rPr>
        <w:drawing>
          <wp:inline distT="0" distB="0" distL="0" distR="0" wp14:anchorId="59395636" wp14:editId="5024F4AB">
            <wp:extent cx="4248150" cy="1903228"/>
            <wp:effectExtent l="0" t="0" r="0" b="0"/>
            <wp:docPr id="698136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36475" name="Picture 698136475"/>
                    <pic:cNvPicPr/>
                  </pic:nvPicPr>
                  <pic:blipFill>
                    <a:blip r:embed="rId26">
                      <a:extLst>
                        <a:ext uri="{28A0092B-C50C-407E-A947-70E740481C1C}">
                          <a14:useLocalDpi xmlns:a14="http://schemas.microsoft.com/office/drawing/2010/main"/>
                        </a:ext>
                      </a:extLst>
                    </a:blip>
                    <a:stretch>
                      <a:fillRect/>
                    </a:stretch>
                  </pic:blipFill>
                  <pic:spPr>
                    <a:xfrm>
                      <a:off x="0" y="0"/>
                      <a:ext cx="4248150" cy="1903228"/>
                    </a:xfrm>
                    <a:prstGeom prst="rect">
                      <a:avLst/>
                    </a:prstGeom>
                  </pic:spPr>
                </pic:pic>
              </a:graphicData>
            </a:graphic>
          </wp:inline>
        </w:drawing>
      </w:r>
    </w:p>
    <w:p w14:paraId="4E39F420" w14:textId="7943800C" w:rsidR="00F35F5A" w:rsidRPr="00A20BBA" w:rsidRDefault="0D4D852A" w:rsidP="00DC01AF">
      <w:pPr>
        <w:jc w:val="both"/>
      </w:pPr>
      <w:r>
        <w:rPr>
          <w:noProof/>
        </w:rPr>
        <w:drawing>
          <wp:inline distT="0" distB="0" distL="0" distR="0" wp14:anchorId="6A0BED34" wp14:editId="5B50B5F9">
            <wp:extent cx="4704455" cy="2828925"/>
            <wp:effectExtent l="0" t="0" r="0" b="0"/>
            <wp:docPr id="928130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30645" name="Picture 928130645"/>
                    <pic:cNvPicPr/>
                  </pic:nvPicPr>
                  <pic:blipFill>
                    <a:blip r:embed="rId27">
                      <a:extLst>
                        <a:ext uri="{28A0092B-C50C-407E-A947-70E740481C1C}">
                          <a14:useLocalDpi xmlns:a14="http://schemas.microsoft.com/office/drawing/2010/main"/>
                        </a:ext>
                      </a:extLst>
                    </a:blip>
                    <a:stretch>
                      <a:fillRect/>
                    </a:stretch>
                  </pic:blipFill>
                  <pic:spPr>
                    <a:xfrm>
                      <a:off x="0" y="0"/>
                      <a:ext cx="4704455" cy="2828925"/>
                    </a:xfrm>
                    <a:prstGeom prst="rect">
                      <a:avLst/>
                    </a:prstGeom>
                  </pic:spPr>
                </pic:pic>
              </a:graphicData>
            </a:graphic>
          </wp:inline>
        </w:drawing>
      </w:r>
    </w:p>
    <w:p w14:paraId="1E52EAC5" w14:textId="1C3012E5" w:rsidR="00F35F5A" w:rsidRPr="00A20BBA" w:rsidRDefault="0D4D852A" w:rsidP="00DC01AF">
      <w:pPr>
        <w:jc w:val="both"/>
      </w:pPr>
      <w:r>
        <w:rPr>
          <w:noProof/>
        </w:rPr>
        <w:drawing>
          <wp:inline distT="0" distB="0" distL="0" distR="0" wp14:anchorId="747FB119" wp14:editId="32D4CA3A">
            <wp:extent cx="4674497" cy="2857500"/>
            <wp:effectExtent l="0" t="0" r="0" b="0"/>
            <wp:docPr id="1499719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19313" name="Picture 1499719313"/>
                    <pic:cNvPicPr/>
                  </pic:nvPicPr>
                  <pic:blipFill>
                    <a:blip r:embed="rId28">
                      <a:extLst>
                        <a:ext uri="{28A0092B-C50C-407E-A947-70E740481C1C}">
                          <a14:useLocalDpi xmlns:a14="http://schemas.microsoft.com/office/drawing/2010/main"/>
                        </a:ext>
                      </a:extLst>
                    </a:blip>
                    <a:stretch>
                      <a:fillRect/>
                    </a:stretch>
                  </pic:blipFill>
                  <pic:spPr>
                    <a:xfrm>
                      <a:off x="0" y="0"/>
                      <a:ext cx="4674497" cy="2857500"/>
                    </a:xfrm>
                    <a:prstGeom prst="rect">
                      <a:avLst/>
                    </a:prstGeom>
                  </pic:spPr>
                </pic:pic>
              </a:graphicData>
            </a:graphic>
          </wp:inline>
        </w:drawing>
      </w:r>
    </w:p>
    <w:p w14:paraId="24A35391" w14:textId="10C41914" w:rsidR="00F35F5A" w:rsidRPr="00A20BBA" w:rsidRDefault="00F35F5A" w:rsidP="00DC01AF">
      <w:pPr>
        <w:jc w:val="both"/>
        <w:rPr>
          <w:b/>
          <w:bCs/>
          <w:sz w:val="28"/>
          <w:szCs w:val="28"/>
        </w:rPr>
      </w:pPr>
    </w:p>
    <w:p w14:paraId="1C490A3B" w14:textId="6CBF98FC" w:rsidR="00F35F5A" w:rsidRPr="00A20BBA" w:rsidRDefault="0D4D852A" w:rsidP="00DC01AF">
      <w:pPr>
        <w:jc w:val="both"/>
      </w:pPr>
      <w:r>
        <w:rPr>
          <w:noProof/>
        </w:rPr>
        <w:drawing>
          <wp:inline distT="0" distB="0" distL="0" distR="0" wp14:anchorId="2B005007" wp14:editId="1A1F5818">
            <wp:extent cx="4791075" cy="2686809"/>
            <wp:effectExtent l="0" t="0" r="0" b="0"/>
            <wp:docPr id="1516059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59290" name="Picture 1516059290"/>
                    <pic:cNvPicPr/>
                  </pic:nvPicPr>
                  <pic:blipFill>
                    <a:blip r:embed="rId29">
                      <a:extLst>
                        <a:ext uri="{28A0092B-C50C-407E-A947-70E740481C1C}">
                          <a14:useLocalDpi xmlns:a14="http://schemas.microsoft.com/office/drawing/2010/main"/>
                        </a:ext>
                      </a:extLst>
                    </a:blip>
                    <a:stretch>
                      <a:fillRect/>
                    </a:stretch>
                  </pic:blipFill>
                  <pic:spPr>
                    <a:xfrm>
                      <a:off x="0" y="0"/>
                      <a:ext cx="4791075" cy="2686809"/>
                    </a:xfrm>
                    <a:prstGeom prst="rect">
                      <a:avLst/>
                    </a:prstGeom>
                  </pic:spPr>
                </pic:pic>
              </a:graphicData>
            </a:graphic>
          </wp:inline>
        </w:drawing>
      </w:r>
    </w:p>
    <w:p w14:paraId="66060428" w14:textId="66C893BC" w:rsidR="00F35F5A" w:rsidRPr="00A20BBA" w:rsidRDefault="00F35F5A" w:rsidP="00DC01AF">
      <w:pPr>
        <w:jc w:val="both"/>
      </w:pPr>
    </w:p>
    <w:p w14:paraId="15060F6E" w14:textId="7E395AF3" w:rsidR="007F438B" w:rsidRPr="00CF49B3" w:rsidRDefault="00360152" w:rsidP="00DC01AF">
      <w:pPr>
        <w:pStyle w:val="Heading2"/>
      </w:pPr>
      <w:bookmarkStart w:id="51" w:name="_Toc228033270"/>
      <w:r w:rsidRPr="00CF49B3">
        <w:t xml:space="preserve">1.7 </w:t>
      </w:r>
      <w:r w:rsidR="007F438B" w:rsidRPr="00CF49B3">
        <w:t>Data Layers in the MDM Architecture</w:t>
      </w:r>
      <w:bookmarkEnd w:id="48"/>
      <w:bookmarkEnd w:id="51"/>
    </w:p>
    <w:p w14:paraId="3ED85508" w14:textId="77777777" w:rsidR="007F438B" w:rsidRDefault="007F438B" w:rsidP="00DC01AF">
      <w:pPr>
        <w:ind w:left="450" w:right="-90" w:hanging="180"/>
        <w:jc w:val="both"/>
        <w:rPr>
          <w:rFonts w:cs="Arial"/>
          <w:color w:val="000000"/>
          <w:szCs w:val="20"/>
        </w:rPr>
      </w:pPr>
      <w:r>
        <w:rPr>
          <w:rFonts w:cs="Arial"/>
          <w:color w:val="000000"/>
          <w:szCs w:val="20"/>
        </w:rPr>
        <w:t xml:space="preserve">The architecture includes </w:t>
      </w:r>
      <w:proofErr w:type="gramStart"/>
      <w:r>
        <w:rPr>
          <w:rFonts w:cs="Arial"/>
          <w:color w:val="000000"/>
          <w:szCs w:val="20"/>
        </w:rPr>
        <w:t>a number of</w:t>
      </w:r>
      <w:proofErr w:type="gramEnd"/>
      <w:r>
        <w:rPr>
          <w:rFonts w:cs="Arial"/>
          <w:color w:val="000000"/>
          <w:szCs w:val="20"/>
        </w:rPr>
        <w:t xml:space="preserve"> </w:t>
      </w:r>
      <w:proofErr w:type="gramStart"/>
      <w:r>
        <w:rPr>
          <w:rFonts w:cs="Arial"/>
          <w:color w:val="000000"/>
          <w:szCs w:val="20"/>
        </w:rPr>
        <w:t>database</w:t>
      </w:r>
      <w:proofErr w:type="gramEnd"/>
      <w:r>
        <w:rPr>
          <w:rFonts w:cs="Arial"/>
          <w:color w:val="000000"/>
          <w:szCs w:val="20"/>
        </w:rPr>
        <w:t xml:space="preserve"> and file layers that deliver and/or store data.  A brief description of each layer is defined below.</w:t>
      </w:r>
    </w:p>
    <w:p w14:paraId="1D0656FE" w14:textId="601ECF7F" w:rsidR="007F438B" w:rsidRDefault="007F438B" w:rsidP="00DC01AF">
      <w:pPr>
        <w:ind w:left="450" w:right="-90" w:hanging="180"/>
        <w:jc w:val="both"/>
      </w:pPr>
      <w:r>
        <w:t>The files are:</w:t>
      </w:r>
    </w:p>
    <w:p w14:paraId="2BC14063" w14:textId="77777777" w:rsidR="007F438B" w:rsidRPr="00327761" w:rsidRDefault="007F438B" w:rsidP="00A67933">
      <w:pPr>
        <w:pStyle w:val="Heading3"/>
      </w:pPr>
      <w:bookmarkStart w:id="52" w:name="_Toc228033271"/>
      <w:r>
        <w:t>MDM Landing tables</w:t>
      </w:r>
      <w:bookmarkEnd w:id="52"/>
    </w:p>
    <w:p w14:paraId="18707D09" w14:textId="77777777" w:rsidR="007F438B" w:rsidRDefault="007F438B" w:rsidP="00DC01AF">
      <w:pPr>
        <w:ind w:left="450" w:right="-90" w:hanging="180"/>
        <w:jc w:val="both"/>
      </w:pPr>
      <w:r>
        <w:t xml:space="preserve"> </w:t>
      </w:r>
      <w:r>
        <w:tab/>
        <w:t xml:space="preserve">MDM landing </w:t>
      </w:r>
      <w:proofErr w:type="gramStart"/>
      <w:r>
        <w:t>table</w:t>
      </w:r>
      <w:proofErr w:type="gramEnd"/>
      <w:r>
        <w:t xml:space="preserve"> are used to store data from ETL in form of Oracle tables. Tables that will be used as landing tables are as </w:t>
      </w:r>
      <w:proofErr w:type="gramStart"/>
      <w:r>
        <w:t>follow</w:t>
      </w:r>
      <w:proofErr w:type="gramEnd"/>
      <w:r>
        <w:t>:</w:t>
      </w:r>
    </w:p>
    <w:p w14:paraId="727575E8" w14:textId="4D96C4CD" w:rsidR="007F438B" w:rsidRDefault="007F438B" w:rsidP="00DC01AF">
      <w:pPr>
        <w:ind w:left="450" w:right="-90" w:hanging="180"/>
        <w:jc w:val="both"/>
      </w:pPr>
    </w:p>
    <w:p w14:paraId="57C4EEA8" w14:textId="67E77E09" w:rsidR="007F438B" w:rsidRDefault="202A616E" w:rsidP="00DC01AF">
      <w:pPr>
        <w:ind w:left="450" w:right="-90" w:hanging="180"/>
        <w:jc w:val="both"/>
      </w:pPr>
      <w:r>
        <w:rPr>
          <w:noProof/>
        </w:rPr>
        <w:drawing>
          <wp:inline distT="0" distB="0" distL="0" distR="0" wp14:anchorId="0ECFA56C" wp14:editId="49D74911">
            <wp:extent cx="4045452" cy="1725276"/>
            <wp:effectExtent l="0" t="0" r="0" b="0"/>
            <wp:docPr id="532275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75922" name="Picture 532275922"/>
                    <pic:cNvPicPr/>
                  </pic:nvPicPr>
                  <pic:blipFill>
                    <a:blip r:embed="rId30">
                      <a:extLst>
                        <a:ext uri="{28A0092B-C50C-407E-A947-70E740481C1C}">
                          <a14:useLocalDpi xmlns:a14="http://schemas.microsoft.com/office/drawing/2010/main"/>
                        </a:ext>
                      </a:extLst>
                    </a:blip>
                    <a:stretch>
                      <a:fillRect/>
                    </a:stretch>
                  </pic:blipFill>
                  <pic:spPr>
                    <a:xfrm>
                      <a:off x="0" y="0"/>
                      <a:ext cx="4045452" cy="1725276"/>
                    </a:xfrm>
                    <a:prstGeom prst="rect">
                      <a:avLst/>
                    </a:prstGeom>
                  </pic:spPr>
                </pic:pic>
              </a:graphicData>
            </a:graphic>
          </wp:inline>
        </w:drawing>
      </w:r>
    </w:p>
    <w:p w14:paraId="342DAFB0" w14:textId="2FA0A89E" w:rsidR="007F438B" w:rsidRDefault="5594DFF8" w:rsidP="00DC01AF">
      <w:pPr>
        <w:jc w:val="both"/>
        <w:rPr>
          <w:i/>
          <w:iCs/>
          <w:sz w:val="22"/>
          <w:szCs w:val="22"/>
        </w:rPr>
      </w:pPr>
      <w:r>
        <w:t xml:space="preserve">             </w:t>
      </w:r>
      <w:r w:rsidRPr="2B245334">
        <w:rPr>
          <w:rFonts w:asciiTheme="minorHAnsi" w:eastAsiaTheme="minorEastAsia" w:hAnsiTheme="minorHAnsi" w:cstheme="minorBidi"/>
          <w:b/>
          <w:bCs/>
        </w:rPr>
        <w:t>Landing Table</w:t>
      </w:r>
      <w:r w:rsidRPr="2B245334">
        <w:rPr>
          <w:rStyle w:val="Emphasis"/>
          <w:rFonts w:asciiTheme="minorHAnsi" w:eastAsiaTheme="minorEastAsia" w:hAnsiTheme="minorHAnsi" w:cstheme="minorBidi"/>
          <w:b/>
          <w:bCs/>
          <w:sz w:val="22"/>
          <w:szCs w:val="22"/>
        </w:rPr>
        <w:t xml:space="preserve"> </w:t>
      </w:r>
      <w:r w:rsidRPr="2B245334">
        <w:rPr>
          <w:rStyle w:val="Emphasis"/>
          <w:rFonts w:eastAsia="Calibri" w:cs="Calibri"/>
          <w:b/>
          <w:bCs/>
          <w:i w:val="0"/>
          <w:iCs w:val="0"/>
          <w:sz w:val="22"/>
          <w:szCs w:val="22"/>
        </w:rPr>
        <w:t>Name</w:t>
      </w:r>
      <w:r w:rsidRPr="2B245334">
        <w:rPr>
          <w:rStyle w:val="Emphasis"/>
          <w:b/>
          <w:bCs/>
          <w:sz w:val="22"/>
          <w:szCs w:val="22"/>
        </w:rPr>
        <w:t>:</w:t>
      </w:r>
      <w:r w:rsidRPr="2B245334">
        <w:rPr>
          <w:rStyle w:val="Emphasis"/>
          <w:sz w:val="22"/>
          <w:szCs w:val="22"/>
        </w:rPr>
        <w:t xml:space="preserve"> </w:t>
      </w:r>
      <w:r w:rsidR="59FACEB9" w:rsidRPr="2B245334">
        <w:rPr>
          <w:rStyle w:val="Emphasis"/>
          <w:sz w:val="22"/>
          <w:szCs w:val="22"/>
        </w:rPr>
        <w:t>C_LND_CUSTOMER</w:t>
      </w:r>
    </w:p>
    <w:p w14:paraId="4E74CD68" w14:textId="2B5AE5E4" w:rsidR="007F438B" w:rsidRDefault="202A616E" w:rsidP="00DC01AF">
      <w:pPr>
        <w:ind w:right="-90"/>
        <w:jc w:val="both"/>
      </w:pPr>
      <w:r>
        <w:t xml:space="preserve">  </w:t>
      </w:r>
    </w:p>
    <w:p w14:paraId="770563DA" w14:textId="30BF0D2E" w:rsidR="007F438B" w:rsidRDefault="202A616E" w:rsidP="00DC01AF">
      <w:pPr>
        <w:ind w:right="-90"/>
        <w:jc w:val="both"/>
      </w:pPr>
      <w:r>
        <w:rPr>
          <w:noProof/>
        </w:rPr>
        <w:drawing>
          <wp:inline distT="0" distB="0" distL="0" distR="0" wp14:anchorId="0D40434B" wp14:editId="3F82E7CC">
            <wp:extent cx="4068558" cy="1628775"/>
            <wp:effectExtent l="0" t="0" r="0" b="0"/>
            <wp:docPr id="539052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52812" name="Picture 539052812"/>
                    <pic:cNvPicPr/>
                  </pic:nvPicPr>
                  <pic:blipFill>
                    <a:blip r:embed="rId31">
                      <a:extLst>
                        <a:ext uri="{28A0092B-C50C-407E-A947-70E740481C1C}">
                          <a14:useLocalDpi xmlns:a14="http://schemas.microsoft.com/office/drawing/2010/main"/>
                        </a:ext>
                      </a:extLst>
                    </a:blip>
                    <a:stretch>
                      <a:fillRect/>
                    </a:stretch>
                  </pic:blipFill>
                  <pic:spPr>
                    <a:xfrm>
                      <a:off x="0" y="0"/>
                      <a:ext cx="4068558" cy="1628775"/>
                    </a:xfrm>
                    <a:prstGeom prst="rect">
                      <a:avLst/>
                    </a:prstGeom>
                  </pic:spPr>
                </pic:pic>
              </a:graphicData>
            </a:graphic>
          </wp:inline>
        </w:drawing>
      </w:r>
    </w:p>
    <w:p w14:paraId="1F2888A1" w14:textId="725A0692" w:rsidR="007F438B" w:rsidRDefault="51A20303" w:rsidP="00DC01AF">
      <w:pPr>
        <w:ind w:right="-90"/>
        <w:jc w:val="both"/>
        <w:rPr>
          <w:i/>
          <w:iCs/>
          <w:sz w:val="22"/>
          <w:szCs w:val="22"/>
        </w:rPr>
      </w:pPr>
      <w:r>
        <w:t xml:space="preserve">            </w:t>
      </w:r>
      <w:r w:rsidRPr="2B245334">
        <w:rPr>
          <w:rFonts w:asciiTheme="minorHAnsi" w:eastAsiaTheme="minorEastAsia" w:hAnsiTheme="minorHAnsi" w:cstheme="minorBidi"/>
          <w:b/>
          <w:bCs/>
        </w:rPr>
        <w:t>Landing Table</w:t>
      </w:r>
      <w:r w:rsidRPr="2B245334">
        <w:rPr>
          <w:rStyle w:val="Emphasis"/>
          <w:rFonts w:asciiTheme="minorHAnsi" w:eastAsiaTheme="minorEastAsia" w:hAnsiTheme="minorHAnsi" w:cstheme="minorBidi"/>
          <w:b/>
          <w:bCs/>
          <w:sz w:val="22"/>
          <w:szCs w:val="22"/>
        </w:rPr>
        <w:t xml:space="preserve"> </w:t>
      </w:r>
      <w:r w:rsidRPr="2B245334">
        <w:rPr>
          <w:rStyle w:val="Emphasis"/>
          <w:rFonts w:eastAsia="Calibri" w:cs="Calibri"/>
          <w:b/>
          <w:bCs/>
          <w:i w:val="0"/>
          <w:iCs w:val="0"/>
          <w:sz w:val="22"/>
          <w:szCs w:val="22"/>
        </w:rPr>
        <w:t>Name</w:t>
      </w:r>
      <w:r w:rsidRPr="2B245334">
        <w:rPr>
          <w:rStyle w:val="Emphasis"/>
          <w:b/>
          <w:bCs/>
          <w:sz w:val="22"/>
          <w:szCs w:val="22"/>
        </w:rPr>
        <w:t>:</w:t>
      </w:r>
      <w:r w:rsidRPr="2B245334">
        <w:rPr>
          <w:rStyle w:val="Emphasis"/>
          <w:sz w:val="22"/>
          <w:szCs w:val="22"/>
        </w:rPr>
        <w:t xml:space="preserve"> C_LND_ADDRESS</w:t>
      </w:r>
    </w:p>
    <w:p w14:paraId="6D8434C6" w14:textId="472FEC12" w:rsidR="007F438B" w:rsidRDefault="007F438B" w:rsidP="00DC01AF">
      <w:pPr>
        <w:ind w:right="-90"/>
        <w:jc w:val="both"/>
      </w:pPr>
    </w:p>
    <w:p w14:paraId="5F083979" w14:textId="5948D63C" w:rsidR="007F438B" w:rsidRDefault="007F438B" w:rsidP="00DC01AF">
      <w:pPr>
        <w:ind w:right="-90"/>
        <w:jc w:val="both"/>
      </w:pPr>
    </w:p>
    <w:p w14:paraId="0E08B4DD" w14:textId="2E412997" w:rsidR="007F438B" w:rsidRDefault="202A616E" w:rsidP="00DC01AF">
      <w:pPr>
        <w:ind w:right="-90"/>
        <w:jc w:val="both"/>
      </w:pPr>
      <w:r>
        <w:rPr>
          <w:noProof/>
        </w:rPr>
        <w:drawing>
          <wp:inline distT="0" distB="0" distL="0" distR="0" wp14:anchorId="11EDEAA7" wp14:editId="3B4ECC16">
            <wp:extent cx="4125632" cy="1498023"/>
            <wp:effectExtent l="0" t="0" r="0" b="0"/>
            <wp:docPr id="9210723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72309" name="Picture 921072309"/>
                    <pic:cNvPicPr/>
                  </pic:nvPicPr>
                  <pic:blipFill>
                    <a:blip r:embed="rId32">
                      <a:extLst>
                        <a:ext uri="{28A0092B-C50C-407E-A947-70E740481C1C}">
                          <a14:useLocalDpi xmlns:a14="http://schemas.microsoft.com/office/drawing/2010/main"/>
                        </a:ext>
                      </a:extLst>
                    </a:blip>
                    <a:stretch>
                      <a:fillRect/>
                    </a:stretch>
                  </pic:blipFill>
                  <pic:spPr>
                    <a:xfrm>
                      <a:off x="0" y="0"/>
                      <a:ext cx="4125632" cy="1498023"/>
                    </a:xfrm>
                    <a:prstGeom prst="rect">
                      <a:avLst/>
                    </a:prstGeom>
                  </pic:spPr>
                </pic:pic>
              </a:graphicData>
            </a:graphic>
          </wp:inline>
        </w:drawing>
      </w:r>
    </w:p>
    <w:p w14:paraId="7D9A4F87" w14:textId="2CD4A299" w:rsidR="007F438B" w:rsidRDefault="4F3DBED4" w:rsidP="00DC01AF">
      <w:pPr>
        <w:ind w:right="-90"/>
        <w:jc w:val="both"/>
        <w:rPr>
          <w:i/>
          <w:iCs/>
          <w:sz w:val="22"/>
          <w:szCs w:val="22"/>
        </w:rPr>
      </w:pPr>
      <w:r>
        <w:t xml:space="preserve">         </w:t>
      </w:r>
      <w:r w:rsidRPr="2B245334">
        <w:rPr>
          <w:rFonts w:asciiTheme="minorHAnsi" w:eastAsiaTheme="minorEastAsia" w:hAnsiTheme="minorHAnsi" w:cstheme="minorBidi"/>
          <w:b/>
          <w:bCs/>
        </w:rPr>
        <w:t>Landing Table</w:t>
      </w:r>
      <w:r w:rsidRPr="2B245334">
        <w:rPr>
          <w:rStyle w:val="Emphasis"/>
          <w:rFonts w:asciiTheme="minorHAnsi" w:eastAsiaTheme="minorEastAsia" w:hAnsiTheme="minorHAnsi" w:cstheme="minorBidi"/>
          <w:b/>
          <w:bCs/>
          <w:sz w:val="22"/>
          <w:szCs w:val="22"/>
        </w:rPr>
        <w:t xml:space="preserve"> </w:t>
      </w:r>
      <w:r w:rsidRPr="2B245334">
        <w:rPr>
          <w:rStyle w:val="Emphasis"/>
          <w:rFonts w:eastAsia="Calibri" w:cs="Calibri"/>
          <w:b/>
          <w:bCs/>
          <w:i w:val="0"/>
          <w:iCs w:val="0"/>
          <w:sz w:val="22"/>
          <w:szCs w:val="22"/>
        </w:rPr>
        <w:t>Name</w:t>
      </w:r>
      <w:r w:rsidRPr="2B245334">
        <w:rPr>
          <w:rStyle w:val="Emphasis"/>
          <w:b/>
          <w:bCs/>
          <w:sz w:val="22"/>
          <w:szCs w:val="22"/>
        </w:rPr>
        <w:t>:</w:t>
      </w:r>
      <w:r w:rsidRPr="2B245334">
        <w:rPr>
          <w:rStyle w:val="Emphasis"/>
          <w:sz w:val="22"/>
          <w:szCs w:val="22"/>
        </w:rPr>
        <w:t xml:space="preserve"> C_LND_CONTACT</w:t>
      </w:r>
    </w:p>
    <w:p w14:paraId="50F53C98" w14:textId="0763CD40" w:rsidR="007F438B" w:rsidRDefault="007F438B" w:rsidP="00DC01AF">
      <w:pPr>
        <w:ind w:right="-90"/>
        <w:jc w:val="both"/>
      </w:pPr>
    </w:p>
    <w:p w14:paraId="01B49CF7" w14:textId="297AEBE2" w:rsidR="007F438B" w:rsidRDefault="202A616E" w:rsidP="00DC01AF">
      <w:pPr>
        <w:ind w:right="-90"/>
        <w:jc w:val="both"/>
      </w:pPr>
      <w:r>
        <w:rPr>
          <w:noProof/>
        </w:rPr>
        <w:drawing>
          <wp:inline distT="0" distB="0" distL="0" distR="0" wp14:anchorId="34A5E5F3" wp14:editId="66A175BB">
            <wp:extent cx="4106927" cy="1110343"/>
            <wp:effectExtent l="0" t="0" r="0" b="0"/>
            <wp:docPr id="1198951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51141" name="Picture 1198951141"/>
                    <pic:cNvPicPr/>
                  </pic:nvPicPr>
                  <pic:blipFill>
                    <a:blip r:embed="rId33">
                      <a:extLst>
                        <a:ext uri="{28A0092B-C50C-407E-A947-70E740481C1C}">
                          <a14:useLocalDpi xmlns:a14="http://schemas.microsoft.com/office/drawing/2010/main"/>
                        </a:ext>
                      </a:extLst>
                    </a:blip>
                    <a:stretch>
                      <a:fillRect/>
                    </a:stretch>
                  </pic:blipFill>
                  <pic:spPr>
                    <a:xfrm>
                      <a:off x="0" y="0"/>
                      <a:ext cx="4106927" cy="1110343"/>
                    </a:xfrm>
                    <a:prstGeom prst="rect">
                      <a:avLst/>
                    </a:prstGeom>
                  </pic:spPr>
                </pic:pic>
              </a:graphicData>
            </a:graphic>
          </wp:inline>
        </w:drawing>
      </w:r>
    </w:p>
    <w:p w14:paraId="35FB139F" w14:textId="3A4C0A6D" w:rsidR="007F438B" w:rsidRDefault="60CF5490" w:rsidP="00DC01AF">
      <w:pPr>
        <w:ind w:right="-90"/>
        <w:jc w:val="both"/>
        <w:rPr>
          <w:i/>
          <w:iCs/>
          <w:sz w:val="22"/>
          <w:szCs w:val="22"/>
        </w:rPr>
      </w:pPr>
      <w:r>
        <w:t xml:space="preserve">          </w:t>
      </w:r>
      <w:r w:rsidRPr="2B245334">
        <w:rPr>
          <w:rFonts w:asciiTheme="minorHAnsi" w:eastAsiaTheme="minorEastAsia" w:hAnsiTheme="minorHAnsi" w:cstheme="minorBidi"/>
          <w:b/>
          <w:bCs/>
        </w:rPr>
        <w:t>Landing Table</w:t>
      </w:r>
      <w:r w:rsidRPr="2B245334">
        <w:rPr>
          <w:rStyle w:val="Emphasis"/>
          <w:rFonts w:asciiTheme="minorHAnsi" w:eastAsiaTheme="minorEastAsia" w:hAnsiTheme="minorHAnsi" w:cstheme="minorBidi"/>
          <w:b/>
          <w:bCs/>
          <w:sz w:val="22"/>
          <w:szCs w:val="22"/>
        </w:rPr>
        <w:t xml:space="preserve"> </w:t>
      </w:r>
      <w:r w:rsidRPr="2B245334">
        <w:rPr>
          <w:rStyle w:val="Emphasis"/>
          <w:rFonts w:eastAsia="Calibri" w:cs="Calibri"/>
          <w:b/>
          <w:bCs/>
          <w:i w:val="0"/>
          <w:iCs w:val="0"/>
          <w:sz w:val="22"/>
          <w:szCs w:val="22"/>
        </w:rPr>
        <w:t>Name</w:t>
      </w:r>
      <w:r w:rsidRPr="2B245334">
        <w:rPr>
          <w:rStyle w:val="Emphasis"/>
          <w:b/>
          <w:bCs/>
          <w:sz w:val="22"/>
          <w:szCs w:val="22"/>
        </w:rPr>
        <w:t>:</w:t>
      </w:r>
      <w:r w:rsidRPr="2B245334">
        <w:rPr>
          <w:rStyle w:val="Emphasis"/>
          <w:sz w:val="22"/>
          <w:szCs w:val="22"/>
        </w:rPr>
        <w:t xml:space="preserve"> C_LND_GENDER</w:t>
      </w:r>
    </w:p>
    <w:p w14:paraId="5FE48A3E" w14:textId="4EEFE33B" w:rsidR="007F438B" w:rsidRDefault="007F438B" w:rsidP="00DC01AF">
      <w:pPr>
        <w:ind w:right="-90"/>
        <w:jc w:val="both"/>
      </w:pPr>
    </w:p>
    <w:p w14:paraId="45C1B17F" w14:textId="59EA456D" w:rsidR="007F438B" w:rsidRDefault="202A616E" w:rsidP="00DC01AF">
      <w:pPr>
        <w:ind w:right="-90"/>
        <w:jc w:val="both"/>
      </w:pPr>
      <w:r>
        <w:rPr>
          <w:noProof/>
        </w:rPr>
        <w:drawing>
          <wp:inline distT="0" distB="0" distL="0" distR="0" wp14:anchorId="0EB46108" wp14:editId="1CEECEC3">
            <wp:extent cx="4106822" cy="1191527"/>
            <wp:effectExtent l="0" t="0" r="0" b="0"/>
            <wp:docPr id="669939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39225" name="Picture 669939225"/>
                    <pic:cNvPicPr/>
                  </pic:nvPicPr>
                  <pic:blipFill>
                    <a:blip r:embed="rId34">
                      <a:extLst>
                        <a:ext uri="{28A0092B-C50C-407E-A947-70E740481C1C}">
                          <a14:useLocalDpi xmlns:a14="http://schemas.microsoft.com/office/drawing/2010/main"/>
                        </a:ext>
                      </a:extLst>
                    </a:blip>
                    <a:stretch>
                      <a:fillRect/>
                    </a:stretch>
                  </pic:blipFill>
                  <pic:spPr>
                    <a:xfrm>
                      <a:off x="0" y="0"/>
                      <a:ext cx="4106822" cy="1191527"/>
                    </a:xfrm>
                    <a:prstGeom prst="rect">
                      <a:avLst/>
                    </a:prstGeom>
                  </pic:spPr>
                </pic:pic>
              </a:graphicData>
            </a:graphic>
          </wp:inline>
        </w:drawing>
      </w:r>
    </w:p>
    <w:p w14:paraId="63650FB5" w14:textId="09C51CFE" w:rsidR="007F438B" w:rsidRDefault="180EEFF9" w:rsidP="00DC01AF">
      <w:pPr>
        <w:ind w:right="-90"/>
        <w:jc w:val="both"/>
        <w:rPr>
          <w:i/>
          <w:iCs/>
          <w:sz w:val="22"/>
          <w:szCs w:val="22"/>
        </w:rPr>
      </w:pPr>
      <w:r>
        <w:t xml:space="preserve">          </w:t>
      </w:r>
      <w:r w:rsidRPr="2B245334">
        <w:rPr>
          <w:rFonts w:asciiTheme="minorHAnsi" w:eastAsiaTheme="minorEastAsia" w:hAnsiTheme="minorHAnsi" w:cstheme="minorBidi"/>
          <w:b/>
          <w:bCs/>
        </w:rPr>
        <w:t>Landing Table</w:t>
      </w:r>
      <w:r w:rsidRPr="2B245334">
        <w:rPr>
          <w:rStyle w:val="Emphasis"/>
          <w:rFonts w:asciiTheme="minorHAnsi" w:eastAsiaTheme="minorEastAsia" w:hAnsiTheme="minorHAnsi" w:cstheme="minorBidi"/>
          <w:b/>
          <w:bCs/>
          <w:sz w:val="22"/>
          <w:szCs w:val="22"/>
        </w:rPr>
        <w:t xml:space="preserve"> </w:t>
      </w:r>
      <w:r w:rsidRPr="2B245334">
        <w:rPr>
          <w:rStyle w:val="Emphasis"/>
          <w:rFonts w:eastAsia="Calibri" w:cs="Calibri"/>
          <w:b/>
          <w:bCs/>
          <w:i w:val="0"/>
          <w:iCs w:val="0"/>
          <w:sz w:val="22"/>
          <w:szCs w:val="22"/>
        </w:rPr>
        <w:t>Name</w:t>
      </w:r>
      <w:r w:rsidRPr="2B245334">
        <w:rPr>
          <w:rStyle w:val="Emphasis"/>
          <w:b/>
          <w:bCs/>
          <w:sz w:val="22"/>
          <w:szCs w:val="22"/>
        </w:rPr>
        <w:t>:</w:t>
      </w:r>
      <w:r w:rsidRPr="2B245334">
        <w:rPr>
          <w:rStyle w:val="Emphasis"/>
          <w:sz w:val="22"/>
          <w:szCs w:val="22"/>
        </w:rPr>
        <w:t xml:space="preserve"> C_LND_COUNTRY</w:t>
      </w:r>
    </w:p>
    <w:p w14:paraId="17686DC7" w14:textId="77777777" w:rsidR="007F438B" w:rsidRPr="0024022C" w:rsidRDefault="007F438B" w:rsidP="00DC01AF">
      <w:pPr>
        <w:jc w:val="both"/>
        <w:rPr>
          <w:rFonts w:asciiTheme="majorHAnsi" w:hAnsiTheme="majorHAnsi" w:cstheme="minorHAnsi"/>
          <w:b/>
          <w:szCs w:val="20"/>
          <w:u w:val="single"/>
        </w:rPr>
      </w:pPr>
    </w:p>
    <w:p w14:paraId="2BF87FD0" w14:textId="0D7E9EA2" w:rsidR="3448861A" w:rsidRDefault="3448861A" w:rsidP="00DC01AF">
      <w:pPr>
        <w:spacing w:before="0" w:after="240"/>
        <w:jc w:val="both"/>
      </w:pPr>
      <w:r w:rsidRPr="2B245334">
        <w:t xml:space="preserve">The following Landing tables serve as the entry point for raw batch data from </w:t>
      </w:r>
      <w:r w:rsidRPr="2B245334">
        <w:rPr>
          <w:b/>
          <w:bCs/>
        </w:rPr>
        <w:t>WEB, AGY, and PRT</w:t>
      </w:r>
      <w:r w:rsidRPr="2B245334">
        <w:t xml:space="preserve"> source systems. These tables are designed to mirror the source file structures before any MDM-specific processing occurs.</w:t>
      </w:r>
    </w:p>
    <w:p w14:paraId="1C25B53B" w14:textId="6E9BEBA3" w:rsidR="3448861A" w:rsidRDefault="3448861A" w:rsidP="00DC01AF">
      <w:pPr>
        <w:pStyle w:val="ListParagraph"/>
        <w:numPr>
          <w:ilvl w:val="0"/>
          <w:numId w:val="11"/>
        </w:numPr>
        <w:spacing w:before="240" w:after="240"/>
        <w:jc w:val="both"/>
      </w:pPr>
      <w:r w:rsidRPr="2B245334">
        <w:rPr>
          <w:b/>
          <w:bCs/>
        </w:rPr>
        <w:t>LND_CUSTOMER</w:t>
      </w:r>
      <w:r w:rsidRPr="2B245334">
        <w:t>:</w:t>
      </w:r>
    </w:p>
    <w:p w14:paraId="1D2247B2" w14:textId="4686945A" w:rsidR="3448861A" w:rsidRDefault="3448861A" w:rsidP="00DC01AF">
      <w:pPr>
        <w:pStyle w:val="ListParagraph"/>
        <w:numPr>
          <w:ilvl w:val="1"/>
          <w:numId w:val="11"/>
        </w:numPr>
        <w:spacing w:before="240" w:after="240"/>
        <w:jc w:val="both"/>
      </w:pPr>
      <w:r w:rsidRPr="2B245334">
        <w:t>This table stores core traveler identity details.</w:t>
      </w:r>
    </w:p>
    <w:p w14:paraId="1145BF30" w14:textId="00FF138B" w:rsidR="3448861A" w:rsidRDefault="3448861A" w:rsidP="00DC01AF">
      <w:pPr>
        <w:pStyle w:val="ListParagraph"/>
        <w:numPr>
          <w:ilvl w:val="1"/>
          <w:numId w:val="11"/>
        </w:numPr>
        <w:spacing w:before="240" w:after="240"/>
        <w:jc w:val="both"/>
      </w:pPr>
      <w:r w:rsidRPr="2B245334">
        <w:rPr>
          <w:b/>
          <w:bCs/>
        </w:rPr>
        <w:t>Key Columns</w:t>
      </w:r>
      <w:r w:rsidRPr="2B245334">
        <w:t xml:space="preserve">: </w:t>
      </w:r>
      <w:r w:rsidRPr="2B245334">
        <w:rPr>
          <w:rFonts w:ascii="Consolas" w:eastAsia="Consolas" w:hAnsi="Consolas" w:cs="Consolas"/>
        </w:rPr>
        <w:t>CUSTOMER_ID</w:t>
      </w:r>
      <w:r w:rsidRPr="2B245334">
        <w:t xml:space="preserve"> (Source Key), </w:t>
      </w:r>
      <w:r w:rsidRPr="2B245334">
        <w:rPr>
          <w:rFonts w:ascii="Consolas" w:eastAsia="Consolas" w:hAnsi="Consolas" w:cs="Consolas"/>
        </w:rPr>
        <w:t>FIRST_NAME</w:t>
      </w:r>
      <w:r w:rsidRPr="2B245334">
        <w:t xml:space="preserve">, </w:t>
      </w:r>
      <w:r w:rsidRPr="2B245334">
        <w:rPr>
          <w:rFonts w:ascii="Consolas" w:eastAsia="Consolas" w:hAnsi="Consolas" w:cs="Consolas"/>
        </w:rPr>
        <w:t>LAST_NAME</w:t>
      </w:r>
      <w:r w:rsidRPr="2B245334">
        <w:t xml:space="preserve">, </w:t>
      </w:r>
      <w:r w:rsidRPr="2B245334">
        <w:rPr>
          <w:rFonts w:ascii="Consolas" w:eastAsia="Consolas" w:hAnsi="Consolas" w:cs="Consolas"/>
        </w:rPr>
        <w:t>DOB</w:t>
      </w:r>
      <w:r w:rsidRPr="2B245334">
        <w:t xml:space="preserve">, and </w:t>
      </w:r>
      <w:r w:rsidRPr="2B245334">
        <w:rPr>
          <w:rFonts w:ascii="Consolas" w:eastAsia="Consolas" w:hAnsi="Consolas" w:cs="Consolas"/>
        </w:rPr>
        <w:t>PASSPORT_NO</w:t>
      </w:r>
      <w:r w:rsidRPr="2B245334">
        <w:t>.</w:t>
      </w:r>
    </w:p>
    <w:p w14:paraId="511C68BF" w14:textId="14DDD06B" w:rsidR="3448861A" w:rsidRDefault="3448861A" w:rsidP="00DC01AF">
      <w:pPr>
        <w:pStyle w:val="ListParagraph"/>
        <w:numPr>
          <w:ilvl w:val="1"/>
          <w:numId w:val="11"/>
        </w:numPr>
        <w:spacing w:before="240" w:after="240"/>
        <w:jc w:val="both"/>
      </w:pPr>
      <w:r w:rsidRPr="2B245334">
        <w:t xml:space="preserve">It includes a </w:t>
      </w:r>
      <w:r w:rsidRPr="2B245334">
        <w:rPr>
          <w:rFonts w:ascii="Consolas" w:eastAsia="Consolas" w:hAnsi="Consolas" w:cs="Consolas"/>
        </w:rPr>
        <w:t>GENDER</w:t>
      </w:r>
      <w:r w:rsidRPr="2B245334">
        <w:t xml:space="preserve"> column that is subsequently validated against the </w:t>
      </w:r>
      <w:r w:rsidRPr="2B245334">
        <w:rPr>
          <w:rFonts w:ascii="Consolas" w:eastAsia="Consolas" w:hAnsi="Consolas" w:cs="Consolas"/>
        </w:rPr>
        <w:t>LKP_GENDER</w:t>
      </w:r>
      <w:r w:rsidRPr="2B245334">
        <w:t xml:space="preserve"> lookup table during the stage process.</w:t>
      </w:r>
    </w:p>
    <w:p w14:paraId="1E23B0AB" w14:textId="3AB8C171" w:rsidR="3448861A" w:rsidRDefault="3448861A" w:rsidP="00DC01AF">
      <w:pPr>
        <w:pStyle w:val="ListParagraph"/>
        <w:numPr>
          <w:ilvl w:val="0"/>
          <w:numId w:val="11"/>
        </w:numPr>
        <w:spacing w:before="240" w:after="240"/>
        <w:jc w:val="both"/>
      </w:pPr>
      <w:r w:rsidRPr="2B245334">
        <w:rPr>
          <w:b/>
          <w:bCs/>
        </w:rPr>
        <w:t>LND_ADDRESS</w:t>
      </w:r>
      <w:r w:rsidRPr="2B245334">
        <w:t>:</w:t>
      </w:r>
    </w:p>
    <w:p w14:paraId="3CC4E5A4" w14:textId="5E5790AA" w:rsidR="3448861A" w:rsidRDefault="3448861A" w:rsidP="00DC01AF">
      <w:pPr>
        <w:pStyle w:val="ListParagraph"/>
        <w:numPr>
          <w:ilvl w:val="1"/>
          <w:numId w:val="11"/>
        </w:numPr>
        <w:spacing w:before="240" w:after="240"/>
        <w:jc w:val="both"/>
      </w:pPr>
      <w:r w:rsidRPr="2B245334">
        <w:t>Utilized to capture geographical details for the travelers.</w:t>
      </w:r>
    </w:p>
    <w:p w14:paraId="38666ADC" w14:textId="43F58301" w:rsidR="3448861A" w:rsidRDefault="3448861A" w:rsidP="00DC01AF">
      <w:pPr>
        <w:pStyle w:val="ListParagraph"/>
        <w:numPr>
          <w:ilvl w:val="1"/>
          <w:numId w:val="11"/>
        </w:numPr>
        <w:spacing w:before="240" w:after="240"/>
        <w:jc w:val="both"/>
      </w:pPr>
      <w:r w:rsidRPr="2B245334">
        <w:rPr>
          <w:b/>
          <w:bCs/>
        </w:rPr>
        <w:t>Attributes</w:t>
      </w:r>
      <w:r w:rsidRPr="2B245334">
        <w:t xml:space="preserve">: Includes </w:t>
      </w:r>
      <w:r w:rsidRPr="2B245334">
        <w:rPr>
          <w:rFonts w:ascii="Consolas" w:eastAsia="Consolas" w:hAnsi="Consolas" w:cs="Consolas"/>
        </w:rPr>
        <w:t>ADDR_LINE_1</w:t>
      </w:r>
      <w:r w:rsidRPr="2B245334">
        <w:t xml:space="preserve">, </w:t>
      </w:r>
      <w:r w:rsidRPr="2B245334">
        <w:rPr>
          <w:rFonts w:ascii="Consolas" w:eastAsia="Consolas" w:hAnsi="Consolas" w:cs="Consolas"/>
        </w:rPr>
        <w:t>ADDR_LINE_2</w:t>
      </w:r>
      <w:r w:rsidRPr="2B245334">
        <w:t xml:space="preserve">, </w:t>
      </w:r>
      <w:r w:rsidRPr="2B245334">
        <w:rPr>
          <w:rFonts w:ascii="Consolas" w:eastAsia="Consolas" w:hAnsi="Consolas" w:cs="Consolas"/>
        </w:rPr>
        <w:t>CITY</w:t>
      </w:r>
      <w:r w:rsidRPr="2B245334">
        <w:t xml:space="preserve">, </w:t>
      </w:r>
      <w:r w:rsidRPr="2B245334">
        <w:rPr>
          <w:rFonts w:ascii="Consolas" w:eastAsia="Consolas" w:hAnsi="Consolas" w:cs="Consolas"/>
        </w:rPr>
        <w:t>STATE</w:t>
      </w:r>
      <w:r w:rsidRPr="2B245334">
        <w:t xml:space="preserve">, and </w:t>
      </w:r>
      <w:r w:rsidRPr="2B245334">
        <w:rPr>
          <w:rFonts w:ascii="Consolas" w:eastAsia="Consolas" w:hAnsi="Consolas" w:cs="Consolas"/>
        </w:rPr>
        <w:t>ZIP_CODE</w:t>
      </w:r>
      <w:r w:rsidRPr="2B245334">
        <w:t>.</w:t>
      </w:r>
    </w:p>
    <w:p w14:paraId="2FF67970" w14:textId="4AC59F8F" w:rsidR="3448861A" w:rsidRDefault="3448861A" w:rsidP="00DC01AF">
      <w:pPr>
        <w:pStyle w:val="ListParagraph"/>
        <w:numPr>
          <w:ilvl w:val="1"/>
          <w:numId w:val="11"/>
        </w:numPr>
        <w:spacing w:before="240" w:after="240"/>
        <w:jc w:val="both"/>
      </w:pPr>
      <w:r w:rsidRPr="2B245334">
        <w:t xml:space="preserve">The </w:t>
      </w:r>
      <w:r w:rsidRPr="2B245334">
        <w:rPr>
          <w:rFonts w:ascii="Consolas" w:eastAsia="Consolas" w:hAnsi="Consolas" w:cs="Consolas"/>
        </w:rPr>
        <w:t>COUNTRY</w:t>
      </w:r>
      <w:r w:rsidRPr="2B245334">
        <w:t xml:space="preserve"> code is ingested here and later standardized against the </w:t>
      </w:r>
      <w:r w:rsidRPr="2B245334">
        <w:rPr>
          <w:rFonts w:ascii="Consolas" w:eastAsia="Consolas" w:hAnsi="Consolas" w:cs="Consolas"/>
        </w:rPr>
        <w:t>LKP_COUNTRY</w:t>
      </w:r>
      <w:r w:rsidRPr="2B245334">
        <w:t xml:space="preserve"> reference table.</w:t>
      </w:r>
    </w:p>
    <w:p w14:paraId="4B5DA4DC" w14:textId="27F8AF34" w:rsidR="3448861A" w:rsidRDefault="3448861A" w:rsidP="00DC01AF">
      <w:pPr>
        <w:pStyle w:val="ListParagraph"/>
        <w:numPr>
          <w:ilvl w:val="1"/>
          <w:numId w:val="11"/>
        </w:numPr>
        <w:spacing w:before="240" w:after="240"/>
        <w:jc w:val="both"/>
      </w:pPr>
      <w:r w:rsidRPr="2B245334">
        <w:t xml:space="preserve">Contains </w:t>
      </w:r>
      <w:r w:rsidRPr="2B245334">
        <w:rPr>
          <w:rFonts w:ascii="Consolas" w:eastAsia="Consolas" w:hAnsi="Consolas" w:cs="Consolas"/>
        </w:rPr>
        <w:t>CUSTOMER_ID</w:t>
      </w:r>
      <w:r w:rsidRPr="2B245334">
        <w:t xml:space="preserve"> as a foreign key to maintain a relationship with the parent record.</w:t>
      </w:r>
    </w:p>
    <w:p w14:paraId="1E89FF53" w14:textId="25286DDA" w:rsidR="3448861A" w:rsidRDefault="3448861A" w:rsidP="00DC01AF">
      <w:pPr>
        <w:pStyle w:val="ListParagraph"/>
        <w:numPr>
          <w:ilvl w:val="0"/>
          <w:numId w:val="11"/>
        </w:numPr>
        <w:spacing w:before="240" w:after="240"/>
        <w:jc w:val="both"/>
      </w:pPr>
      <w:r w:rsidRPr="2B245334">
        <w:rPr>
          <w:b/>
          <w:bCs/>
        </w:rPr>
        <w:t>LND_CONTACT</w:t>
      </w:r>
      <w:r w:rsidRPr="2B245334">
        <w:t>:</w:t>
      </w:r>
    </w:p>
    <w:p w14:paraId="4D8A8C20" w14:textId="359DABD4" w:rsidR="3448861A" w:rsidRDefault="3448861A" w:rsidP="00DC01AF">
      <w:pPr>
        <w:pStyle w:val="ListParagraph"/>
        <w:numPr>
          <w:ilvl w:val="1"/>
          <w:numId w:val="11"/>
        </w:numPr>
        <w:spacing w:before="240" w:after="240"/>
        <w:jc w:val="both"/>
      </w:pPr>
      <w:r w:rsidRPr="2B245334">
        <w:t>Captures multi-channel communication details for frequent travelers.</w:t>
      </w:r>
    </w:p>
    <w:p w14:paraId="758DDC6D" w14:textId="00788427" w:rsidR="3448861A" w:rsidRDefault="3448861A" w:rsidP="00DC01AF">
      <w:pPr>
        <w:pStyle w:val="ListParagraph"/>
        <w:numPr>
          <w:ilvl w:val="1"/>
          <w:numId w:val="11"/>
        </w:numPr>
        <w:spacing w:before="240" w:after="240"/>
        <w:jc w:val="both"/>
      </w:pPr>
      <w:r w:rsidRPr="2B245334">
        <w:rPr>
          <w:b/>
          <w:bCs/>
        </w:rPr>
        <w:t>Fields</w:t>
      </w:r>
      <w:r w:rsidRPr="2B245334">
        <w:t xml:space="preserve">: Includes </w:t>
      </w:r>
      <w:r w:rsidRPr="2B245334">
        <w:rPr>
          <w:rFonts w:ascii="Consolas" w:eastAsia="Consolas" w:hAnsi="Consolas" w:cs="Consolas"/>
        </w:rPr>
        <w:t>EMAIL</w:t>
      </w:r>
      <w:r w:rsidRPr="2B245334">
        <w:t xml:space="preserve"> and </w:t>
      </w:r>
      <w:r w:rsidRPr="2B245334">
        <w:rPr>
          <w:rFonts w:ascii="Consolas" w:eastAsia="Consolas" w:hAnsi="Consolas" w:cs="Consolas"/>
        </w:rPr>
        <w:t>PHONE_NUMBER</w:t>
      </w:r>
      <w:r w:rsidRPr="2B245334">
        <w:t>.</w:t>
      </w:r>
    </w:p>
    <w:p w14:paraId="22C61057" w14:textId="5D35CE01" w:rsidR="3448861A" w:rsidRDefault="3448861A" w:rsidP="00DC01AF">
      <w:pPr>
        <w:pStyle w:val="ListParagraph"/>
        <w:numPr>
          <w:ilvl w:val="1"/>
          <w:numId w:val="11"/>
        </w:numPr>
        <w:spacing w:before="240" w:after="240"/>
        <w:jc w:val="both"/>
      </w:pPr>
      <w:r w:rsidRPr="2B245334">
        <w:t xml:space="preserve">Contains </w:t>
      </w:r>
      <w:r w:rsidRPr="2B245334">
        <w:rPr>
          <w:rFonts w:ascii="Consolas" w:eastAsia="Consolas" w:hAnsi="Consolas" w:cs="Consolas"/>
        </w:rPr>
        <w:t>CUSTOMER_ID</w:t>
      </w:r>
      <w:r w:rsidRPr="2B245334">
        <w:t xml:space="preserve"> as a foreign key used for internal resolution to the parent traveler profile during the Load job.</w:t>
      </w:r>
    </w:p>
    <w:p w14:paraId="7D873051" w14:textId="19AE8BCA" w:rsidR="3448861A" w:rsidRDefault="3448861A" w:rsidP="00DC01AF">
      <w:pPr>
        <w:pStyle w:val="ListParagraph"/>
        <w:numPr>
          <w:ilvl w:val="0"/>
          <w:numId w:val="11"/>
        </w:numPr>
        <w:spacing w:before="240" w:after="240"/>
        <w:jc w:val="both"/>
      </w:pPr>
      <w:r w:rsidRPr="2B245334">
        <w:rPr>
          <w:b/>
          <w:bCs/>
        </w:rPr>
        <w:t>LND_GENDER &amp; LND_COUNTRY (Reference Landing)</w:t>
      </w:r>
      <w:r w:rsidRPr="2B245334">
        <w:t>:</w:t>
      </w:r>
    </w:p>
    <w:p w14:paraId="40A48B76" w14:textId="39A54421" w:rsidR="3448861A" w:rsidRDefault="3448861A" w:rsidP="00DC01AF">
      <w:pPr>
        <w:pStyle w:val="ListParagraph"/>
        <w:numPr>
          <w:ilvl w:val="1"/>
          <w:numId w:val="11"/>
        </w:numPr>
        <w:spacing w:before="240" w:after="240"/>
        <w:jc w:val="both"/>
      </w:pPr>
      <w:r w:rsidRPr="2B245334">
        <w:t>These tables act as the landing zone for master reference data.</w:t>
      </w:r>
    </w:p>
    <w:p w14:paraId="314EE24A" w14:textId="09CC734C" w:rsidR="007F438B" w:rsidRDefault="3448861A" w:rsidP="00DC01AF">
      <w:pPr>
        <w:pStyle w:val="ListParagraph"/>
        <w:numPr>
          <w:ilvl w:val="1"/>
          <w:numId w:val="11"/>
        </w:numPr>
        <w:spacing w:before="240" w:after="240"/>
        <w:jc w:val="both"/>
      </w:pPr>
      <w:r w:rsidRPr="2B245334">
        <w:t xml:space="preserve">They consist of code-description pairs (e.g., </w:t>
      </w:r>
      <w:r w:rsidRPr="2B245334">
        <w:rPr>
          <w:rFonts w:ascii="Consolas" w:eastAsia="Consolas" w:hAnsi="Consolas" w:cs="Consolas"/>
        </w:rPr>
        <w:t>GENDER_CD</w:t>
      </w:r>
      <w:r w:rsidRPr="2B245334">
        <w:t xml:space="preserve"> and </w:t>
      </w:r>
      <w:r w:rsidRPr="2B245334">
        <w:rPr>
          <w:rFonts w:ascii="Consolas" w:eastAsia="Consolas" w:hAnsi="Consolas" w:cs="Consolas"/>
        </w:rPr>
        <w:t>GENDER_DESC</w:t>
      </w:r>
      <w:r w:rsidRPr="2B245334">
        <w:t>) which are loaded into the MDM Hub's Lookup Base Objects to drive standardization.</w:t>
      </w:r>
    </w:p>
    <w:p w14:paraId="337433ED" w14:textId="77777777" w:rsidR="00CF49B3" w:rsidRDefault="00CF49B3" w:rsidP="00DC01AF">
      <w:pPr>
        <w:pStyle w:val="ListParagraph"/>
        <w:spacing w:before="240" w:after="240"/>
        <w:jc w:val="both"/>
      </w:pPr>
    </w:p>
    <w:p w14:paraId="70588F73" w14:textId="77777777" w:rsidR="00CF49B3" w:rsidRDefault="00CF49B3" w:rsidP="00DC01AF">
      <w:pPr>
        <w:pStyle w:val="ListParagraph"/>
        <w:spacing w:before="240" w:after="240"/>
        <w:jc w:val="both"/>
      </w:pPr>
    </w:p>
    <w:p w14:paraId="03A6AAC8" w14:textId="77777777" w:rsidR="007F438B" w:rsidRPr="000A403F" w:rsidRDefault="007F438B" w:rsidP="00A67933">
      <w:pPr>
        <w:pStyle w:val="Heading3"/>
      </w:pPr>
      <w:bookmarkStart w:id="53" w:name="_Toc228033272"/>
      <w:r>
        <w:t>Base Objects</w:t>
      </w:r>
      <w:bookmarkEnd w:id="53"/>
    </w:p>
    <w:p w14:paraId="5A33B67E" w14:textId="1BE2911F" w:rsidR="007F438B" w:rsidRDefault="007F438B" w:rsidP="00DC01AF">
      <w:pPr>
        <w:jc w:val="both"/>
      </w:pPr>
    </w:p>
    <w:p w14:paraId="572EC3FA" w14:textId="6DF7792A" w:rsidR="007F438B" w:rsidRDefault="17F61806" w:rsidP="00DC01AF">
      <w:pPr>
        <w:jc w:val="both"/>
      </w:pPr>
      <w:r w:rsidRPr="2B245334">
        <w:rPr>
          <w:rFonts w:eastAsia="Calibri" w:cs="Calibri"/>
          <w:szCs w:val="20"/>
        </w:rPr>
        <w:t xml:space="preserve">MDM Base Objects serve as the core repository for the Aviation Master Data. Each Base Object (BO) is designed to store the </w:t>
      </w:r>
      <w:r w:rsidRPr="2B245334">
        <w:rPr>
          <w:rFonts w:eastAsia="Calibri" w:cs="Calibri"/>
          <w:b/>
          <w:bCs/>
          <w:szCs w:val="20"/>
        </w:rPr>
        <w:t>"Best Version of Truth" (BVT)</w:t>
      </w:r>
      <w:r w:rsidRPr="2B245334">
        <w:rPr>
          <w:rFonts w:eastAsia="Calibri" w:cs="Calibri"/>
          <w:szCs w:val="20"/>
        </w:rPr>
        <w:t xml:space="preserve"> for traveler entities. While multiple source systems (</w:t>
      </w:r>
      <w:r w:rsidRPr="2B245334">
        <w:rPr>
          <w:rFonts w:eastAsia="Calibri" w:cs="Calibri"/>
          <w:b/>
          <w:bCs/>
          <w:szCs w:val="20"/>
        </w:rPr>
        <w:t>WEB, AGY, PRT</w:t>
      </w:r>
      <w:r w:rsidRPr="2B245334">
        <w:rPr>
          <w:rFonts w:eastAsia="Calibri" w:cs="Calibri"/>
          <w:szCs w:val="20"/>
        </w:rPr>
        <w:t xml:space="preserve">) may provide conflicting data for the same traveler, the consolidation process merges these into a single master record based on established </w:t>
      </w:r>
      <w:r w:rsidRPr="2B245334">
        <w:rPr>
          <w:rFonts w:eastAsia="Calibri" w:cs="Calibri"/>
          <w:b/>
          <w:bCs/>
          <w:szCs w:val="20"/>
        </w:rPr>
        <w:t>Trust and Validation rules</w:t>
      </w:r>
      <w:r w:rsidRPr="2B245334">
        <w:rPr>
          <w:rFonts w:eastAsia="Calibri" w:cs="Calibri"/>
          <w:szCs w:val="20"/>
        </w:rPr>
        <w:t>.</w:t>
      </w:r>
    </w:p>
    <w:p w14:paraId="4BA9200F" w14:textId="7889852F" w:rsidR="007F438B" w:rsidRDefault="007F438B" w:rsidP="00DC01AF">
      <w:pPr>
        <w:jc w:val="both"/>
      </w:pPr>
    </w:p>
    <w:p w14:paraId="0A823E6A" w14:textId="1A20B6EA" w:rsidR="007F438B" w:rsidRDefault="4F188CCD" w:rsidP="00DC01AF">
      <w:pPr>
        <w:jc w:val="both"/>
      </w:pPr>
      <w:r>
        <w:t xml:space="preserve"> </w:t>
      </w:r>
      <w:r>
        <w:rPr>
          <w:noProof/>
        </w:rPr>
        <w:drawing>
          <wp:inline distT="0" distB="0" distL="0" distR="0" wp14:anchorId="1E90F64B" wp14:editId="7AD033EC">
            <wp:extent cx="4339848" cy="1240708"/>
            <wp:effectExtent l="0" t="0" r="0" b="0"/>
            <wp:docPr id="829447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47773" name="Picture 829447773"/>
                    <pic:cNvPicPr/>
                  </pic:nvPicPr>
                  <pic:blipFill>
                    <a:blip r:embed="rId35">
                      <a:extLst>
                        <a:ext uri="{28A0092B-C50C-407E-A947-70E740481C1C}">
                          <a14:useLocalDpi xmlns:a14="http://schemas.microsoft.com/office/drawing/2010/main"/>
                        </a:ext>
                      </a:extLst>
                    </a:blip>
                    <a:stretch>
                      <a:fillRect/>
                    </a:stretch>
                  </pic:blipFill>
                  <pic:spPr>
                    <a:xfrm>
                      <a:off x="0" y="0"/>
                      <a:ext cx="4339848" cy="1240708"/>
                    </a:xfrm>
                    <a:prstGeom prst="rect">
                      <a:avLst/>
                    </a:prstGeom>
                  </pic:spPr>
                </pic:pic>
              </a:graphicData>
            </a:graphic>
          </wp:inline>
        </w:drawing>
      </w:r>
    </w:p>
    <w:p w14:paraId="7531BF0D" w14:textId="442D9A9E" w:rsidR="007F438B" w:rsidRDefault="007F438B" w:rsidP="00DC01AF">
      <w:pPr>
        <w:jc w:val="both"/>
      </w:pPr>
    </w:p>
    <w:p w14:paraId="76B81C15" w14:textId="1F70C34D" w:rsidR="007F438B" w:rsidRDefault="007F438B" w:rsidP="00DC01AF">
      <w:pPr>
        <w:jc w:val="both"/>
      </w:pPr>
    </w:p>
    <w:p w14:paraId="5EF97791" w14:textId="0A26663D" w:rsidR="007F438B" w:rsidRDefault="007F438B" w:rsidP="00DC01AF">
      <w:pPr>
        <w:jc w:val="both"/>
      </w:pPr>
    </w:p>
    <w:p w14:paraId="76614669" w14:textId="6C7EA7CD" w:rsidR="007F438B" w:rsidRDefault="4F188CCD" w:rsidP="00DC01AF">
      <w:pPr>
        <w:ind w:right="-90"/>
        <w:jc w:val="both"/>
      </w:pPr>
      <w:r>
        <w:rPr>
          <w:noProof/>
        </w:rPr>
        <w:drawing>
          <wp:inline distT="0" distB="0" distL="0" distR="0" wp14:anchorId="103638CF" wp14:editId="277E2FBE">
            <wp:extent cx="4408602" cy="1449532"/>
            <wp:effectExtent l="0" t="0" r="0" b="0"/>
            <wp:docPr id="2081284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84311" name="Picture 2081284311"/>
                    <pic:cNvPicPr/>
                  </pic:nvPicPr>
                  <pic:blipFill>
                    <a:blip r:embed="rId36">
                      <a:extLst>
                        <a:ext uri="{28A0092B-C50C-407E-A947-70E740481C1C}">
                          <a14:useLocalDpi xmlns:a14="http://schemas.microsoft.com/office/drawing/2010/main"/>
                        </a:ext>
                      </a:extLst>
                    </a:blip>
                    <a:stretch>
                      <a:fillRect/>
                    </a:stretch>
                  </pic:blipFill>
                  <pic:spPr>
                    <a:xfrm>
                      <a:off x="0" y="0"/>
                      <a:ext cx="4408602" cy="1449532"/>
                    </a:xfrm>
                    <a:prstGeom prst="rect">
                      <a:avLst/>
                    </a:prstGeom>
                  </pic:spPr>
                </pic:pic>
              </a:graphicData>
            </a:graphic>
          </wp:inline>
        </w:drawing>
      </w:r>
    </w:p>
    <w:p w14:paraId="216F1800" w14:textId="37F7EE16" w:rsidR="007F438B" w:rsidRDefault="007F438B" w:rsidP="00DC01AF">
      <w:pPr>
        <w:ind w:right="-90"/>
        <w:jc w:val="both"/>
      </w:pPr>
    </w:p>
    <w:p w14:paraId="7CE120D2" w14:textId="79AC68DF" w:rsidR="007F438B" w:rsidRDefault="007F438B" w:rsidP="00DC01AF">
      <w:pPr>
        <w:ind w:right="-90"/>
        <w:jc w:val="both"/>
      </w:pPr>
    </w:p>
    <w:p w14:paraId="364D9FD6" w14:textId="1FED0EAF" w:rsidR="007F438B" w:rsidRDefault="4F188CCD" w:rsidP="00DC01AF">
      <w:pPr>
        <w:ind w:right="-90"/>
        <w:jc w:val="both"/>
      </w:pPr>
      <w:r>
        <w:rPr>
          <w:noProof/>
        </w:rPr>
        <w:drawing>
          <wp:inline distT="0" distB="0" distL="0" distR="0" wp14:anchorId="73C9AA73" wp14:editId="71FDA467">
            <wp:extent cx="4452129" cy="1295538"/>
            <wp:effectExtent l="0" t="0" r="0" b="0"/>
            <wp:docPr id="1311314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14666" name="Picture 1311314666"/>
                    <pic:cNvPicPr/>
                  </pic:nvPicPr>
                  <pic:blipFill>
                    <a:blip r:embed="rId37">
                      <a:extLst>
                        <a:ext uri="{28A0092B-C50C-407E-A947-70E740481C1C}">
                          <a14:useLocalDpi xmlns:a14="http://schemas.microsoft.com/office/drawing/2010/main"/>
                        </a:ext>
                      </a:extLst>
                    </a:blip>
                    <a:stretch>
                      <a:fillRect/>
                    </a:stretch>
                  </pic:blipFill>
                  <pic:spPr>
                    <a:xfrm>
                      <a:off x="0" y="0"/>
                      <a:ext cx="4452129" cy="1295538"/>
                    </a:xfrm>
                    <a:prstGeom prst="rect">
                      <a:avLst/>
                    </a:prstGeom>
                  </pic:spPr>
                </pic:pic>
              </a:graphicData>
            </a:graphic>
          </wp:inline>
        </w:drawing>
      </w:r>
    </w:p>
    <w:p w14:paraId="57590049" w14:textId="1A4C1801" w:rsidR="007F438B" w:rsidRDefault="007F438B" w:rsidP="00DC01AF">
      <w:pPr>
        <w:ind w:right="-90"/>
        <w:jc w:val="both"/>
      </w:pPr>
    </w:p>
    <w:p w14:paraId="34309BFA" w14:textId="0E4F01AC" w:rsidR="00BC58E6" w:rsidRDefault="007F438B" w:rsidP="00DC01AF">
      <w:pPr>
        <w:ind w:right="-90"/>
        <w:jc w:val="both"/>
      </w:pPr>
      <w:r>
        <w:t xml:space="preserve">A single Base Object has several internal/system tables to collect rejected data, keep historical data, control the loads, keep cross-reference data, and so </w:t>
      </w:r>
      <w:proofErr w:type="gramStart"/>
      <w:r>
        <w:t>on.After</w:t>
      </w:r>
      <w:proofErr w:type="gramEnd"/>
      <w:r>
        <w:t xml:space="preserve"> the load of the Base Object, a tokenize process starts. This process generates match tokens that will be used subsequently by the match process to identify candidate B</w:t>
      </w:r>
      <w:r w:rsidR="004F5FFF">
        <w:t>ase Object records for matching</w:t>
      </w:r>
    </w:p>
    <w:p w14:paraId="114D1B0F" w14:textId="77777777" w:rsidR="00CF49B3" w:rsidRPr="00F35F5A" w:rsidRDefault="00CF49B3" w:rsidP="00DC01AF">
      <w:pPr>
        <w:ind w:right="-90"/>
        <w:jc w:val="both"/>
        <w:rPr>
          <w:szCs w:val="20"/>
        </w:rPr>
      </w:pPr>
    </w:p>
    <w:p w14:paraId="2B7E853D" w14:textId="77777777" w:rsidR="007F438B" w:rsidRDefault="007F438B" w:rsidP="00A67933">
      <w:pPr>
        <w:pStyle w:val="Heading3"/>
      </w:pPr>
      <w:bookmarkStart w:id="54" w:name="_Toc228033273"/>
      <w:r>
        <w:t>MDM Staging Tables</w:t>
      </w:r>
      <w:bookmarkEnd w:id="54"/>
    </w:p>
    <w:p w14:paraId="01DAC006" w14:textId="77777777" w:rsidR="007F438B" w:rsidRDefault="007F438B" w:rsidP="00DC01AF">
      <w:pPr>
        <w:ind w:right="-90"/>
        <w:jc w:val="both"/>
      </w:pPr>
      <w:r>
        <w:t>Staging tables are derived from a combination of the base object tables and landing tables. The columns within the staging tables will mimic that of the base object tables. However, the data to populate the staging tables will come from the landing tables.</w:t>
      </w:r>
    </w:p>
    <w:p w14:paraId="0EB1B8AC" w14:textId="77777777" w:rsidR="007F438B" w:rsidRDefault="007F438B" w:rsidP="00DC01AF">
      <w:pPr>
        <w:ind w:right="-90"/>
        <w:jc w:val="both"/>
      </w:pPr>
      <w:r>
        <w:t>It is supposed to exist one staging table for each source system that has information to load in the Base Object.</w:t>
      </w:r>
    </w:p>
    <w:p w14:paraId="2AC57CB0" w14:textId="77777777" w:rsidR="004F5FFF" w:rsidRPr="000F2423" w:rsidRDefault="004F5FFF" w:rsidP="00DC01AF">
      <w:pPr>
        <w:spacing w:before="0" w:after="160" w:line="259" w:lineRule="auto"/>
        <w:jc w:val="both"/>
      </w:pPr>
    </w:p>
    <w:p w14:paraId="151C5DB5" w14:textId="77777777" w:rsidR="004F5FFF" w:rsidRDefault="004F5FFF" w:rsidP="00DC01AF">
      <w:pPr>
        <w:ind w:right="-90"/>
        <w:jc w:val="both"/>
        <w:rPr>
          <w:b/>
          <w:sz w:val="24"/>
          <w:u w:val="single"/>
        </w:rPr>
      </w:pPr>
      <w:r w:rsidRPr="2B245334">
        <w:rPr>
          <w:b/>
          <w:bCs/>
          <w:sz w:val="24"/>
          <w:u w:val="single"/>
        </w:rPr>
        <w:t>MDM STAGING TABLES</w:t>
      </w:r>
    </w:p>
    <w:p w14:paraId="60FA1E84" w14:textId="1B085627" w:rsidR="004F5FFF" w:rsidRDefault="004F5FFF" w:rsidP="00DC01AF">
      <w:pPr>
        <w:ind w:right="-90"/>
        <w:jc w:val="both"/>
        <w:rPr>
          <w:b/>
          <w:bCs/>
          <w:sz w:val="24"/>
          <w:u w:val="single"/>
        </w:rPr>
      </w:pPr>
      <w:r>
        <w:br/>
      </w:r>
      <w:r w:rsidR="2A48409B" w:rsidRPr="2B245334">
        <w:rPr>
          <w:rFonts w:eastAsia="Calibri" w:cs="Calibri"/>
          <w:sz w:val="24"/>
        </w:rPr>
        <w:t>Customer Staging (Parent)</w:t>
      </w:r>
    </w:p>
    <w:p w14:paraId="4B73D777" w14:textId="287C7B84" w:rsidR="004F5FFF" w:rsidRDefault="004F5FFF" w:rsidP="00DC01AF">
      <w:pPr>
        <w:ind w:right="-90"/>
        <w:jc w:val="both"/>
        <w:rPr>
          <w:b/>
          <w:bCs/>
          <w:sz w:val="24"/>
          <w:u w:val="single"/>
        </w:rPr>
      </w:pPr>
    </w:p>
    <w:p w14:paraId="07369178" w14:textId="63F9F46D" w:rsidR="004F5FFF" w:rsidRDefault="3288BD37" w:rsidP="00DC01AF">
      <w:pPr>
        <w:ind w:right="-90"/>
        <w:jc w:val="both"/>
      </w:pPr>
      <w:r>
        <w:rPr>
          <w:noProof/>
        </w:rPr>
        <w:drawing>
          <wp:inline distT="0" distB="0" distL="0" distR="0" wp14:anchorId="0A733904" wp14:editId="121921EF">
            <wp:extent cx="3370901" cy="1556662"/>
            <wp:effectExtent l="0" t="0" r="0" b="0"/>
            <wp:docPr id="166469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9764" name="Picture 166469764"/>
                    <pic:cNvPicPr/>
                  </pic:nvPicPr>
                  <pic:blipFill>
                    <a:blip r:embed="rId38">
                      <a:extLst>
                        <a:ext uri="{28A0092B-C50C-407E-A947-70E740481C1C}">
                          <a14:useLocalDpi xmlns:a14="http://schemas.microsoft.com/office/drawing/2010/main"/>
                        </a:ext>
                      </a:extLst>
                    </a:blip>
                    <a:stretch>
                      <a:fillRect/>
                    </a:stretch>
                  </pic:blipFill>
                  <pic:spPr>
                    <a:xfrm>
                      <a:off x="0" y="0"/>
                      <a:ext cx="3370901" cy="1556662"/>
                    </a:xfrm>
                    <a:prstGeom prst="rect">
                      <a:avLst/>
                    </a:prstGeom>
                  </pic:spPr>
                </pic:pic>
              </a:graphicData>
            </a:graphic>
          </wp:inline>
        </w:drawing>
      </w:r>
    </w:p>
    <w:p w14:paraId="7BEBA2B1" w14:textId="10876A40" w:rsidR="004F5FFF" w:rsidRPr="00CF49B3" w:rsidRDefault="2E0EE04C" w:rsidP="00DC01AF">
      <w:pPr>
        <w:ind w:right="-90"/>
        <w:jc w:val="both"/>
        <w:rPr>
          <w:i/>
          <w:iCs/>
        </w:rPr>
      </w:pPr>
      <w:r w:rsidRPr="00CF49B3">
        <w:rPr>
          <w:rFonts w:eastAsia="Calibri" w:cs="Calibri"/>
          <w:i/>
          <w:iCs/>
          <w:szCs w:val="20"/>
        </w:rPr>
        <w:t>STG_AGY_CUSTOMER</w:t>
      </w:r>
    </w:p>
    <w:p w14:paraId="56A989C4" w14:textId="03D850C5" w:rsidR="004F5FFF" w:rsidRDefault="004F5FFF" w:rsidP="00DC01AF">
      <w:pPr>
        <w:ind w:right="-90"/>
        <w:jc w:val="both"/>
      </w:pPr>
    </w:p>
    <w:p w14:paraId="7D131442" w14:textId="47385A3F" w:rsidR="004F5FFF" w:rsidRDefault="3288BD37" w:rsidP="00DC01AF">
      <w:pPr>
        <w:ind w:right="-90"/>
        <w:jc w:val="both"/>
      </w:pPr>
      <w:r>
        <w:rPr>
          <w:noProof/>
        </w:rPr>
        <w:drawing>
          <wp:inline distT="0" distB="0" distL="0" distR="0" wp14:anchorId="75BA1B1E" wp14:editId="731A8698">
            <wp:extent cx="3296953" cy="1533466"/>
            <wp:effectExtent l="0" t="0" r="0" b="0"/>
            <wp:docPr id="1968161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61520" name="Picture 1968161520"/>
                    <pic:cNvPicPr/>
                  </pic:nvPicPr>
                  <pic:blipFill>
                    <a:blip r:embed="rId39">
                      <a:extLst>
                        <a:ext uri="{28A0092B-C50C-407E-A947-70E740481C1C}">
                          <a14:useLocalDpi xmlns:a14="http://schemas.microsoft.com/office/drawing/2010/main"/>
                        </a:ext>
                      </a:extLst>
                    </a:blip>
                    <a:stretch>
                      <a:fillRect/>
                    </a:stretch>
                  </pic:blipFill>
                  <pic:spPr>
                    <a:xfrm>
                      <a:off x="0" y="0"/>
                      <a:ext cx="3296953" cy="1533466"/>
                    </a:xfrm>
                    <a:prstGeom prst="rect">
                      <a:avLst/>
                    </a:prstGeom>
                  </pic:spPr>
                </pic:pic>
              </a:graphicData>
            </a:graphic>
          </wp:inline>
        </w:drawing>
      </w:r>
    </w:p>
    <w:p w14:paraId="3D5B47C6" w14:textId="7637E498" w:rsidR="004F5FFF" w:rsidRPr="00CF49B3" w:rsidRDefault="5288E832" w:rsidP="00DC01AF">
      <w:pPr>
        <w:ind w:right="-90"/>
        <w:jc w:val="both"/>
        <w:rPr>
          <w:i/>
          <w:iCs/>
        </w:rPr>
      </w:pPr>
      <w:r w:rsidRPr="00CF49B3">
        <w:rPr>
          <w:rFonts w:eastAsia="Calibri" w:cs="Calibri"/>
          <w:i/>
          <w:iCs/>
          <w:szCs w:val="20"/>
        </w:rPr>
        <w:t>STG_PRT_CUSTOMER</w:t>
      </w:r>
    </w:p>
    <w:p w14:paraId="4B5674BB" w14:textId="43B44764" w:rsidR="004F5FFF" w:rsidRDefault="004F5FFF" w:rsidP="00DC01AF">
      <w:pPr>
        <w:ind w:right="-90"/>
        <w:jc w:val="both"/>
      </w:pPr>
    </w:p>
    <w:p w14:paraId="3D8BB432" w14:textId="19BB6285" w:rsidR="004F5FFF" w:rsidRDefault="004F5FFF" w:rsidP="00DC01AF">
      <w:pPr>
        <w:ind w:right="-90"/>
        <w:jc w:val="both"/>
      </w:pPr>
    </w:p>
    <w:p w14:paraId="469FCE18" w14:textId="306BDC0A" w:rsidR="004F5FFF" w:rsidRDefault="3288BD37" w:rsidP="00DC01AF">
      <w:pPr>
        <w:ind w:right="-90"/>
        <w:jc w:val="both"/>
      </w:pPr>
      <w:r>
        <w:rPr>
          <w:noProof/>
        </w:rPr>
        <w:drawing>
          <wp:inline distT="0" distB="0" distL="0" distR="0" wp14:anchorId="6366AA7C" wp14:editId="7F77C581">
            <wp:extent cx="3435971" cy="1632371"/>
            <wp:effectExtent l="0" t="0" r="0" b="0"/>
            <wp:docPr id="1898426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26408" name="Picture 1898426408"/>
                    <pic:cNvPicPr/>
                  </pic:nvPicPr>
                  <pic:blipFill>
                    <a:blip r:embed="rId40">
                      <a:extLst>
                        <a:ext uri="{28A0092B-C50C-407E-A947-70E740481C1C}">
                          <a14:useLocalDpi xmlns:a14="http://schemas.microsoft.com/office/drawing/2010/main"/>
                        </a:ext>
                      </a:extLst>
                    </a:blip>
                    <a:stretch>
                      <a:fillRect/>
                    </a:stretch>
                  </pic:blipFill>
                  <pic:spPr>
                    <a:xfrm>
                      <a:off x="0" y="0"/>
                      <a:ext cx="3435971" cy="1632371"/>
                    </a:xfrm>
                    <a:prstGeom prst="rect">
                      <a:avLst/>
                    </a:prstGeom>
                  </pic:spPr>
                </pic:pic>
              </a:graphicData>
            </a:graphic>
          </wp:inline>
        </w:drawing>
      </w:r>
    </w:p>
    <w:p w14:paraId="3ABC869D" w14:textId="4F988BBB" w:rsidR="004F5FFF" w:rsidRPr="00CF49B3" w:rsidRDefault="581F5052" w:rsidP="00DC01AF">
      <w:pPr>
        <w:ind w:right="-90"/>
        <w:jc w:val="both"/>
        <w:rPr>
          <w:i/>
          <w:iCs/>
        </w:rPr>
      </w:pPr>
      <w:r w:rsidRPr="00CF49B3">
        <w:rPr>
          <w:rFonts w:eastAsia="Calibri" w:cs="Calibri"/>
          <w:i/>
          <w:iCs/>
          <w:szCs w:val="20"/>
        </w:rPr>
        <w:t>STG_WEB_CUSTOMER</w:t>
      </w:r>
    </w:p>
    <w:p w14:paraId="71EB10B1" w14:textId="08FF83F3" w:rsidR="004F5FFF" w:rsidRDefault="004F5FFF" w:rsidP="00DC01AF">
      <w:pPr>
        <w:ind w:right="-90"/>
        <w:jc w:val="both"/>
        <w:rPr>
          <w:rFonts w:eastAsia="Calibri" w:cs="Calibri"/>
          <w:szCs w:val="20"/>
        </w:rPr>
      </w:pPr>
    </w:p>
    <w:p w14:paraId="3F78C94A" w14:textId="681D0D2A" w:rsidR="004F5FFF" w:rsidRDefault="581F5052" w:rsidP="00DC01AF">
      <w:pPr>
        <w:spacing w:before="240" w:after="240"/>
        <w:jc w:val="both"/>
      </w:pPr>
      <w:r w:rsidRPr="2B245334">
        <w:rPr>
          <w:rFonts w:eastAsia="Calibri" w:cs="Calibri"/>
          <w:b/>
          <w:bCs/>
          <w:szCs w:val="20"/>
        </w:rPr>
        <w:t>Address Staging (Child)</w:t>
      </w:r>
    </w:p>
    <w:p w14:paraId="4D2333AB" w14:textId="15386488" w:rsidR="004F5FFF" w:rsidRDefault="581F5052" w:rsidP="00DC01AF">
      <w:pPr>
        <w:spacing w:before="240" w:after="240"/>
        <w:jc w:val="both"/>
      </w:pPr>
      <w:r>
        <w:rPr>
          <w:noProof/>
        </w:rPr>
        <w:drawing>
          <wp:inline distT="0" distB="0" distL="0" distR="0" wp14:anchorId="303249BE" wp14:editId="586A9359">
            <wp:extent cx="4215916" cy="1120486"/>
            <wp:effectExtent l="0" t="0" r="0" b="0"/>
            <wp:docPr id="914211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11314" name="Picture 914211314"/>
                    <pic:cNvPicPr/>
                  </pic:nvPicPr>
                  <pic:blipFill>
                    <a:blip r:embed="rId41">
                      <a:extLst>
                        <a:ext uri="{28A0092B-C50C-407E-A947-70E740481C1C}">
                          <a14:useLocalDpi xmlns:a14="http://schemas.microsoft.com/office/drawing/2010/main"/>
                        </a:ext>
                      </a:extLst>
                    </a:blip>
                    <a:stretch>
                      <a:fillRect/>
                    </a:stretch>
                  </pic:blipFill>
                  <pic:spPr>
                    <a:xfrm>
                      <a:off x="0" y="0"/>
                      <a:ext cx="4215916" cy="1120486"/>
                    </a:xfrm>
                    <a:prstGeom prst="rect">
                      <a:avLst/>
                    </a:prstGeom>
                  </pic:spPr>
                </pic:pic>
              </a:graphicData>
            </a:graphic>
          </wp:inline>
        </w:drawing>
      </w:r>
    </w:p>
    <w:p w14:paraId="78DEB0B8" w14:textId="72526195" w:rsidR="004F5FFF" w:rsidRPr="00CF49B3" w:rsidRDefault="581F5052" w:rsidP="00DC01AF">
      <w:pPr>
        <w:ind w:right="-90"/>
        <w:jc w:val="both"/>
        <w:rPr>
          <w:i/>
          <w:iCs/>
        </w:rPr>
      </w:pPr>
      <w:r w:rsidRPr="00CF49B3">
        <w:rPr>
          <w:rFonts w:eastAsia="Calibri" w:cs="Calibri"/>
          <w:i/>
          <w:iCs/>
          <w:szCs w:val="20"/>
        </w:rPr>
        <w:t>STG_AGY_ADDRESS</w:t>
      </w:r>
    </w:p>
    <w:p w14:paraId="1AF3A5EE" w14:textId="19530E31" w:rsidR="004F5FFF" w:rsidRDefault="004F5FFF" w:rsidP="00DC01AF">
      <w:pPr>
        <w:ind w:right="-90"/>
        <w:jc w:val="both"/>
        <w:rPr>
          <w:rFonts w:eastAsia="Calibri" w:cs="Calibri"/>
          <w:szCs w:val="20"/>
        </w:rPr>
      </w:pPr>
    </w:p>
    <w:p w14:paraId="3A6D3E8E" w14:textId="065B6D4F" w:rsidR="004F5FFF" w:rsidRDefault="581F5052" w:rsidP="00DC01AF">
      <w:pPr>
        <w:spacing w:before="240" w:after="240"/>
        <w:jc w:val="both"/>
      </w:pPr>
      <w:r>
        <w:rPr>
          <w:noProof/>
        </w:rPr>
        <w:drawing>
          <wp:inline distT="0" distB="0" distL="0" distR="0" wp14:anchorId="0B58496B" wp14:editId="553D6C37">
            <wp:extent cx="4206168" cy="1215736"/>
            <wp:effectExtent l="0" t="0" r="0" b="0"/>
            <wp:docPr id="12810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169" name="Picture 12810169"/>
                    <pic:cNvPicPr/>
                  </pic:nvPicPr>
                  <pic:blipFill>
                    <a:blip r:embed="rId42">
                      <a:extLst>
                        <a:ext uri="{28A0092B-C50C-407E-A947-70E740481C1C}">
                          <a14:useLocalDpi xmlns:a14="http://schemas.microsoft.com/office/drawing/2010/main"/>
                        </a:ext>
                      </a:extLst>
                    </a:blip>
                    <a:stretch>
                      <a:fillRect/>
                    </a:stretch>
                  </pic:blipFill>
                  <pic:spPr>
                    <a:xfrm>
                      <a:off x="0" y="0"/>
                      <a:ext cx="4206168" cy="1215736"/>
                    </a:xfrm>
                    <a:prstGeom prst="rect">
                      <a:avLst/>
                    </a:prstGeom>
                  </pic:spPr>
                </pic:pic>
              </a:graphicData>
            </a:graphic>
          </wp:inline>
        </w:drawing>
      </w:r>
    </w:p>
    <w:p w14:paraId="18225030" w14:textId="30B2623E" w:rsidR="004F5FFF" w:rsidRPr="00CF49B3" w:rsidRDefault="581F5052" w:rsidP="00DC01AF">
      <w:pPr>
        <w:ind w:right="-90"/>
        <w:jc w:val="both"/>
        <w:rPr>
          <w:i/>
          <w:iCs/>
        </w:rPr>
      </w:pPr>
      <w:r w:rsidRPr="00CF49B3">
        <w:rPr>
          <w:rFonts w:eastAsia="Calibri" w:cs="Calibri"/>
          <w:i/>
          <w:iCs/>
          <w:szCs w:val="20"/>
        </w:rPr>
        <w:t>STG_PRT_ADDRESS</w:t>
      </w:r>
    </w:p>
    <w:p w14:paraId="33D908D0" w14:textId="4D246E1C" w:rsidR="004F5FFF" w:rsidRDefault="004F5FFF" w:rsidP="00DC01AF">
      <w:pPr>
        <w:ind w:right="-90"/>
        <w:jc w:val="both"/>
        <w:rPr>
          <w:rFonts w:eastAsia="Calibri" w:cs="Calibri"/>
          <w:szCs w:val="20"/>
        </w:rPr>
      </w:pPr>
    </w:p>
    <w:p w14:paraId="15EFC07A" w14:textId="6EB61904" w:rsidR="004F5FFF" w:rsidRDefault="581F5052" w:rsidP="00DC01AF">
      <w:pPr>
        <w:spacing w:before="240" w:after="240"/>
        <w:jc w:val="both"/>
      </w:pPr>
      <w:r>
        <w:rPr>
          <w:noProof/>
        </w:rPr>
        <w:drawing>
          <wp:inline distT="0" distB="0" distL="0" distR="0" wp14:anchorId="7225032B" wp14:editId="7855EF07">
            <wp:extent cx="4249400" cy="1115291"/>
            <wp:effectExtent l="0" t="0" r="0" b="0"/>
            <wp:docPr id="287983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83299" name="Picture 287983299"/>
                    <pic:cNvPicPr/>
                  </pic:nvPicPr>
                  <pic:blipFill>
                    <a:blip r:embed="rId43">
                      <a:extLst>
                        <a:ext uri="{28A0092B-C50C-407E-A947-70E740481C1C}">
                          <a14:useLocalDpi xmlns:a14="http://schemas.microsoft.com/office/drawing/2010/main"/>
                        </a:ext>
                      </a:extLst>
                    </a:blip>
                    <a:stretch>
                      <a:fillRect/>
                    </a:stretch>
                  </pic:blipFill>
                  <pic:spPr>
                    <a:xfrm>
                      <a:off x="0" y="0"/>
                      <a:ext cx="4249400" cy="1115291"/>
                    </a:xfrm>
                    <a:prstGeom prst="rect">
                      <a:avLst/>
                    </a:prstGeom>
                  </pic:spPr>
                </pic:pic>
              </a:graphicData>
            </a:graphic>
          </wp:inline>
        </w:drawing>
      </w:r>
    </w:p>
    <w:p w14:paraId="30A60FB5" w14:textId="3E8AD266" w:rsidR="004F5FFF" w:rsidRDefault="581F5052" w:rsidP="00DC01AF">
      <w:pPr>
        <w:ind w:right="-90"/>
        <w:jc w:val="both"/>
        <w:rPr>
          <w:rFonts w:eastAsia="Calibri" w:cs="Calibri"/>
          <w:i/>
          <w:iCs/>
          <w:szCs w:val="20"/>
        </w:rPr>
      </w:pPr>
      <w:r w:rsidRPr="00CF49B3">
        <w:rPr>
          <w:rFonts w:eastAsia="Calibri" w:cs="Calibri"/>
          <w:i/>
          <w:iCs/>
          <w:szCs w:val="20"/>
        </w:rPr>
        <w:t>STG_WEB_ADDRESS</w:t>
      </w:r>
    </w:p>
    <w:p w14:paraId="7B81FD12" w14:textId="77777777" w:rsidR="00A67933" w:rsidRDefault="00A67933" w:rsidP="00DC01AF">
      <w:pPr>
        <w:ind w:right="-90"/>
        <w:jc w:val="both"/>
        <w:rPr>
          <w:rFonts w:eastAsia="Calibri" w:cs="Calibri"/>
          <w:i/>
          <w:iCs/>
          <w:szCs w:val="20"/>
        </w:rPr>
      </w:pPr>
    </w:p>
    <w:p w14:paraId="79E7C555" w14:textId="77777777" w:rsidR="00A67933" w:rsidRDefault="00A67933" w:rsidP="00DC01AF">
      <w:pPr>
        <w:ind w:right="-90"/>
        <w:jc w:val="both"/>
        <w:rPr>
          <w:rFonts w:eastAsia="Calibri" w:cs="Calibri"/>
          <w:i/>
          <w:iCs/>
          <w:szCs w:val="20"/>
        </w:rPr>
      </w:pPr>
    </w:p>
    <w:p w14:paraId="1504A03E" w14:textId="77777777" w:rsidR="00A67933" w:rsidRPr="00CF49B3" w:rsidRDefault="00A67933" w:rsidP="00DC01AF">
      <w:pPr>
        <w:ind w:right="-90"/>
        <w:jc w:val="both"/>
        <w:rPr>
          <w:i/>
          <w:iCs/>
        </w:rPr>
      </w:pPr>
    </w:p>
    <w:p w14:paraId="50A82D72" w14:textId="1FF21996" w:rsidR="004F5FFF" w:rsidRDefault="004F5FFF" w:rsidP="00DC01AF">
      <w:pPr>
        <w:ind w:right="-90"/>
        <w:jc w:val="both"/>
        <w:rPr>
          <w:rFonts w:eastAsia="Calibri" w:cs="Calibri"/>
          <w:szCs w:val="20"/>
        </w:rPr>
      </w:pPr>
    </w:p>
    <w:p w14:paraId="54449EFE" w14:textId="0DD21FCE" w:rsidR="004F5FFF" w:rsidRDefault="551E36EC" w:rsidP="00DC01AF">
      <w:pPr>
        <w:ind w:right="-90"/>
        <w:jc w:val="both"/>
        <w:rPr>
          <w:rFonts w:eastAsia="Calibri" w:cs="Calibri"/>
          <w:b/>
          <w:bCs/>
          <w:szCs w:val="20"/>
        </w:rPr>
      </w:pPr>
      <w:r w:rsidRPr="2B245334">
        <w:rPr>
          <w:rFonts w:eastAsia="Calibri" w:cs="Calibri"/>
          <w:b/>
          <w:bCs/>
          <w:szCs w:val="20"/>
        </w:rPr>
        <w:t>Contact Staging (Child)</w:t>
      </w:r>
    </w:p>
    <w:p w14:paraId="5A4B61B1" w14:textId="3AFE045A" w:rsidR="004F5FFF" w:rsidRDefault="004F5FFF" w:rsidP="00DC01AF">
      <w:pPr>
        <w:ind w:right="-90"/>
        <w:jc w:val="both"/>
        <w:rPr>
          <w:rFonts w:eastAsia="Calibri" w:cs="Calibri"/>
          <w:b/>
          <w:bCs/>
          <w:szCs w:val="20"/>
        </w:rPr>
      </w:pPr>
    </w:p>
    <w:p w14:paraId="225A1F51" w14:textId="50A7ADB9" w:rsidR="004F5FFF" w:rsidRDefault="4D37CFDC" w:rsidP="00DC01AF">
      <w:pPr>
        <w:ind w:right="-90"/>
        <w:jc w:val="both"/>
      </w:pPr>
      <w:r>
        <w:rPr>
          <w:noProof/>
        </w:rPr>
        <w:drawing>
          <wp:inline distT="0" distB="0" distL="0" distR="0" wp14:anchorId="1260A996" wp14:editId="629FF4D3">
            <wp:extent cx="3819664" cy="1542768"/>
            <wp:effectExtent l="0" t="0" r="0" b="0"/>
            <wp:docPr id="438041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41001" name="Picture 438041001"/>
                    <pic:cNvPicPr/>
                  </pic:nvPicPr>
                  <pic:blipFill>
                    <a:blip r:embed="rId44">
                      <a:extLst>
                        <a:ext uri="{28A0092B-C50C-407E-A947-70E740481C1C}">
                          <a14:useLocalDpi xmlns:a14="http://schemas.microsoft.com/office/drawing/2010/main"/>
                        </a:ext>
                      </a:extLst>
                    </a:blip>
                    <a:stretch>
                      <a:fillRect/>
                    </a:stretch>
                  </pic:blipFill>
                  <pic:spPr>
                    <a:xfrm>
                      <a:off x="0" y="0"/>
                      <a:ext cx="3819664" cy="1542768"/>
                    </a:xfrm>
                    <a:prstGeom prst="rect">
                      <a:avLst/>
                    </a:prstGeom>
                  </pic:spPr>
                </pic:pic>
              </a:graphicData>
            </a:graphic>
          </wp:inline>
        </w:drawing>
      </w:r>
    </w:p>
    <w:p w14:paraId="7F8CFF03" w14:textId="4AF4534F" w:rsidR="004F5FFF" w:rsidRPr="00CF49B3" w:rsidRDefault="7F2EB204" w:rsidP="00DC01AF">
      <w:pPr>
        <w:ind w:right="-90"/>
        <w:jc w:val="both"/>
        <w:rPr>
          <w:i/>
          <w:iCs/>
        </w:rPr>
      </w:pPr>
      <w:r w:rsidRPr="00CF49B3">
        <w:rPr>
          <w:rFonts w:eastAsia="Calibri" w:cs="Calibri"/>
          <w:i/>
          <w:iCs/>
          <w:szCs w:val="20"/>
        </w:rPr>
        <w:t>STG_AGY_CONTACT</w:t>
      </w:r>
    </w:p>
    <w:p w14:paraId="0BAC7C2B" w14:textId="15FC8228" w:rsidR="004F5FFF" w:rsidRDefault="004F5FFF" w:rsidP="00DC01AF">
      <w:pPr>
        <w:ind w:right="-90"/>
        <w:jc w:val="both"/>
      </w:pPr>
    </w:p>
    <w:p w14:paraId="2525A050" w14:textId="04324D1F" w:rsidR="004F5FFF" w:rsidRDefault="4D37CFDC" w:rsidP="00DC01AF">
      <w:pPr>
        <w:ind w:right="-90"/>
        <w:jc w:val="both"/>
      </w:pPr>
      <w:r>
        <w:rPr>
          <w:noProof/>
        </w:rPr>
        <w:drawing>
          <wp:inline distT="0" distB="0" distL="0" distR="0" wp14:anchorId="768F67F3" wp14:editId="74E83558">
            <wp:extent cx="3785361" cy="1503955"/>
            <wp:effectExtent l="0" t="0" r="0" b="0"/>
            <wp:docPr id="1877886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86801" name="Picture 1877886801"/>
                    <pic:cNvPicPr/>
                  </pic:nvPicPr>
                  <pic:blipFill>
                    <a:blip r:embed="rId45">
                      <a:extLst>
                        <a:ext uri="{28A0092B-C50C-407E-A947-70E740481C1C}">
                          <a14:useLocalDpi xmlns:a14="http://schemas.microsoft.com/office/drawing/2010/main"/>
                        </a:ext>
                      </a:extLst>
                    </a:blip>
                    <a:stretch>
                      <a:fillRect/>
                    </a:stretch>
                  </pic:blipFill>
                  <pic:spPr>
                    <a:xfrm>
                      <a:off x="0" y="0"/>
                      <a:ext cx="3785361" cy="1503955"/>
                    </a:xfrm>
                    <a:prstGeom prst="rect">
                      <a:avLst/>
                    </a:prstGeom>
                  </pic:spPr>
                </pic:pic>
              </a:graphicData>
            </a:graphic>
          </wp:inline>
        </w:drawing>
      </w:r>
    </w:p>
    <w:p w14:paraId="72B91528" w14:textId="44F7DD48" w:rsidR="004F5FFF" w:rsidRPr="00CF49B3" w:rsidRDefault="6FF7F887" w:rsidP="00DC01AF">
      <w:pPr>
        <w:ind w:right="-90"/>
        <w:jc w:val="both"/>
        <w:rPr>
          <w:i/>
          <w:iCs/>
        </w:rPr>
      </w:pPr>
      <w:r w:rsidRPr="00CF49B3">
        <w:rPr>
          <w:rFonts w:eastAsia="Calibri" w:cs="Calibri"/>
          <w:i/>
          <w:iCs/>
          <w:szCs w:val="20"/>
        </w:rPr>
        <w:t>STG_PRT_CONTACT</w:t>
      </w:r>
    </w:p>
    <w:p w14:paraId="77A75F40" w14:textId="7CA69609" w:rsidR="004F5FFF" w:rsidRDefault="004F5FFF" w:rsidP="00DC01AF">
      <w:pPr>
        <w:ind w:right="-90"/>
        <w:jc w:val="both"/>
      </w:pPr>
    </w:p>
    <w:p w14:paraId="39089312" w14:textId="241E8F7B" w:rsidR="004F5FFF" w:rsidRDefault="004F5FFF" w:rsidP="00DC01AF">
      <w:pPr>
        <w:ind w:right="-90"/>
        <w:jc w:val="both"/>
      </w:pPr>
    </w:p>
    <w:p w14:paraId="27379119" w14:textId="1C59E285" w:rsidR="004F5FFF" w:rsidRDefault="4D37CFDC" w:rsidP="00DC01AF">
      <w:pPr>
        <w:ind w:right="-90"/>
        <w:jc w:val="both"/>
      </w:pPr>
      <w:r>
        <w:rPr>
          <w:noProof/>
        </w:rPr>
        <w:drawing>
          <wp:inline distT="0" distB="0" distL="0" distR="0" wp14:anchorId="73DAE810" wp14:editId="33A6ECC0">
            <wp:extent cx="3819772" cy="1383240"/>
            <wp:effectExtent l="0" t="0" r="0" b="0"/>
            <wp:docPr id="1783320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20560" name="Picture 1783320560"/>
                    <pic:cNvPicPr/>
                  </pic:nvPicPr>
                  <pic:blipFill>
                    <a:blip r:embed="rId46">
                      <a:extLst>
                        <a:ext uri="{28A0092B-C50C-407E-A947-70E740481C1C}">
                          <a14:useLocalDpi xmlns:a14="http://schemas.microsoft.com/office/drawing/2010/main"/>
                        </a:ext>
                      </a:extLst>
                    </a:blip>
                    <a:stretch>
                      <a:fillRect/>
                    </a:stretch>
                  </pic:blipFill>
                  <pic:spPr>
                    <a:xfrm>
                      <a:off x="0" y="0"/>
                      <a:ext cx="3819772" cy="1383240"/>
                    </a:xfrm>
                    <a:prstGeom prst="rect">
                      <a:avLst/>
                    </a:prstGeom>
                  </pic:spPr>
                </pic:pic>
              </a:graphicData>
            </a:graphic>
          </wp:inline>
        </w:drawing>
      </w:r>
    </w:p>
    <w:p w14:paraId="5186B13D" w14:textId="5A655F24" w:rsidR="004F5FFF" w:rsidRPr="00CF49B3" w:rsidRDefault="037ED124" w:rsidP="00DC01AF">
      <w:pPr>
        <w:ind w:right="-90"/>
        <w:jc w:val="both"/>
        <w:rPr>
          <w:i/>
          <w:iCs/>
        </w:rPr>
      </w:pPr>
      <w:r w:rsidRPr="00CF49B3">
        <w:rPr>
          <w:rFonts w:eastAsia="Calibri" w:cs="Calibri"/>
          <w:i/>
          <w:iCs/>
          <w:szCs w:val="20"/>
        </w:rPr>
        <w:t>STG_WEB_CONTACT</w:t>
      </w:r>
    </w:p>
    <w:p w14:paraId="509B7B09" w14:textId="27E822D3" w:rsidR="004F5FFF" w:rsidRPr="003E7F15" w:rsidRDefault="004F5FFF" w:rsidP="00DC01AF">
      <w:pPr>
        <w:spacing w:before="0" w:after="160" w:line="259" w:lineRule="auto"/>
        <w:jc w:val="both"/>
        <w:rPr>
          <w:rFonts w:ascii="Cambria" w:hAnsi="Cambria" w:cs="Calibri"/>
          <w:b/>
          <w:bCs/>
          <w:color w:val="000000" w:themeColor="text1"/>
        </w:rPr>
      </w:pPr>
    </w:p>
    <w:p w14:paraId="20B9731D" w14:textId="6AFC9E8D" w:rsidR="004F5FFF" w:rsidRPr="003E7F15" w:rsidRDefault="259D4DC1" w:rsidP="00DC01AF">
      <w:pPr>
        <w:spacing w:before="240" w:after="240" w:line="276" w:lineRule="auto"/>
        <w:jc w:val="both"/>
      </w:pPr>
      <w:r w:rsidRPr="2B245334">
        <w:rPr>
          <w:b/>
          <w:bCs/>
        </w:rPr>
        <w:t>STG_WEB_CUSTOMER</w:t>
      </w:r>
      <w:r w:rsidRPr="2B245334">
        <w:t xml:space="preserve">: Contains traveler identity details sourced from the </w:t>
      </w:r>
      <w:r w:rsidRPr="2B245334">
        <w:rPr>
          <w:b/>
          <w:bCs/>
        </w:rPr>
        <w:t>Direct Web</w:t>
      </w:r>
      <w:r w:rsidRPr="2B245334">
        <w:t xml:space="preserve"> portal. Includes </w:t>
      </w:r>
      <w:r w:rsidRPr="2B245334">
        <w:rPr>
          <w:rFonts w:ascii="Consolas" w:eastAsia="Consolas" w:hAnsi="Consolas" w:cs="Consolas"/>
        </w:rPr>
        <w:t>FIRST_NAME</w:t>
      </w:r>
      <w:r w:rsidRPr="2B245334">
        <w:t xml:space="preserve">, </w:t>
      </w:r>
      <w:r w:rsidRPr="2B245334">
        <w:rPr>
          <w:rFonts w:ascii="Consolas" w:eastAsia="Consolas" w:hAnsi="Consolas" w:cs="Consolas"/>
        </w:rPr>
        <w:t>LAST_NAME</w:t>
      </w:r>
      <w:r w:rsidRPr="2B245334">
        <w:t xml:space="preserve">, and </w:t>
      </w:r>
      <w:r w:rsidRPr="2B245334">
        <w:rPr>
          <w:rFonts w:ascii="Consolas" w:eastAsia="Consolas" w:hAnsi="Consolas" w:cs="Consolas"/>
        </w:rPr>
        <w:t>DOB</w:t>
      </w:r>
      <w:r w:rsidRPr="2B245334">
        <w:t xml:space="preserve">, with gender codes validated against </w:t>
      </w:r>
      <w:r w:rsidRPr="2B245334">
        <w:rPr>
          <w:rFonts w:ascii="Consolas" w:eastAsia="Consolas" w:hAnsi="Consolas" w:cs="Consolas"/>
        </w:rPr>
        <w:t>LKP_GENDER</w:t>
      </w:r>
      <w:r w:rsidRPr="2B245334">
        <w:t>.</w:t>
      </w:r>
    </w:p>
    <w:p w14:paraId="613EAC5F" w14:textId="117B7EF5" w:rsidR="004F5FFF" w:rsidRPr="003E7F15" w:rsidRDefault="259D4DC1" w:rsidP="00DC01AF">
      <w:pPr>
        <w:spacing w:before="240" w:after="240" w:line="276" w:lineRule="auto"/>
        <w:jc w:val="both"/>
      </w:pPr>
      <w:r w:rsidRPr="2B245334">
        <w:rPr>
          <w:b/>
          <w:bCs/>
        </w:rPr>
        <w:t>STG_AGY_CUSTOMER</w:t>
      </w:r>
      <w:r w:rsidRPr="2B245334">
        <w:t xml:space="preserve">: Stores traveler records from </w:t>
      </w:r>
      <w:r w:rsidRPr="2B245334">
        <w:rPr>
          <w:b/>
          <w:bCs/>
        </w:rPr>
        <w:t>Travel Agencies</w:t>
      </w:r>
      <w:r w:rsidRPr="2B245334">
        <w:t>. It maintains the same structure as the WEB staging table but is assigned a lower trust priority.</w:t>
      </w:r>
    </w:p>
    <w:p w14:paraId="6EF4F359" w14:textId="00199695" w:rsidR="004F5FFF" w:rsidRPr="003E7F15" w:rsidRDefault="259D4DC1" w:rsidP="00DC01AF">
      <w:pPr>
        <w:spacing w:before="240" w:after="240" w:line="276" w:lineRule="auto"/>
        <w:jc w:val="both"/>
        <w:rPr>
          <w:rFonts w:eastAsia="Calibri" w:cs="Calibri"/>
          <w:szCs w:val="20"/>
        </w:rPr>
      </w:pPr>
      <w:r w:rsidRPr="2B245334">
        <w:rPr>
          <w:b/>
          <w:bCs/>
        </w:rPr>
        <w:t>STG_PRT_CUSTOMER</w:t>
      </w:r>
      <w:r w:rsidRPr="2B245334">
        <w:t xml:space="preserve">: Handles third-party </w:t>
      </w:r>
      <w:r w:rsidRPr="2B245334">
        <w:rPr>
          <w:b/>
          <w:bCs/>
        </w:rPr>
        <w:t>Partner Airline</w:t>
      </w:r>
      <w:r w:rsidRPr="2B245334">
        <w:t xml:space="preserve"> feeds. This table often triggers delta detection as partner feeds frequently provide duplicate traveler profiles.</w:t>
      </w:r>
    </w:p>
    <w:p w14:paraId="2872FC72" w14:textId="485BCCA6" w:rsidR="004F5FFF" w:rsidRPr="003E7F15" w:rsidRDefault="0B71E467" w:rsidP="00DC01AF">
      <w:pPr>
        <w:spacing w:before="240" w:after="240" w:line="276" w:lineRule="auto"/>
        <w:jc w:val="both"/>
        <w:rPr>
          <w:rFonts w:eastAsia="Calibri" w:cs="Calibri"/>
          <w:szCs w:val="20"/>
        </w:rPr>
      </w:pPr>
      <w:r w:rsidRPr="2B245334">
        <w:rPr>
          <w:rFonts w:eastAsia="Calibri" w:cs="Calibri"/>
          <w:b/>
          <w:bCs/>
          <w:szCs w:val="20"/>
        </w:rPr>
        <w:t>STG_WEB_ADDRESS / STG_AGY_ADDRESS / STG_PRT_ADDRESS</w:t>
      </w:r>
      <w:r w:rsidRPr="2B245334">
        <w:rPr>
          <w:rFonts w:eastAsia="Calibri" w:cs="Calibri"/>
          <w:szCs w:val="20"/>
        </w:rPr>
        <w:t xml:space="preserve">: These tables capture </w:t>
      </w:r>
      <w:r w:rsidRPr="2B245334">
        <w:rPr>
          <w:rFonts w:ascii="Consolas" w:eastAsia="Consolas" w:hAnsi="Consolas" w:cs="Consolas"/>
          <w:szCs w:val="20"/>
        </w:rPr>
        <w:t>ADDR_LINE_1</w:t>
      </w:r>
      <w:r w:rsidRPr="2B245334">
        <w:rPr>
          <w:rFonts w:eastAsia="Calibri" w:cs="Calibri"/>
          <w:szCs w:val="20"/>
        </w:rPr>
        <w:t xml:space="preserve">, </w:t>
      </w:r>
      <w:r w:rsidRPr="2B245334">
        <w:rPr>
          <w:rFonts w:ascii="Consolas" w:eastAsia="Consolas" w:hAnsi="Consolas" w:cs="Consolas"/>
          <w:szCs w:val="20"/>
        </w:rPr>
        <w:t>CITY</w:t>
      </w:r>
      <w:r w:rsidRPr="2B245334">
        <w:rPr>
          <w:rFonts w:eastAsia="Calibri" w:cs="Calibri"/>
          <w:szCs w:val="20"/>
        </w:rPr>
        <w:t xml:space="preserve">, and </w:t>
      </w:r>
      <w:r w:rsidRPr="2B245334">
        <w:rPr>
          <w:rFonts w:ascii="Consolas" w:eastAsia="Consolas" w:hAnsi="Consolas" w:cs="Consolas"/>
          <w:szCs w:val="20"/>
        </w:rPr>
        <w:t>STATE</w:t>
      </w:r>
      <w:r w:rsidRPr="2B245334">
        <w:rPr>
          <w:rFonts w:eastAsia="Calibri" w:cs="Calibri"/>
          <w:szCs w:val="20"/>
        </w:rPr>
        <w:t xml:space="preserve">. Each record contains </w:t>
      </w:r>
      <w:r w:rsidRPr="2B245334">
        <w:rPr>
          <w:rFonts w:ascii="Consolas" w:eastAsia="Consolas" w:hAnsi="Consolas" w:cs="Consolas"/>
          <w:szCs w:val="20"/>
        </w:rPr>
        <w:t>CUST_PKEY</w:t>
      </w:r>
      <w:r w:rsidRPr="2B245334">
        <w:rPr>
          <w:rFonts w:eastAsia="Calibri" w:cs="Calibri"/>
          <w:szCs w:val="20"/>
        </w:rPr>
        <w:t xml:space="preserve"> as a foreign key, which MDM resolves against the parent </w:t>
      </w:r>
      <w:r w:rsidRPr="2B245334">
        <w:rPr>
          <w:rFonts w:ascii="Consolas" w:eastAsia="Consolas" w:hAnsi="Consolas" w:cs="Consolas"/>
          <w:szCs w:val="20"/>
        </w:rPr>
        <w:t>BO_CUSTOMER</w:t>
      </w:r>
      <w:r w:rsidRPr="2B245334">
        <w:rPr>
          <w:rFonts w:eastAsia="Calibri" w:cs="Calibri"/>
          <w:szCs w:val="20"/>
        </w:rPr>
        <w:t xml:space="preserve"> to maintain passenger-address links. </w:t>
      </w:r>
      <w:r w:rsidRPr="2B245334">
        <w:rPr>
          <w:rFonts w:ascii="Consolas" w:eastAsia="Consolas" w:hAnsi="Consolas" w:cs="Consolas"/>
          <w:szCs w:val="20"/>
        </w:rPr>
        <w:t>COUNTRY_CD</w:t>
      </w:r>
      <w:r w:rsidRPr="2B245334">
        <w:rPr>
          <w:rFonts w:eastAsia="Calibri" w:cs="Calibri"/>
          <w:szCs w:val="20"/>
        </w:rPr>
        <w:t xml:space="preserve"> is validated against the </w:t>
      </w:r>
      <w:r w:rsidRPr="2B245334">
        <w:rPr>
          <w:rFonts w:ascii="Consolas" w:eastAsia="Consolas" w:hAnsi="Consolas" w:cs="Consolas"/>
          <w:szCs w:val="20"/>
        </w:rPr>
        <w:t>LKP_COUNTRY</w:t>
      </w:r>
      <w:r w:rsidRPr="2B245334">
        <w:rPr>
          <w:rFonts w:eastAsia="Calibri" w:cs="Calibri"/>
          <w:szCs w:val="20"/>
        </w:rPr>
        <w:t xml:space="preserve"> table to ensure geographical standardization.</w:t>
      </w:r>
    </w:p>
    <w:p w14:paraId="2DC44586" w14:textId="6D842351" w:rsidR="004F5FFF" w:rsidRPr="003E7F15" w:rsidRDefault="0B71E467" w:rsidP="00DC01AF">
      <w:pPr>
        <w:spacing w:before="240" w:after="240" w:line="276" w:lineRule="auto"/>
        <w:jc w:val="both"/>
        <w:rPr>
          <w:rFonts w:eastAsia="Calibri" w:cs="Calibri"/>
          <w:szCs w:val="20"/>
        </w:rPr>
      </w:pPr>
      <w:r w:rsidRPr="2B245334">
        <w:rPr>
          <w:rFonts w:eastAsia="Calibri" w:cs="Calibri"/>
          <w:b/>
          <w:bCs/>
          <w:szCs w:val="20"/>
        </w:rPr>
        <w:t>STG_WEB_CONTACT / STG_AGY_CONTACT / STG_PRT_CONTACT</w:t>
      </w:r>
      <w:r w:rsidRPr="2B245334">
        <w:rPr>
          <w:rFonts w:eastAsia="Calibri" w:cs="Calibri"/>
          <w:szCs w:val="20"/>
        </w:rPr>
        <w:t xml:space="preserve">: Designed to retrieve communication details including </w:t>
      </w:r>
      <w:r w:rsidRPr="2B245334">
        <w:rPr>
          <w:rFonts w:ascii="Consolas" w:eastAsia="Consolas" w:hAnsi="Consolas" w:cs="Consolas"/>
          <w:szCs w:val="20"/>
        </w:rPr>
        <w:t>EMAIL</w:t>
      </w:r>
      <w:r w:rsidRPr="2B245334">
        <w:rPr>
          <w:rFonts w:eastAsia="Calibri" w:cs="Calibri"/>
          <w:szCs w:val="20"/>
        </w:rPr>
        <w:t xml:space="preserve"> and </w:t>
      </w:r>
      <w:r w:rsidRPr="2B245334">
        <w:rPr>
          <w:rFonts w:ascii="Consolas" w:eastAsia="Consolas" w:hAnsi="Consolas" w:cs="Consolas"/>
          <w:szCs w:val="20"/>
        </w:rPr>
        <w:t>PHONE_NUMBER</w:t>
      </w:r>
      <w:r w:rsidRPr="2B245334">
        <w:rPr>
          <w:rFonts w:eastAsia="Calibri" w:cs="Calibri"/>
          <w:szCs w:val="20"/>
        </w:rPr>
        <w:t xml:space="preserve">. </w:t>
      </w:r>
      <w:r w:rsidRPr="2B245334">
        <w:rPr>
          <w:rFonts w:eastAsia="Calibri" w:cs="Calibri"/>
          <w:b/>
          <w:bCs/>
          <w:szCs w:val="20"/>
        </w:rPr>
        <w:t>Cleanse Integration</w:t>
      </w:r>
      <w:r w:rsidRPr="2B245334">
        <w:rPr>
          <w:rFonts w:eastAsia="Calibri" w:cs="Calibri"/>
          <w:szCs w:val="20"/>
        </w:rPr>
        <w:t>: These tables store the results of PowerCenter cleansing logic, such as email strings converted to lowercase to ensure consistency during match runs.</w:t>
      </w:r>
    </w:p>
    <w:p w14:paraId="34959D4B" w14:textId="77777777" w:rsidR="004F5FFF" w:rsidRDefault="004F5FFF" w:rsidP="00DC01AF">
      <w:pPr>
        <w:pStyle w:val="ListParagraph"/>
        <w:spacing w:before="0"/>
        <w:jc w:val="both"/>
        <w:rPr>
          <w:rFonts w:asciiTheme="minorHAnsi" w:hAnsiTheme="minorHAnsi" w:cstheme="minorHAnsi"/>
          <w:color w:val="000000"/>
          <w:szCs w:val="20"/>
        </w:rPr>
      </w:pPr>
    </w:p>
    <w:p w14:paraId="4EF35F29" w14:textId="77777777" w:rsidR="004F5FFF" w:rsidRDefault="004F5FFF" w:rsidP="00A67933">
      <w:pPr>
        <w:pStyle w:val="Heading3"/>
      </w:pPr>
      <w:bookmarkStart w:id="55" w:name="_Toc228033274"/>
      <w:r>
        <w:t>MDM Lookup Tables</w:t>
      </w:r>
      <w:bookmarkEnd w:id="55"/>
    </w:p>
    <w:p w14:paraId="0FAE9DE9" w14:textId="1FF24B9A" w:rsidR="6D744B4D" w:rsidRDefault="6D744B4D" w:rsidP="00DC01AF">
      <w:pPr>
        <w:jc w:val="both"/>
      </w:pPr>
      <w:r w:rsidRPr="2B245334">
        <w:rPr>
          <w:rFonts w:ascii="Cambria" w:eastAsia="Cambria" w:hAnsi="Cambria" w:cs="Cambria"/>
          <w:szCs w:val="20"/>
        </w:rPr>
        <w:t xml:space="preserve">A </w:t>
      </w:r>
      <w:r w:rsidRPr="2B245334">
        <w:rPr>
          <w:rFonts w:ascii="Cambria" w:eastAsia="Cambria" w:hAnsi="Cambria" w:cs="Cambria"/>
          <w:b/>
          <w:bCs/>
          <w:szCs w:val="20"/>
        </w:rPr>
        <w:t>Lookup Table</w:t>
      </w:r>
      <w:r w:rsidRPr="2B245334">
        <w:rPr>
          <w:rFonts w:ascii="Cambria" w:eastAsia="Cambria" w:hAnsi="Cambria" w:cs="Cambria"/>
          <w:szCs w:val="20"/>
        </w:rPr>
        <w:t xml:space="preserve"> is a specialized Base Object in Informatica MDM that stores a master list of permitted values and their descriptions for a specific attribute. Its primary purpose is to act as a "dictionary" that the system uses to standardize incoming raw data into a uniform format.</w:t>
      </w:r>
    </w:p>
    <w:p w14:paraId="7BD5C8A1" w14:textId="6F80F7CE" w:rsidR="2B245334" w:rsidRDefault="2B245334" w:rsidP="00DC01AF">
      <w:pPr>
        <w:jc w:val="both"/>
        <w:rPr>
          <w:rFonts w:ascii="Cambria" w:eastAsia="Cambria" w:hAnsi="Cambria" w:cs="Cambria"/>
          <w:szCs w:val="20"/>
        </w:rPr>
      </w:pPr>
    </w:p>
    <w:p w14:paraId="5554305E" w14:textId="603586C3" w:rsidR="70BDD865" w:rsidRDefault="70BDD865" w:rsidP="00DC01AF">
      <w:pPr>
        <w:ind w:right="-90"/>
        <w:jc w:val="both"/>
        <w:rPr>
          <w:b/>
          <w:bCs/>
          <w:sz w:val="24"/>
          <w:u w:val="single"/>
        </w:rPr>
      </w:pPr>
      <w:r w:rsidRPr="2B245334">
        <w:rPr>
          <w:b/>
          <w:bCs/>
        </w:rPr>
        <w:t xml:space="preserve"> C_LKP_GENDER</w:t>
      </w:r>
    </w:p>
    <w:p w14:paraId="68975825" w14:textId="376BAB6B" w:rsidR="2B245334" w:rsidRDefault="2B245334" w:rsidP="00DC01AF">
      <w:pPr>
        <w:ind w:right="-90"/>
        <w:jc w:val="both"/>
        <w:rPr>
          <w:b/>
          <w:bCs/>
        </w:rPr>
      </w:pPr>
    </w:p>
    <w:tbl>
      <w:tblPr>
        <w:tblStyle w:val="TableGrid"/>
        <w:tblW w:w="0" w:type="auto"/>
        <w:tblLook w:val="0480" w:firstRow="0" w:lastRow="0" w:firstColumn="1" w:lastColumn="0" w:noHBand="0" w:noVBand="1"/>
      </w:tblPr>
      <w:tblGrid>
        <w:gridCol w:w="1823"/>
        <w:gridCol w:w="1717"/>
        <w:gridCol w:w="1466"/>
        <w:gridCol w:w="3663"/>
      </w:tblGrid>
      <w:tr w:rsidR="2B245334" w14:paraId="7DD8E303" w14:textId="77777777" w:rsidTr="2B245334">
        <w:trPr>
          <w:trHeight w:val="300"/>
        </w:trPr>
        <w:tc>
          <w:tcPr>
            <w:tcW w:w="1823" w:type="dxa"/>
          </w:tcPr>
          <w:p w14:paraId="272F7C0E" w14:textId="413ED342" w:rsidR="7AB0366C" w:rsidRDefault="7AB0366C" w:rsidP="00DC01AF">
            <w:pPr>
              <w:jc w:val="both"/>
              <w:rPr>
                <w:b/>
                <w:bCs/>
                <w:szCs w:val="20"/>
              </w:rPr>
            </w:pPr>
            <w:r w:rsidRPr="2B245334">
              <w:rPr>
                <w:b/>
                <w:bCs/>
                <w:szCs w:val="20"/>
              </w:rPr>
              <w:t>Attribute Name</w:t>
            </w:r>
          </w:p>
        </w:tc>
        <w:tc>
          <w:tcPr>
            <w:tcW w:w="1717" w:type="dxa"/>
          </w:tcPr>
          <w:p w14:paraId="3FE3C761" w14:textId="0C7F3D45" w:rsidR="7AB0366C" w:rsidRDefault="7AB0366C" w:rsidP="00DC01AF">
            <w:pPr>
              <w:jc w:val="both"/>
              <w:rPr>
                <w:b/>
                <w:bCs/>
                <w:szCs w:val="20"/>
              </w:rPr>
            </w:pPr>
            <w:r w:rsidRPr="2B245334">
              <w:rPr>
                <w:b/>
                <w:bCs/>
                <w:szCs w:val="20"/>
              </w:rPr>
              <w:t>Data Type</w:t>
            </w:r>
          </w:p>
        </w:tc>
        <w:tc>
          <w:tcPr>
            <w:tcW w:w="1466" w:type="dxa"/>
          </w:tcPr>
          <w:p w14:paraId="70B7272C" w14:textId="6F2FD587" w:rsidR="7AB0366C" w:rsidRDefault="7AB0366C" w:rsidP="00DC01AF">
            <w:pPr>
              <w:jc w:val="both"/>
              <w:rPr>
                <w:b/>
                <w:bCs/>
                <w:szCs w:val="20"/>
              </w:rPr>
            </w:pPr>
            <w:r w:rsidRPr="2B245334">
              <w:rPr>
                <w:b/>
                <w:bCs/>
                <w:szCs w:val="20"/>
              </w:rPr>
              <w:t>Key Type</w:t>
            </w:r>
          </w:p>
        </w:tc>
        <w:tc>
          <w:tcPr>
            <w:tcW w:w="3663" w:type="dxa"/>
          </w:tcPr>
          <w:p w14:paraId="35519671" w14:textId="52487AE2" w:rsidR="7AB0366C" w:rsidRDefault="7AB0366C" w:rsidP="00DC01AF">
            <w:pPr>
              <w:jc w:val="both"/>
              <w:rPr>
                <w:b/>
                <w:bCs/>
                <w:szCs w:val="20"/>
              </w:rPr>
            </w:pPr>
            <w:r w:rsidRPr="2B245334">
              <w:rPr>
                <w:b/>
                <w:bCs/>
                <w:szCs w:val="20"/>
              </w:rPr>
              <w:t>Description / Purpose</w:t>
            </w:r>
          </w:p>
          <w:p w14:paraId="2FED7A85" w14:textId="3E31298A" w:rsidR="2B245334" w:rsidRDefault="2B245334" w:rsidP="00DC01AF">
            <w:pPr>
              <w:jc w:val="both"/>
              <w:rPr>
                <w:b/>
                <w:bCs/>
                <w:szCs w:val="20"/>
              </w:rPr>
            </w:pPr>
          </w:p>
        </w:tc>
      </w:tr>
      <w:tr w:rsidR="2B245334" w14:paraId="23EB2DB2" w14:textId="77777777" w:rsidTr="2B245334">
        <w:trPr>
          <w:trHeight w:val="423"/>
        </w:trPr>
        <w:tc>
          <w:tcPr>
            <w:tcW w:w="1823" w:type="dxa"/>
          </w:tcPr>
          <w:p w14:paraId="0DD8F8A4" w14:textId="17A65B28" w:rsidR="7AB0366C" w:rsidRDefault="7AB0366C" w:rsidP="00DC01AF">
            <w:pPr>
              <w:jc w:val="both"/>
              <w:rPr>
                <w:szCs w:val="20"/>
              </w:rPr>
            </w:pPr>
            <w:r w:rsidRPr="2B245334">
              <w:rPr>
                <w:szCs w:val="20"/>
              </w:rPr>
              <w:t>ROWID_OBJECT</w:t>
            </w:r>
          </w:p>
        </w:tc>
        <w:tc>
          <w:tcPr>
            <w:tcW w:w="1717" w:type="dxa"/>
          </w:tcPr>
          <w:p w14:paraId="11112EDB" w14:textId="103B12CE" w:rsidR="7AB0366C" w:rsidRDefault="7AB0366C" w:rsidP="00DC01AF">
            <w:pPr>
              <w:jc w:val="both"/>
              <w:rPr>
                <w:szCs w:val="20"/>
              </w:rPr>
            </w:pPr>
            <w:proofErr w:type="gramStart"/>
            <w:r w:rsidRPr="2B245334">
              <w:rPr>
                <w:szCs w:val="20"/>
              </w:rPr>
              <w:t>CHAR(</w:t>
            </w:r>
            <w:proofErr w:type="gramEnd"/>
            <w:r w:rsidRPr="2B245334">
              <w:rPr>
                <w:szCs w:val="20"/>
              </w:rPr>
              <w:t>14)</w:t>
            </w:r>
          </w:p>
        </w:tc>
        <w:tc>
          <w:tcPr>
            <w:tcW w:w="1466" w:type="dxa"/>
          </w:tcPr>
          <w:p w14:paraId="7D72CAB6" w14:textId="311E7ADE" w:rsidR="7AB0366C" w:rsidRDefault="7AB0366C" w:rsidP="00DC01AF">
            <w:pPr>
              <w:jc w:val="both"/>
              <w:rPr>
                <w:szCs w:val="20"/>
              </w:rPr>
            </w:pPr>
            <w:r w:rsidRPr="2B245334">
              <w:rPr>
                <w:szCs w:val="20"/>
              </w:rPr>
              <w:t xml:space="preserve">Primary </w:t>
            </w:r>
          </w:p>
          <w:p w14:paraId="6FA7A95C" w14:textId="445022BB" w:rsidR="7AB0366C" w:rsidRDefault="7AB0366C" w:rsidP="00DC01AF">
            <w:pPr>
              <w:jc w:val="both"/>
              <w:rPr>
                <w:szCs w:val="20"/>
              </w:rPr>
            </w:pPr>
            <w:r w:rsidRPr="2B245334">
              <w:rPr>
                <w:szCs w:val="20"/>
              </w:rPr>
              <w:t>Key</w:t>
            </w:r>
          </w:p>
        </w:tc>
        <w:tc>
          <w:tcPr>
            <w:tcW w:w="3663" w:type="dxa"/>
          </w:tcPr>
          <w:p w14:paraId="284055AD" w14:textId="34278EC3" w:rsidR="7AB0366C" w:rsidRDefault="7AB0366C" w:rsidP="00DC01AF">
            <w:pPr>
              <w:jc w:val="both"/>
              <w:rPr>
                <w:szCs w:val="20"/>
              </w:rPr>
            </w:pPr>
            <w:r w:rsidRPr="2B245334">
              <w:rPr>
                <w:szCs w:val="20"/>
              </w:rPr>
              <w:t>System-generated unique identifier</w:t>
            </w:r>
          </w:p>
        </w:tc>
      </w:tr>
      <w:tr w:rsidR="2B245334" w14:paraId="4AC45F07" w14:textId="77777777" w:rsidTr="2B245334">
        <w:trPr>
          <w:trHeight w:val="300"/>
        </w:trPr>
        <w:tc>
          <w:tcPr>
            <w:tcW w:w="1823" w:type="dxa"/>
          </w:tcPr>
          <w:p w14:paraId="22C1CDCD" w14:textId="150A66BC" w:rsidR="7AB0366C" w:rsidRDefault="7AB0366C" w:rsidP="00DC01AF">
            <w:pPr>
              <w:jc w:val="both"/>
              <w:rPr>
                <w:szCs w:val="20"/>
              </w:rPr>
            </w:pPr>
            <w:r w:rsidRPr="2B245334">
              <w:rPr>
                <w:szCs w:val="20"/>
              </w:rPr>
              <w:t>GENDER_CD</w:t>
            </w:r>
          </w:p>
        </w:tc>
        <w:tc>
          <w:tcPr>
            <w:tcW w:w="1717" w:type="dxa"/>
          </w:tcPr>
          <w:p w14:paraId="24FD8B38" w14:textId="5293B5B3" w:rsidR="7AB0366C" w:rsidRDefault="7AB0366C" w:rsidP="00DC01AF">
            <w:pPr>
              <w:jc w:val="both"/>
              <w:rPr>
                <w:szCs w:val="20"/>
              </w:rPr>
            </w:pPr>
            <w:proofErr w:type="gramStart"/>
            <w:r w:rsidRPr="2B245334">
              <w:rPr>
                <w:szCs w:val="20"/>
              </w:rPr>
              <w:t>CHAR(</w:t>
            </w:r>
            <w:proofErr w:type="gramEnd"/>
            <w:r w:rsidRPr="2B245334">
              <w:rPr>
                <w:szCs w:val="20"/>
              </w:rPr>
              <w:t>1)</w:t>
            </w:r>
          </w:p>
        </w:tc>
        <w:tc>
          <w:tcPr>
            <w:tcW w:w="1466" w:type="dxa"/>
          </w:tcPr>
          <w:p w14:paraId="1DCBFF59" w14:textId="30AF8837" w:rsidR="7AB0366C" w:rsidRDefault="7AB0366C" w:rsidP="00DC01AF">
            <w:pPr>
              <w:jc w:val="both"/>
              <w:rPr>
                <w:szCs w:val="20"/>
              </w:rPr>
            </w:pPr>
            <w:r w:rsidRPr="2B245334">
              <w:rPr>
                <w:szCs w:val="20"/>
              </w:rPr>
              <w:t>Natural Key</w:t>
            </w:r>
          </w:p>
        </w:tc>
        <w:tc>
          <w:tcPr>
            <w:tcW w:w="3663" w:type="dxa"/>
          </w:tcPr>
          <w:p w14:paraId="657B6DD7" w14:textId="4860DA20" w:rsidR="7AB0366C" w:rsidRDefault="7AB0366C" w:rsidP="00DC01AF">
            <w:pPr>
              <w:jc w:val="both"/>
              <w:rPr>
                <w:szCs w:val="20"/>
              </w:rPr>
            </w:pPr>
            <w:r w:rsidRPr="2B245334">
              <w:rPr>
                <w:szCs w:val="20"/>
              </w:rPr>
              <w:t>The code ('M', 'F', 'U').</w:t>
            </w:r>
          </w:p>
        </w:tc>
      </w:tr>
      <w:tr w:rsidR="2B245334" w14:paraId="7B64EC07" w14:textId="77777777" w:rsidTr="2B245334">
        <w:trPr>
          <w:trHeight w:val="300"/>
        </w:trPr>
        <w:tc>
          <w:tcPr>
            <w:tcW w:w="1823" w:type="dxa"/>
          </w:tcPr>
          <w:p w14:paraId="2C4BC4C9" w14:textId="10F967BC" w:rsidR="7AB0366C" w:rsidRDefault="7AB0366C" w:rsidP="00DC01AF">
            <w:pPr>
              <w:jc w:val="both"/>
              <w:rPr>
                <w:szCs w:val="20"/>
              </w:rPr>
            </w:pPr>
            <w:r w:rsidRPr="2B245334">
              <w:rPr>
                <w:szCs w:val="20"/>
              </w:rPr>
              <w:t>GENDER_DESC</w:t>
            </w:r>
          </w:p>
        </w:tc>
        <w:tc>
          <w:tcPr>
            <w:tcW w:w="1717" w:type="dxa"/>
          </w:tcPr>
          <w:p w14:paraId="565DE261" w14:textId="5BCF6F1A" w:rsidR="7AB0366C" w:rsidRDefault="7AB0366C" w:rsidP="00DC01AF">
            <w:pPr>
              <w:jc w:val="both"/>
              <w:rPr>
                <w:szCs w:val="20"/>
              </w:rPr>
            </w:pPr>
            <w:proofErr w:type="gramStart"/>
            <w:r w:rsidRPr="2B245334">
              <w:rPr>
                <w:szCs w:val="20"/>
              </w:rPr>
              <w:t>VARCHAR(</w:t>
            </w:r>
            <w:proofErr w:type="gramEnd"/>
            <w:r w:rsidRPr="2B245334">
              <w:rPr>
                <w:szCs w:val="20"/>
              </w:rPr>
              <w:t>20)</w:t>
            </w:r>
          </w:p>
        </w:tc>
        <w:tc>
          <w:tcPr>
            <w:tcW w:w="1466" w:type="dxa"/>
          </w:tcPr>
          <w:p w14:paraId="13E85ED6" w14:textId="76D0D3C8" w:rsidR="2B245334" w:rsidRDefault="2B245334" w:rsidP="00DC01AF">
            <w:pPr>
              <w:jc w:val="both"/>
              <w:rPr>
                <w:szCs w:val="20"/>
              </w:rPr>
            </w:pPr>
          </w:p>
        </w:tc>
        <w:tc>
          <w:tcPr>
            <w:tcW w:w="3663" w:type="dxa"/>
          </w:tcPr>
          <w:p w14:paraId="05AB3291" w14:textId="54BDB0D7" w:rsidR="7AB0366C" w:rsidRDefault="7AB0366C" w:rsidP="00DC01AF">
            <w:pPr>
              <w:jc w:val="both"/>
              <w:rPr>
                <w:szCs w:val="20"/>
              </w:rPr>
            </w:pPr>
            <w:r w:rsidRPr="2B245334">
              <w:rPr>
                <w:szCs w:val="20"/>
              </w:rPr>
              <w:t>Full description ('Male', 'Female', 'Unknown').</w:t>
            </w:r>
          </w:p>
        </w:tc>
      </w:tr>
    </w:tbl>
    <w:p w14:paraId="58A0048D" w14:textId="6579BFDB" w:rsidR="2B245334" w:rsidRDefault="2B245334" w:rsidP="00DC01AF">
      <w:pPr>
        <w:ind w:right="-90"/>
        <w:jc w:val="both"/>
        <w:rPr>
          <w:b/>
          <w:bCs/>
          <w:sz w:val="24"/>
          <w:u w:val="single"/>
        </w:rPr>
      </w:pPr>
    </w:p>
    <w:p w14:paraId="08E9A7DE" w14:textId="3388A1E0" w:rsidR="37F50B10" w:rsidRDefault="37F50B10" w:rsidP="00DC01AF">
      <w:pPr>
        <w:ind w:right="-90"/>
        <w:jc w:val="both"/>
      </w:pPr>
      <w:r>
        <w:rPr>
          <w:noProof/>
        </w:rPr>
        <w:drawing>
          <wp:inline distT="0" distB="0" distL="0" distR="0" wp14:anchorId="637B11B6" wp14:editId="3E841479">
            <wp:extent cx="4599709" cy="1253077"/>
            <wp:effectExtent l="0" t="0" r="0" b="0"/>
            <wp:docPr id="61823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3228" name="Picture 61823228"/>
                    <pic:cNvPicPr/>
                  </pic:nvPicPr>
                  <pic:blipFill>
                    <a:blip r:embed="rId47">
                      <a:extLst>
                        <a:ext uri="{28A0092B-C50C-407E-A947-70E740481C1C}">
                          <a14:useLocalDpi xmlns:a14="http://schemas.microsoft.com/office/drawing/2010/main"/>
                        </a:ext>
                      </a:extLst>
                    </a:blip>
                    <a:stretch>
                      <a:fillRect/>
                    </a:stretch>
                  </pic:blipFill>
                  <pic:spPr>
                    <a:xfrm>
                      <a:off x="0" y="0"/>
                      <a:ext cx="4599709" cy="1253077"/>
                    </a:xfrm>
                    <a:prstGeom prst="rect">
                      <a:avLst/>
                    </a:prstGeom>
                  </pic:spPr>
                </pic:pic>
              </a:graphicData>
            </a:graphic>
          </wp:inline>
        </w:drawing>
      </w:r>
    </w:p>
    <w:p w14:paraId="752E0F95" w14:textId="02F81F12" w:rsidR="2B245334" w:rsidRDefault="2B245334" w:rsidP="00DC01AF">
      <w:pPr>
        <w:ind w:right="-90"/>
        <w:jc w:val="both"/>
      </w:pPr>
    </w:p>
    <w:p w14:paraId="75824575" w14:textId="0A326E7A" w:rsidR="705CFF6B" w:rsidRDefault="705CFF6B" w:rsidP="00DC01AF">
      <w:pPr>
        <w:ind w:right="-90"/>
        <w:jc w:val="both"/>
        <w:rPr>
          <w:b/>
          <w:bCs/>
        </w:rPr>
      </w:pPr>
      <w:r w:rsidRPr="2B245334">
        <w:rPr>
          <w:b/>
          <w:bCs/>
        </w:rPr>
        <w:t>C_LKP_COUNTRY</w:t>
      </w:r>
    </w:p>
    <w:p w14:paraId="30157D65" w14:textId="591C4A13" w:rsidR="2B245334" w:rsidRDefault="2B245334" w:rsidP="00DC01AF">
      <w:pPr>
        <w:ind w:right="-90"/>
        <w:jc w:val="both"/>
      </w:pPr>
    </w:p>
    <w:tbl>
      <w:tblPr>
        <w:tblStyle w:val="TableGrid"/>
        <w:tblW w:w="0" w:type="auto"/>
        <w:tblLook w:val="0480" w:firstRow="0" w:lastRow="0" w:firstColumn="1" w:lastColumn="0" w:noHBand="0" w:noVBand="1"/>
      </w:tblPr>
      <w:tblGrid>
        <w:gridCol w:w="2138"/>
        <w:gridCol w:w="1702"/>
        <w:gridCol w:w="1466"/>
        <w:gridCol w:w="3612"/>
      </w:tblGrid>
      <w:tr w:rsidR="2B245334" w14:paraId="31CFC280" w14:textId="77777777" w:rsidTr="2B245334">
        <w:trPr>
          <w:trHeight w:val="300"/>
        </w:trPr>
        <w:tc>
          <w:tcPr>
            <w:tcW w:w="2138" w:type="dxa"/>
          </w:tcPr>
          <w:p w14:paraId="1FB4ECB3" w14:textId="413ED342" w:rsidR="2B245334" w:rsidRDefault="2B245334" w:rsidP="00DC01AF">
            <w:pPr>
              <w:jc w:val="both"/>
              <w:rPr>
                <w:b/>
                <w:bCs/>
                <w:szCs w:val="20"/>
              </w:rPr>
            </w:pPr>
            <w:r w:rsidRPr="2B245334">
              <w:rPr>
                <w:b/>
                <w:bCs/>
                <w:szCs w:val="20"/>
              </w:rPr>
              <w:t>Attribute Name</w:t>
            </w:r>
          </w:p>
        </w:tc>
        <w:tc>
          <w:tcPr>
            <w:tcW w:w="1702" w:type="dxa"/>
          </w:tcPr>
          <w:p w14:paraId="35B512CE" w14:textId="0C7F3D45" w:rsidR="2B245334" w:rsidRDefault="2B245334" w:rsidP="00DC01AF">
            <w:pPr>
              <w:jc w:val="both"/>
              <w:rPr>
                <w:b/>
                <w:bCs/>
                <w:szCs w:val="20"/>
              </w:rPr>
            </w:pPr>
            <w:r w:rsidRPr="2B245334">
              <w:rPr>
                <w:b/>
                <w:bCs/>
                <w:szCs w:val="20"/>
              </w:rPr>
              <w:t>Data Type</w:t>
            </w:r>
          </w:p>
        </w:tc>
        <w:tc>
          <w:tcPr>
            <w:tcW w:w="1466" w:type="dxa"/>
          </w:tcPr>
          <w:p w14:paraId="56ECB430" w14:textId="6F2FD587" w:rsidR="2B245334" w:rsidRDefault="2B245334" w:rsidP="00DC01AF">
            <w:pPr>
              <w:jc w:val="both"/>
              <w:rPr>
                <w:b/>
                <w:bCs/>
                <w:szCs w:val="20"/>
              </w:rPr>
            </w:pPr>
            <w:r w:rsidRPr="2B245334">
              <w:rPr>
                <w:b/>
                <w:bCs/>
                <w:szCs w:val="20"/>
              </w:rPr>
              <w:t>Key Type</w:t>
            </w:r>
          </w:p>
        </w:tc>
        <w:tc>
          <w:tcPr>
            <w:tcW w:w="3612" w:type="dxa"/>
          </w:tcPr>
          <w:p w14:paraId="42E568C8" w14:textId="52487AE2" w:rsidR="2B245334" w:rsidRDefault="2B245334" w:rsidP="00DC01AF">
            <w:pPr>
              <w:jc w:val="both"/>
              <w:rPr>
                <w:b/>
                <w:bCs/>
                <w:szCs w:val="20"/>
              </w:rPr>
            </w:pPr>
            <w:r w:rsidRPr="2B245334">
              <w:rPr>
                <w:b/>
                <w:bCs/>
                <w:szCs w:val="20"/>
              </w:rPr>
              <w:t>Description / Purpose</w:t>
            </w:r>
          </w:p>
          <w:p w14:paraId="0C353CD5" w14:textId="3E31298A" w:rsidR="2B245334" w:rsidRDefault="2B245334" w:rsidP="00DC01AF">
            <w:pPr>
              <w:jc w:val="both"/>
              <w:rPr>
                <w:b/>
                <w:bCs/>
                <w:szCs w:val="20"/>
              </w:rPr>
            </w:pPr>
          </w:p>
        </w:tc>
      </w:tr>
      <w:tr w:rsidR="2B245334" w14:paraId="6897A7EC" w14:textId="77777777" w:rsidTr="2B245334">
        <w:trPr>
          <w:trHeight w:val="423"/>
        </w:trPr>
        <w:tc>
          <w:tcPr>
            <w:tcW w:w="2138" w:type="dxa"/>
          </w:tcPr>
          <w:p w14:paraId="1CF66946" w14:textId="17A65B28" w:rsidR="2B245334" w:rsidRDefault="2B245334" w:rsidP="00DC01AF">
            <w:pPr>
              <w:jc w:val="both"/>
              <w:rPr>
                <w:szCs w:val="20"/>
              </w:rPr>
            </w:pPr>
            <w:r w:rsidRPr="2B245334">
              <w:rPr>
                <w:szCs w:val="20"/>
              </w:rPr>
              <w:t>ROWID_OBJECT</w:t>
            </w:r>
          </w:p>
        </w:tc>
        <w:tc>
          <w:tcPr>
            <w:tcW w:w="1702" w:type="dxa"/>
          </w:tcPr>
          <w:p w14:paraId="3570AD50" w14:textId="103B12CE" w:rsidR="2B245334" w:rsidRDefault="2B245334" w:rsidP="00DC01AF">
            <w:pPr>
              <w:jc w:val="both"/>
              <w:rPr>
                <w:szCs w:val="20"/>
              </w:rPr>
            </w:pPr>
            <w:proofErr w:type="gramStart"/>
            <w:r w:rsidRPr="2B245334">
              <w:rPr>
                <w:szCs w:val="20"/>
              </w:rPr>
              <w:t>CHAR(</w:t>
            </w:r>
            <w:proofErr w:type="gramEnd"/>
            <w:r w:rsidRPr="2B245334">
              <w:rPr>
                <w:szCs w:val="20"/>
              </w:rPr>
              <w:t>14)</w:t>
            </w:r>
          </w:p>
        </w:tc>
        <w:tc>
          <w:tcPr>
            <w:tcW w:w="1466" w:type="dxa"/>
          </w:tcPr>
          <w:p w14:paraId="3161E18F" w14:textId="311E7ADE" w:rsidR="2B245334" w:rsidRDefault="2B245334" w:rsidP="00DC01AF">
            <w:pPr>
              <w:jc w:val="both"/>
              <w:rPr>
                <w:szCs w:val="20"/>
              </w:rPr>
            </w:pPr>
            <w:r w:rsidRPr="2B245334">
              <w:rPr>
                <w:szCs w:val="20"/>
              </w:rPr>
              <w:t xml:space="preserve">Primary </w:t>
            </w:r>
          </w:p>
          <w:p w14:paraId="2F07F20B" w14:textId="445022BB" w:rsidR="2B245334" w:rsidRDefault="2B245334" w:rsidP="00DC01AF">
            <w:pPr>
              <w:jc w:val="both"/>
              <w:rPr>
                <w:szCs w:val="20"/>
              </w:rPr>
            </w:pPr>
            <w:r w:rsidRPr="2B245334">
              <w:rPr>
                <w:szCs w:val="20"/>
              </w:rPr>
              <w:t>Key</w:t>
            </w:r>
          </w:p>
        </w:tc>
        <w:tc>
          <w:tcPr>
            <w:tcW w:w="3612" w:type="dxa"/>
          </w:tcPr>
          <w:p w14:paraId="4E7D9461" w14:textId="34278EC3" w:rsidR="2B245334" w:rsidRDefault="2B245334" w:rsidP="00DC01AF">
            <w:pPr>
              <w:jc w:val="both"/>
              <w:rPr>
                <w:szCs w:val="20"/>
              </w:rPr>
            </w:pPr>
            <w:r w:rsidRPr="2B245334">
              <w:rPr>
                <w:szCs w:val="20"/>
              </w:rPr>
              <w:t>System-generated unique identifier</w:t>
            </w:r>
          </w:p>
        </w:tc>
      </w:tr>
      <w:tr w:rsidR="2B245334" w14:paraId="66AE836B" w14:textId="77777777" w:rsidTr="2B245334">
        <w:trPr>
          <w:trHeight w:val="300"/>
        </w:trPr>
        <w:tc>
          <w:tcPr>
            <w:tcW w:w="2138" w:type="dxa"/>
          </w:tcPr>
          <w:p w14:paraId="1FE60C72" w14:textId="223DB670" w:rsidR="0B4F8F5E" w:rsidRDefault="0B4F8F5E" w:rsidP="00DC01AF">
            <w:pPr>
              <w:jc w:val="both"/>
              <w:rPr>
                <w:szCs w:val="20"/>
              </w:rPr>
            </w:pPr>
            <w:r w:rsidRPr="2B245334">
              <w:rPr>
                <w:szCs w:val="20"/>
              </w:rPr>
              <w:t>COUNTRY_CD</w:t>
            </w:r>
          </w:p>
        </w:tc>
        <w:tc>
          <w:tcPr>
            <w:tcW w:w="1702" w:type="dxa"/>
          </w:tcPr>
          <w:p w14:paraId="5A785FF3" w14:textId="2C9A34AE" w:rsidR="0B4F8F5E" w:rsidRDefault="0B4F8F5E" w:rsidP="00DC01AF">
            <w:pPr>
              <w:jc w:val="both"/>
              <w:rPr>
                <w:szCs w:val="20"/>
              </w:rPr>
            </w:pPr>
            <w:proofErr w:type="gramStart"/>
            <w:r w:rsidRPr="2B245334">
              <w:rPr>
                <w:szCs w:val="20"/>
              </w:rPr>
              <w:t>CHAR(</w:t>
            </w:r>
            <w:proofErr w:type="gramEnd"/>
            <w:r w:rsidRPr="2B245334">
              <w:rPr>
                <w:szCs w:val="20"/>
              </w:rPr>
              <w:t>2)</w:t>
            </w:r>
          </w:p>
        </w:tc>
        <w:tc>
          <w:tcPr>
            <w:tcW w:w="1466" w:type="dxa"/>
          </w:tcPr>
          <w:p w14:paraId="230F197C" w14:textId="30AF8837" w:rsidR="2B245334" w:rsidRDefault="2B245334" w:rsidP="00DC01AF">
            <w:pPr>
              <w:jc w:val="both"/>
              <w:rPr>
                <w:szCs w:val="20"/>
              </w:rPr>
            </w:pPr>
            <w:r w:rsidRPr="2B245334">
              <w:rPr>
                <w:szCs w:val="20"/>
              </w:rPr>
              <w:t>Natural Key</w:t>
            </w:r>
          </w:p>
        </w:tc>
        <w:tc>
          <w:tcPr>
            <w:tcW w:w="3612" w:type="dxa"/>
          </w:tcPr>
          <w:p w14:paraId="543FD756" w14:textId="535618CF" w:rsidR="1775F10D" w:rsidRDefault="1775F10D" w:rsidP="00DC01AF">
            <w:pPr>
              <w:jc w:val="both"/>
              <w:rPr>
                <w:szCs w:val="20"/>
              </w:rPr>
            </w:pPr>
            <w:r w:rsidRPr="2B245334">
              <w:rPr>
                <w:szCs w:val="20"/>
              </w:rPr>
              <w:t>ISO Country Code (e.g., 'US', 'IN').</w:t>
            </w:r>
          </w:p>
        </w:tc>
      </w:tr>
      <w:tr w:rsidR="2B245334" w14:paraId="68F6AB12" w14:textId="77777777" w:rsidTr="2B245334">
        <w:trPr>
          <w:trHeight w:val="308"/>
        </w:trPr>
        <w:tc>
          <w:tcPr>
            <w:tcW w:w="2138" w:type="dxa"/>
          </w:tcPr>
          <w:p w14:paraId="79E29BA3" w14:textId="16142E03" w:rsidR="1775F10D" w:rsidRDefault="1775F10D" w:rsidP="00DC01AF">
            <w:pPr>
              <w:jc w:val="both"/>
              <w:rPr>
                <w:szCs w:val="20"/>
              </w:rPr>
            </w:pPr>
            <w:r w:rsidRPr="2B245334">
              <w:rPr>
                <w:szCs w:val="20"/>
              </w:rPr>
              <w:t>COUNTRY_NAME</w:t>
            </w:r>
          </w:p>
        </w:tc>
        <w:tc>
          <w:tcPr>
            <w:tcW w:w="1702" w:type="dxa"/>
          </w:tcPr>
          <w:p w14:paraId="6570E1A9" w14:textId="1CE0162C" w:rsidR="2B245334" w:rsidRDefault="2B245334" w:rsidP="00DC01AF">
            <w:pPr>
              <w:jc w:val="both"/>
              <w:rPr>
                <w:szCs w:val="20"/>
              </w:rPr>
            </w:pPr>
            <w:proofErr w:type="gramStart"/>
            <w:r w:rsidRPr="2B245334">
              <w:rPr>
                <w:szCs w:val="20"/>
              </w:rPr>
              <w:t>VARCHAR(</w:t>
            </w:r>
            <w:proofErr w:type="gramEnd"/>
            <w:r w:rsidR="370F6253" w:rsidRPr="2B245334">
              <w:rPr>
                <w:szCs w:val="20"/>
              </w:rPr>
              <w:t>5</w:t>
            </w:r>
            <w:r w:rsidRPr="2B245334">
              <w:rPr>
                <w:szCs w:val="20"/>
              </w:rPr>
              <w:t>0)</w:t>
            </w:r>
          </w:p>
        </w:tc>
        <w:tc>
          <w:tcPr>
            <w:tcW w:w="1466" w:type="dxa"/>
          </w:tcPr>
          <w:p w14:paraId="04F8957C" w14:textId="76D0D3C8" w:rsidR="2B245334" w:rsidRDefault="2B245334" w:rsidP="00DC01AF">
            <w:pPr>
              <w:jc w:val="both"/>
              <w:rPr>
                <w:szCs w:val="20"/>
              </w:rPr>
            </w:pPr>
          </w:p>
        </w:tc>
        <w:tc>
          <w:tcPr>
            <w:tcW w:w="3612" w:type="dxa"/>
          </w:tcPr>
          <w:p w14:paraId="5D27D095" w14:textId="655395AB" w:rsidR="6DE8990A" w:rsidRDefault="6DE8990A" w:rsidP="00DC01AF">
            <w:pPr>
              <w:jc w:val="both"/>
              <w:rPr>
                <w:szCs w:val="20"/>
              </w:rPr>
            </w:pPr>
            <w:r w:rsidRPr="2B245334">
              <w:rPr>
                <w:szCs w:val="20"/>
              </w:rPr>
              <w:t>Full name of the country</w:t>
            </w:r>
            <w:r w:rsidR="2B245334" w:rsidRPr="2B245334">
              <w:rPr>
                <w:szCs w:val="20"/>
              </w:rPr>
              <w:t>.</w:t>
            </w:r>
          </w:p>
        </w:tc>
      </w:tr>
    </w:tbl>
    <w:p w14:paraId="754BFD5D" w14:textId="329DCDB5" w:rsidR="2B245334" w:rsidRDefault="2B245334" w:rsidP="00DC01AF">
      <w:pPr>
        <w:ind w:right="-90"/>
        <w:jc w:val="both"/>
      </w:pPr>
    </w:p>
    <w:p w14:paraId="5893AE56" w14:textId="44218663" w:rsidR="37F50B10" w:rsidRDefault="37F50B10" w:rsidP="00DC01AF">
      <w:pPr>
        <w:ind w:right="-90"/>
        <w:jc w:val="both"/>
      </w:pPr>
      <w:r>
        <w:rPr>
          <w:noProof/>
        </w:rPr>
        <w:drawing>
          <wp:inline distT="0" distB="0" distL="0" distR="0" wp14:anchorId="197616F2" wp14:editId="2456D1DD">
            <wp:extent cx="4727037" cy="1381991"/>
            <wp:effectExtent l="0" t="0" r="0" b="0"/>
            <wp:docPr id="1223986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86800" name="Picture 1223986800"/>
                    <pic:cNvPicPr/>
                  </pic:nvPicPr>
                  <pic:blipFill>
                    <a:blip r:embed="rId48">
                      <a:extLst>
                        <a:ext uri="{28A0092B-C50C-407E-A947-70E740481C1C}">
                          <a14:useLocalDpi xmlns:a14="http://schemas.microsoft.com/office/drawing/2010/main"/>
                        </a:ext>
                      </a:extLst>
                    </a:blip>
                    <a:stretch>
                      <a:fillRect/>
                    </a:stretch>
                  </pic:blipFill>
                  <pic:spPr>
                    <a:xfrm>
                      <a:off x="0" y="0"/>
                      <a:ext cx="4727037" cy="1381991"/>
                    </a:xfrm>
                    <a:prstGeom prst="rect">
                      <a:avLst/>
                    </a:prstGeom>
                  </pic:spPr>
                </pic:pic>
              </a:graphicData>
            </a:graphic>
          </wp:inline>
        </w:drawing>
      </w:r>
    </w:p>
    <w:p w14:paraId="3572E399" w14:textId="77777777" w:rsidR="004F5FFF" w:rsidRPr="00D017E8" w:rsidRDefault="004F5FFF" w:rsidP="00DC01AF">
      <w:pPr>
        <w:ind w:left="720" w:right="-90"/>
        <w:jc w:val="both"/>
        <w:rPr>
          <w:rFonts w:asciiTheme="minorHAnsi" w:hAnsiTheme="minorHAnsi" w:cstheme="minorBidi"/>
          <w:b/>
          <w:bCs/>
        </w:rPr>
      </w:pPr>
    </w:p>
    <w:p w14:paraId="57591FFE" w14:textId="48B1ABB3" w:rsidR="2B245334" w:rsidRDefault="2B245334" w:rsidP="00DC01AF">
      <w:pPr>
        <w:ind w:left="720" w:right="-90"/>
        <w:jc w:val="both"/>
        <w:rPr>
          <w:rFonts w:asciiTheme="minorHAnsi" w:hAnsiTheme="minorHAnsi" w:cstheme="minorBidi"/>
          <w:b/>
          <w:bCs/>
        </w:rPr>
      </w:pPr>
    </w:p>
    <w:p w14:paraId="73D7F5B3" w14:textId="6A26832D" w:rsidR="00C029C7" w:rsidRDefault="00C029C7" w:rsidP="00A67933">
      <w:pPr>
        <w:pStyle w:val="Heading3"/>
      </w:pPr>
      <w:bookmarkStart w:id="56" w:name="_Toc450760884"/>
      <w:bookmarkStart w:id="57" w:name="_Toc228033275"/>
      <w:r>
        <w:t>MDM Lookup Staging Table</w:t>
      </w:r>
      <w:bookmarkEnd w:id="56"/>
      <w:bookmarkEnd w:id="57"/>
    </w:p>
    <w:p w14:paraId="35370B35" w14:textId="45343697" w:rsidR="00C029C7" w:rsidRDefault="00C029C7" w:rsidP="00DC01AF">
      <w:pPr>
        <w:jc w:val="both"/>
      </w:pPr>
    </w:p>
    <w:p w14:paraId="02DFC865" w14:textId="16AB549A" w:rsidR="00C029C7" w:rsidRDefault="675B0221" w:rsidP="00DC01AF">
      <w:pPr>
        <w:jc w:val="both"/>
      </w:pPr>
      <w:r w:rsidRPr="2B245334">
        <w:rPr>
          <w:b/>
          <w:bCs/>
        </w:rPr>
        <w:t>C_STG_REF_COUNTRY (Filter applied: SRC_SYSTEM = 'SYS_REF'</w:t>
      </w:r>
      <w:r>
        <w:t>)</w:t>
      </w:r>
    </w:p>
    <w:p w14:paraId="7E644A22" w14:textId="2DBE65BA" w:rsidR="00C029C7" w:rsidRDefault="00C029C7" w:rsidP="00DC01AF">
      <w:pPr>
        <w:jc w:val="both"/>
      </w:pPr>
    </w:p>
    <w:tbl>
      <w:tblPr>
        <w:tblStyle w:val="TableGrid"/>
        <w:tblW w:w="0" w:type="auto"/>
        <w:tblLook w:val="0480" w:firstRow="0" w:lastRow="0" w:firstColumn="1" w:lastColumn="0" w:noHBand="0" w:noVBand="1"/>
      </w:tblPr>
      <w:tblGrid>
        <w:gridCol w:w="1979"/>
        <w:gridCol w:w="1608"/>
        <w:gridCol w:w="1630"/>
        <w:gridCol w:w="3807"/>
      </w:tblGrid>
      <w:tr w:rsidR="2B245334" w14:paraId="002545E1" w14:textId="77777777" w:rsidTr="2B245334">
        <w:trPr>
          <w:trHeight w:val="300"/>
        </w:trPr>
        <w:tc>
          <w:tcPr>
            <w:tcW w:w="1979" w:type="dxa"/>
          </w:tcPr>
          <w:p w14:paraId="4CE33654" w14:textId="413ED342" w:rsidR="2B245334" w:rsidRDefault="2B245334" w:rsidP="00DC01AF">
            <w:pPr>
              <w:jc w:val="both"/>
              <w:rPr>
                <w:b/>
                <w:bCs/>
                <w:szCs w:val="20"/>
              </w:rPr>
            </w:pPr>
            <w:r w:rsidRPr="2B245334">
              <w:rPr>
                <w:b/>
                <w:bCs/>
                <w:szCs w:val="20"/>
              </w:rPr>
              <w:t>Attribute Name</w:t>
            </w:r>
          </w:p>
        </w:tc>
        <w:tc>
          <w:tcPr>
            <w:tcW w:w="1608" w:type="dxa"/>
          </w:tcPr>
          <w:p w14:paraId="5782390E" w14:textId="0C7F3D45" w:rsidR="2B245334" w:rsidRDefault="2B245334" w:rsidP="00DC01AF">
            <w:pPr>
              <w:jc w:val="both"/>
              <w:rPr>
                <w:b/>
                <w:bCs/>
                <w:szCs w:val="20"/>
              </w:rPr>
            </w:pPr>
            <w:r w:rsidRPr="2B245334">
              <w:rPr>
                <w:b/>
                <w:bCs/>
                <w:szCs w:val="20"/>
              </w:rPr>
              <w:t>Data Type</w:t>
            </w:r>
          </w:p>
        </w:tc>
        <w:tc>
          <w:tcPr>
            <w:tcW w:w="1420" w:type="dxa"/>
          </w:tcPr>
          <w:p w14:paraId="0441C14E" w14:textId="28F26631" w:rsidR="1F0FEE71" w:rsidRDefault="1F0FEE71" w:rsidP="00DC01AF">
            <w:pPr>
              <w:jc w:val="both"/>
              <w:rPr>
                <w:b/>
                <w:bCs/>
                <w:szCs w:val="20"/>
              </w:rPr>
            </w:pPr>
            <w:r w:rsidRPr="2B245334">
              <w:rPr>
                <w:b/>
                <w:bCs/>
                <w:szCs w:val="20"/>
              </w:rPr>
              <w:t>Mapped From</w:t>
            </w:r>
          </w:p>
        </w:tc>
        <w:tc>
          <w:tcPr>
            <w:tcW w:w="3807" w:type="dxa"/>
          </w:tcPr>
          <w:p w14:paraId="470B263D" w14:textId="52487AE2" w:rsidR="2B245334" w:rsidRDefault="2B245334" w:rsidP="00DC01AF">
            <w:pPr>
              <w:jc w:val="both"/>
              <w:rPr>
                <w:b/>
                <w:bCs/>
                <w:szCs w:val="20"/>
              </w:rPr>
            </w:pPr>
            <w:r w:rsidRPr="2B245334">
              <w:rPr>
                <w:b/>
                <w:bCs/>
                <w:szCs w:val="20"/>
              </w:rPr>
              <w:t>Description / Purpose</w:t>
            </w:r>
          </w:p>
          <w:p w14:paraId="5128A25D" w14:textId="3E31298A" w:rsidR="2B245334" w:rsidRDefault="2B245334" w:rsidP="00DC01AF">
            <w:pPr>
              <w:jc w:val="both"/>
              <w:rPr>
                <w:b/>
                <w:bCs/>
                <w:szCs w:val="20"/>
              </w:rPr>
            </w:pPr>
          </w:p>
        </w:tc>
      </w:tr>
      <w:tr w:rsidR="2B245334" w14:paraId="2838183F" w14:textId="77777777" w:rsidTr="2B245334">
        <w:trPr>
          <w:trHeight w:val="423"/>
        </w:trPr>
        <w:tc>
          <w:tcPr>
            <w:tcW w:w="1979" w:type="dxa"/>
          </w:tcPr>
          <w:p w14:paraId="7436543F" w14:textId="314349F3" w:rsidR="15E33E89" w:rsidRDefault="15E33E89" w:rsidP="00DC01AF">
            <w:pPr>
              <w:jc w:val="both"/>
              <w:rPr>
                <w:szCs w:val="20"/>
              </w:rPr>
            </w:pPr>
            <w:r w:rsidRPr="2B245334">
              <w:rPr>
                <w:szCs w:val="20"/>
              </w:rPr>
              <w:t>KEY_SRC_OBJECT</w:t>
            </w:r>
          </w:p>
        </w:tc>
        <w:tc>
          <w:tcPr>
            <w:tcW w:w="1608" w:type="dxa"/>
          </w:tcPr>
          <w:p w14:paraId="376A1D96" w14:textId="1656D74F" w:rsidR="15E33E89" w:rsidRDefault="15E33E89" w:rsidP="00DC01AF">
            <w:pPr>
              <w:jc w:val="both"/>
              <w:rPr>
                <w:szCs w:val="20"/>
              </w:rPr>
            </w:pPr>
            <w:proofErr w:type="gramStart"/>
            <w:r w:rsidRPr="2B245334">
              <w:rPr>
                <w:szCs w:val="20"/>
              </w:rPr>
              <w:t>VARCHAR(</w:t>
            </w:r>
            <w:proofErr w:type="gramEnd"/>
            <w:r w:rsidRPr="2B245334">
              <w:rPr>
                <w:szCs w:val="20"/>
              </w:rPr>
              <w:t>255)</w:t>
            </w:r>
          </w:p>
        </w:tc>
        <w:tc>
          <w:tcPr>
            <w:tcW w:w="1420" w:type="dxa"/>
          </w:tcPr>
          <w:p w14:paraId="5FB5D3BB" w14:textId="312926B5" w:rsidR="15E33E89" w:rsidRDefault="15E33E89" w:rsidP="00DC01AF">
            <w:pPr>
              <w:jc w:val="both"/>
              <w:rPr>
                <w:szCs w:val="20"/>
              </w:rPr>
            </w:pPr>
            <w:r w:rsidRPr="2B245334">
              <w:rPr>
                <w:szCs w:val="20"/>
              </w:rPr>
              <w:t>COUNTRY_CD</w:t>
            </w:r>
          </w:p>
          <w:p w14:paraId="4D211FE8" w14:textId="2A5524BF" w:rsidR="2B245334" w:rsidRDefault="2B245334" w:rsidP="00DC01AF">
            <w:pPr>
              <w:jc w:val="both"/>
              <w:rPr>
                <w:szCs w:val="20"/>
              </w:rPr>
            </w:pPr>
          </w:p>
        </w:tc>
        <w:tc>
          <w:tcPr>
            <w:tcW w:w="3807" w:type="dxa"/>
          </w:tcPr>
          <w:p w14:paraId="6849E3C8" w14:textId="323194D6" w:rsidR="15E33E89" w:rsidRDefault="15E33E89" w:rsidP="00DC01AF">
            <w:pPr>
              <w:jc w:val="both"/>
              <w:rPr>
                <w:szCs w:val="20"/>
              </w:rPr>
            </w:pPr>
            <w:r w:rsidRPr="2B245334">
              <w:rPr>
                <w:szCs w:val="20"/>
              </w:rPr>
              <w:t>The Code acts as the unique</w:t>
            </w:r>
            <w:r w:rsidR="108D8F73" w:rsidRPr="2B245334">
              <w:rPr>
                <w:szCs w:val="20"/>
              </w:rPr>
              <w:t xml:space="preserve"> </w:t>
            </w:r>
            <w:r w:rsidRPr="2B245334">
              <w:rPr>
                <w:szCs w:val="20"/>
              </w:rPr>
              <w:t xml:space="preserve">source </w:t>
            </w:r>
          </w:p>
          <w:p w14:paraId="10312395" w14:textId="401A3B88" w:rsidR="15E33E89" w:rsidRDefault="15E33E89" w:rsidP="00DC01AF">
            <w:pPr>
              <w:jc w:val="both"/>
              <w:rPr>
                <w:szCs w:val="20"/>
              </w:rPr>
            </w:pPr>
            <w:r w:rsidRPr="2B245334">
              <w:rPr>
                <w:szCs w:val="20"/>
              </w:rPr>
              <w:t>key (e.g., 'US', 'IN').</w:t>
            </w:r>
          </w:p>
        </w:tc>
      </w:tr>
      <w:tr w:rsidR="2B245334" w14:paraId="716DE47D" w14:textId="77777777" w:rsidTr="2B245334">
        <w:trPr>
          <w:trHeight w:val="300"/>
        </w:trPr>
        <w:tc>
          <w:tcPr>
            <w:tcW w:w="1979" w:type="dxa"/>
          </w:tcPr>
          <w:p w14:paraId="3778EA43" w14:textId="4491AC61" w:rsidR="3D91FE45" w:rsidRDefault="3D91FE45" w:rsidP="00DC01AF">
            <w:pPr>
              <w:jc w:val="both"/>
              <w:rPr>
                <w:szCs w:val="20"/>
              </w:rPr>
            </w:pPr>
            <w:r w:rsidRPr="2B245334">
              <w:rPr>
                <w:szCs w:val="20"/>
              </w:rPr>
              <w:t>COUNTRY_CD</w:t>
            </w:r>
          </w:p>
        </w:tc>
        <w:tc>
          <w:tcPr>
            <w:tcW w:w="1608" w:type="dxa"/>
          </w:tcPr>
          <w:p w14:paraId="62E232F4" w14:textId="0AFC9B3F" w:rsidR="2B245334" w:rsidRDefault="2B245334" w:rsidP="00DC01AF">
            <w:pPr>
              <w:jc w:val="both"/>
              <w:rPr>
                <w:szCs w:val="20"/>
              </w:rPr>
            </w:pPr>
            <w:proofErr w:type="gramStart"/>
            <w:r w:rsidRPr="2B245334">
              <w:rPr>
                <w:szCs w:val="20"/>
              </w:rPr>
              <w:t>CHAR(</w:t>
            </w:r>
            <w:proofErr w:type="gramEnd"/>
            <w:r w:rsidR="5422D9AA" w:rsidRPr="2B245334">
              <w:rPr>
                <w:szCs w:val="20"/>
              </w:rPr>
              <w:t>2</w:t>
            </w:r>
            <w:r w:rsidRPr="2B245334">
              <w:rPr>
                <w:szCs w:val="20"/>
              </w:rPr>
              <w:t>)</w:t>
            </w:r>
          </w:p>
        </w:tc>
        <w:tc>
          <w:tcPr>
            <w:tcW w:w="1420" w:type="dxa"/>
          </w:tcPr>
          <w:p w14:paraId="5FDB611D" w14:textId="4FBF4D03" w:rsidR="0DC186A9" w:rsidRDefault="0DC186A9" w:rsidP="00DC01AF">
            <w:pPr>
              <w:jc w:val="both"/>
              <w:rPr>
                <w:szCs w:val="20"/>
              </w:rPr>
            </w:pPr>
            <w:r w:rsidRPr="2B245334">
              <w:rPr>
                <w:szCs w:val="20"/>
              </w:rPr>
              <w:t>COUNTRY_CD</w:t>
            </w:r>
          </w:p>
        </w:tc>
        <w:tc>
          <w:tcPr>
            <w:tcW w:w="3807" w:type="dxa"/>
          </w:tcPr>
          <w:p w14:paraId="7AFAA965" w14:textId="12A382A0" w:rsidR="0DC186A9" w:rsidRDefault="0DC186A9" w:rsidP="00DC01AF">
            <w:pPr>
              <w:jc w:val="both"/>
              <w:rPr>
                <w:szCs w:val="20"/>
              </w:rPr>
            </w:pPr>
            <w:r w:rsidRPr="2B245334">
              <w:rPr>
                <w:szCs w:val="20"/>
              </w:rPr>
              <w:t>Passed throug</w:t>
            </w:r>
            <w:r w:rsidR="2B245334" w:rsidRPr="2B245334">
              <w:rPr>
                <w:szCs w:val="20"/>
              </w:rPr>
              <w:t>.</w:t>
            </w:r>
          </w:p>
        </w:tc>
      </w:tr>
      <w:tr w:rsidR="2B245334" w14:paraId="37E3CCBF" w14:textId="77777777" w:rsidTr="2B245334">
        <w:trPr>
          <w:trHeight w:val="460"/>
        </w:trPr>
        <w:tc>
          <w:tcPr>
            <w:tcW w:w="1979" w:type="dxa"/>
          </w:tcPr>
          <w:p w14:paraId="036AE52E" w14:textId="3ED75309" w:rsidR="26E0CCEA" w:rsidRDefault="26E0CCEA" w:rsidP="00DC01AF">
            <w:pPr>
              <w:jc w:val="both"/>
              <w:rPr>
                <w:szCs w:val="20"/>
              </w:rPr>
            </w:pPr>
            <w:r w:rsidRPr="2B245334">
              <w:rPr>
                <w:szCs w:val="20"/>
              </w:rPr>
              <w:t>COUNTRY_NAME</w:t>
            </w:r>
          </w:p>
        </w:tc>
        <w:tc>
          <w:tcPr>
            <w:tcW w:w="1608" w:type="dxa"/>
          </w:tcPr>
          <w:p w14:paraId="17DF8226" w14:textId="0F75B576" w:rsidR="26E0CCEA" w:rsidRDefault="26E0CCEA" w:rsidP="00DC01AF">
            <w:pPr>
              <w:jc w:val="both"/>
              <w:rPr>
                <w:szCs w:val="20"/>
              </w:rPr>
            </w:pPr>
            <w:proofErr w:type="gramStart"/>
            <w:r w:rsidRPr="2B245334">
              <w:rPr>
                <w:szCs w:val="20"/>
              </w:rPr>
              <w:t>VARCHAR(</w:t>
            </w:r>
            <w:proofErr w:type="gramEnd"/>
            <w:r w:rsidRPr="2B245334">
              <w:rPr>
                <w:szCs w:val="20"/>
              </w:rPr>
              <w:t>50)</w:t>
            </w:r>
          </w:p>
        </w:tc>
        <w:tc>
          <w:tcPr>
            <w:tcW w:w="1420" w:type="dxa"/>
          </w:tcPr>
          <w:p w14:paraId="2C0D8569" w14:textId="0FBC7A08" w:rsidR="26E0CCEA" w:rsidRDefault="26E0CCEA" w:rsidP="00DC01AF">
            <w:pPr>
              <w:jc w:val="both"/>
              <w:rPr>
                <w:szCs w:val="20"/>
              </w:rPr>
            </w:pPr>
            <w:r w:rsidRPr="2B245334">
              <w:rPr>
                <w:szCs w:val="20"/>
              </w:rPr>
              <w:t>COUNTRY_NAME</w:t>
            </w:r>
          </w:p>
        </w:tc>
        <w:tc>
          <w:tcPr>
            <w:tcW w:w="3807" w:type="dxa"/>
          </w:tcPr>
          <w:p w14:paraId="5EF7C314" w14:textId="1899ABA4" w:rsidR="26E0CCEA" w:rsidRDefault="26E0CCEA" w:rsidP="00DC01AF">
            <w:pPr>
              <w:jc w:val="both"/>
              <w:rPr>
                <w:szCs w:val="20"/>
              </w:rPr>
            </w:pPr>
            <w:r w:rsidRPr="2B245334">
              <w:rPr>
                <w:szCs w:val="20"/>
              </w:rPr>
              <w:t>Passed through</w:t>
            </w:r>
          </w:p>
        </w:tc>
      </w:tr>
    </w:tbl>
    <w:p w14:paraId="3B5F0F6F" w14:textId="4B1290D1" w:rsidR="00C029C7" w:rsidRDefault="00C029C7" w:rsidP="00DC01AF">
      <w:pPr>
        <w:jc w:val="both"/>
      </w:pPr>
    </w:p>
    <w:p w14:paraId="7E75FCD0" w14:textId="25AD848E" w:rsidR="00C029C7" w:rsidRDefault="1894A299" w:rsidP="00DC01AF">
      <w:pPr>
        <w:jc w:val="both"/>
      </w:pPr>
      <w:r>
        <w:rPr>
          <w:noProof/>
        </w:rPr>
        <w:drawing>
          <wp:inline distT="0" distB="0" distL="0" distR="0" wp14:anchorId="3FE8E568" wp14:editId="6E71FDB9">
            <wp:extent cx="4211444" cy="1676356"/>
            <wp:effectExtent l="0" t="0" r="0" b="0"/>
            <wp:docPr id="175782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2652" name="Picture 175782652"/>
                    <pic:cNvPicPr/>
                  </pic:nvPicPr>
                  <pic:blipFill>
                    <a:blip r:embed="rId49">
                      <a:extLst>
                        <a:ext uri="{28A0092B-C50C-407E-A947-70E740481C1C}">
                          <a14:useLocalDpi xmlns:a14="http://schemas.microsoft.com/office/drawing/2010/main"/>
                        </a:ext>
                      </a:extLst>
                    </a:blip>
                    <a:stretch>
                      <a:fillRect/>
                    </a:stretch>
                  </pic:blipFill>
                  <pic:spPr>
                    <a:xfrm>
                      <a:off x="0" y="0"/>
                      <a:ext cx="4211444" cy="1676356"/>
                    </a:xfrm>
                    <a:prstGeom prst="rect">
                      <a:avLst/>
                    </a:prstGeom>
                  </pic:spPr>
                </pic:pic>
              </a:graphicData>
            </a:graphic>
          </wp:inline>
        </w:drawing>
      </w:r>
    </w:p>
    <w:p w14:paraId="75EA1E1C" w14:textId="4DF8DD0D" w:rsidR="2B245334" w:rsidRDefault="2B245334" w:rsidP="00DC01AF">
      <w:pPr>
        <w:jc w:val="both"/>
        <w:rPr>
          <w:b/>
          <w:bCs/>
        </w:rPr>
      </w:pPr>
    </w:p>
    <w:p w14:paraId="2A45CAA6" w14:textId="3CB738F7" w:rsidR="2B245334" w:rsidRDefault="2B245334" w:rsidP="00DC01AF">
      <w:pPr>
        <w:jc w:val="both"/>
      </w:pPr>
    </w:p>
    <w:p w14:paraId="61727507" w14:textId="27C1F4E3" w:rsidR="20C25A29" w:rsidRDefault="20C25A29" w:rsidP="00DC01AF">
      <w:pPr>
        <w:jc w:val="both"/>
        <w:rPr>
          <w:b/>
          <w:bCs/>
        </w:rPr>
      </w:pPr>
      <w:r w:rsidRPr="2B245334">
        <w:rPr>
          <w:b/>
          <w:bCs/>
        </w:rPr>
        <w:t>C_STG_REF_GENDER (Filter applied: SRC_SYSTEM = 'SYS_REF')</w:t>
      </w:r>
    </w:p>
    <w:p w14:paraId="5145A5F7" w14:textId="0E1ECD85" w:rsidR="2B245334" w:rsidRDefault="2B245334" w:rsidP="00DC01AF">
      <w:pPr>
        <w:jc w:val="both"/>
      </w:pPr>
    </w:p>
    <w:tbl>
      <w:tblPr>
        <w:tblStyle w:val="TableGrid"/>
        <w:tblW w:w="0" w:type="auto"/>
        <w:tblLook w:val="0480" w:firstRow="0" w:lastRow="0" w:firstColumn="1" w:lastColumn="0" w:noHBand="0" w:noVBand="1"/>
      </w:tblPr>
      <w:tblGrid>
        <w:gridCol w:w="1823"/>
        <w:gridCol w:w="1717"/>
        <w:gridCol w:w="1466"/>
        <w:gridCol w:w="2774"/>
      </w:tblGrid>
      <w:tr w:rsidR="2B245334" w14:paraId="07A1C5B2" w14:textId="77777777" w:rsidTr="2B245334">
        <w:trPr>
          <w:trHeight w:val="300"/>
        </w:trPr>
        <w:tc>
          <w:tcPr>
            <w:tcW w:w="1823" w:type="dxa"/>
          </w:tcPr>
          <w:p w14:paraId="442289D7" w14:textId="413ED342" w:rsidR="2B245334" w:rsidRDefault="2B245334" w:rsidP="00DC01AF">
            <w:pPr>
              <w:jc w:val="both"/>
              <w:rPr>
                <w:b/>
                <w:bCs/>
                <w:szCs w:val="20"/>
              </w:rPr>
            </w:pPr>
            <w:r w:rsidRPr="2B245334">
              <w:rPr>
                <w:b/>
                <w:bCs/>
                <w:szCs w:val="20"/>
              </w:rPr>
              <w:t>Attribute Name</w:t>
            </w:r>
          </w:p>
        </w:tc>
        <w:tc>
          <w:tcPr>
            <w:tcW w:w="1717" w:type="dxa"/>
          </w:tcPr>
          <w:p w14:paraId="63BC6178" w14:textId="0C7F3D45" w:rsidR="2B245334" w:rsidRDefault="2B245334" w:rsidP="00DC01AF">
            <w:pPr>
              <w:jc w:val="both"/>
              <w:rPr>
                <w:b/>
                <w:bCs/>
                <w:szCs w:val="20"/>
              </w:rPr>
            </w:pPr>
            <w:r w:rsidRPr="2B245334">
              <w:rPr>
                <w:b/>
                <w:bCs/>
                <w:szCs w:val="20"/>
              </w:rPr>
              <w:t>Data Type</w:t>
            </w:r>
          </w:p>
        </w:tc>
        <w:tc>
          <w:tcPr>
            <w:tcW w:w="1466" w:type="dxa"/>
          </w:tcPr>
          <w:p w14:paraId="1D45D255" w14:textId="6F2FD587" w:rsidR="2B245334" w:rsidRDefault="2B245334" w:rsidP="00DC01AF">
            <w:pPr>
              <w:jc w:val="both"/>
              <w:rPr>
                <w:b/>
                <w:bCs/>
                <w:szCs w:val="20"/>
              </w:rPr>
            </w:pPr>
            <w:r w:rsidRPr="2B245334">
              <w:rPr>
                <w:b/>
                <w:bCs/>
                <w:szCs w:val="20"/>
              </w:rPr>
              <w:t>Key Type</w:t>
            </w:r>
          </w:p>
        </w:tc>
        <w:tc>
          <w:tcPr>
            <w:tcW w:w="2774" w:type="dxa"/>
          </w:tcPr>
          <w:p w14:paraId="00C831E9" w14:textId="52487AE2" w:rsidR="2B245334" w:rsidRDefault="2B245334" w:rsidP="00DC01AF">
            <w:pPr>
              <w:jc w:val="both"/>
              <w:rPr>
                <w:b/>
                <w:bCs/>
                <w:szCs w:val="20"/>
              </w:rPr>
            </w:pPr>
            <w:r w:rsidRPr="2B245334">
              <w:rPr>
                <w:b/>
                <w:bCs/>
                <w:szCs w:val="20"/>
              </w:rPr>
              <w:t>Description / Purpose</w:t>
            </w:r>
          </w:p>
          <w:p w14:paraId="3DC21125" w14:textId="3E31298A" w:rsidR="2B245334" w:rsidRDefault="2B245334" w:rsidP="00DC01AF">
            <w:pPr>
              <w:jc w:val="both"/>
              <w:rPr>
                <w:b/>
                <w:bCs/>
                <w:szCs w:val="20"/>
              </w:rPr>
            </w:pPr>
          </w:p>
        </w:tc>
      </w:tr>
      <w:tr w:rsidR="2B245334" w14:paraId="1B15DAE5" w14:textId="77777777" w:rsidTr="2B245334">
        <w:trPr>
          <w:trHeight w:val="423"/>
        </w:trPr>
        <w:tc>
          <w:tcPr>
            <w:tcW w:w="1823" w:type="dxa"/>
          </w:tcPr>
          <w:p w14:paraId="60E6C3CE" w14:textId="3C021A75" w:rsidR="758791A9" w:rsidRDefault="758791A9" w:rsidP="00DC01AF">
            <w:pPr>
              <w:jc w:val="both"/>
              <w:rPr>
                <w:szCs w:val="20"/>
              </w:rPr>
            </w:pPr>
            <w:r w:rsidRPr="2B245334">
              <w:rPr>
                <w:szCs w:val="20"/>
              </w:rPr>
              <w:t>PKEY_SRC_OBJECT</w:t>
            </w:r>
          </w:p>
        </w:tc>
        <w:tc>
          <w:tcPr>
            <w:tcW w:w="1717" w:type="dxa"/>
          </w:tcPr>
          <w:p w14:paraId="503CB7E9" w14:textId="103B12CE" w:rsidR="2B245334" w:rsidRDefault="2B245334" w:rsidP="00DC01AF">
            <w:pPr>
              <w:jc w:val="both"/>
              <w:rPr>
                <w:szCs w:val="20"/>
              </w:rPr>
            </w:pPr>
            <w:proofErr w:type="gramStart"/>
            <w:r w:rsidRPr="2B245334">
              <w:rPr>
                <w:szCs w:val="20"/>
              </w:rPr>
              <w:t>CHAR(</w:t>
            </w:r>
            <w:proofErr w:type="gramEnd"/>
            <w:r w:rsidRPr="2B245334">
              <w:rPr>
                <w:szCs w:val="20"/>
              </w:rPr>
              <w:t>14)</w:t>
            </w:r>
          </w:p>
        </w:tc>
        <w:tc>
          <w:tcPr>
            <w:tcW w:w="1466" w:type="dxa"/>
          </w:tcPr>
          <w:p w14:paraId="574B06FB" w14:textId="469180FB" w:rsidR="4947EFCF" w:rsidRDefault="4947EFCF" w:rsidP="00DC01AF">
            <w:pPr>
              <w:jc w:val="both"/>
              <w:rPr>
                <w:szCs w:val="20"/>
              </w:rPr>
            </w:pPr>
            <w:r w:rsidRPr="2B245334">
              <w:rPr>
                <w:szCs w:val="20"/>
              </w:rPr>
              <w:t>GENDER_CD</w:t>
            </w:r>
          </w:p>
        </w:tc>
        <w:tc>
          <w:tcPr>
            <w:tcW w:w="2774" w:type="dxa"/>
          </w:tcPr>
          <w:p w14:paraId="4B681BBB" w14:textId="39D45E14" w:rsidR="4947EFCF" w:rsidRDefault="4947EFCF" w:rsidP="00DC01AF">
            <w:pPr>
              <w:jc w:val="both"/>
              <w:rPr>
                <w:szCs w:val="20"/>
              </w:rPr>
            </w:pPr>
            <w:r w:rsidRPr="2B245334">
              <w:rPr>
                <w:szCs w:val="20"/>
              </w:rPr>
              <w:t xml:space="preserve">The Code acts as the unique source </w:t>
            </w:r>
            <w:proofErr w:type="gramStart"/>
            <w:r w:rsidRPr="2B245334">
              <w:rPr>
                <w:szCs w:val="20"/>
              </w:rPr>
              <w:t>key(</w:t>
            </w:r>
            <w:proofErr w:type="gramEnd"/>
            <w:r w:rsidRPr="2B245334">
              <w:rPr>
                <w:szCs w:val="20"/>
              </w:rPr>
              <w:t>e.g., 'M', 'F').</w:t>
            </w:r>
          </w:p>
        </w:tc>
      </w:tr>
      <w:tr w:rsidR="2B245334" w14:paraId="4FF6D252" w14:textId="77777777" w:rsidTr="2B245334">
        <w:trPr>
          <w:trHeight w:val="300"/>
        </w:trPr>
        <w:tc>
          <w:tcPr>
            <w:tcW w:w="1823" w:type="dxa"/>
          </w:tcPr>
          <w:p w14:paraId="0CD988F2" w14:textId="150A66BC" w:rsidR="2B245334" w:rsidRDefault="2B245334" w:rsidP="00DC01AF">
            <w:pPr>
              <w:jc w:val="both"/>
              <w:rPr>
                <w:szCs w:val="20"/>
              </w:rPr>
            </w:pPr>
            <w:r w:rsidRPr="2B245334">
              <w:rPr>
                <w:szCs w:val="20"/>
              </w:rPr>
              <w:t>GENDER_CD</w:t>
            </w:r>
          </w:p>
        </w:tc>
        <w:tc>
          <w:tcPr>
            <w:tcW w:w="1717" w:type="dxa"/>
          </w:tcPr>
          <w:p w14:paraId="5C857A9E" w14:textId="5293B5B3" w:rsidR="2B245334" w:rsidRDefault="2B245334" w:rsidP="00DC01AF">
            <w:pPr>
              <w:jc w:val="both"/>
              <w:rPr>
                <w:szCs w:val="20"/>
              </w:rPr>
            </w:pPr>
            <w:proofErr w:type="gramStart"/>
            <w:r w:rsidRPr="2B245334">
              <w:rPr>
                <w:szCs w:val="20"/>
              </w:rPr>
              <w:t>CHAR(</w:t>
            </w:r>
            <w:proofErr w:type="gramEnd"/>
            <w:r w:rsidRPr="2B245334">
              <w:rPr>
                <w:szCs w:val="20"/>
              </w:rPr>
              <w:t>1)</w:t>
            </w:r>
          </w:p>
        </w:tc>
        <w:tc>
          <w:tcPr>
            <w:tcW w:w="1466" w:type="dxa"/>
          </w:tcPr>
          <w:p w14:paraId="55DB2827" w14:textId="31679A90" w:rsidR="130DFDD5" w:rsidRDefault="130DFDD5" w:rsidP="00DC01AF">
            <w:pPr>
              <w:jc w:val="both"/>
              <w:rPr>
                <w:szCs w:val="20"/>
              </w:rPr>
            </w:pPr>
            <w:r w:rsidRPr="2B245334">
              <w:rPr>
                <w:szCs w:val="20"/>
              </w:rPr>
              <w:t>GENDER_CD</w:t>
            </w:r>
          </w:p>
        </w:tc>
        <w:tc>
          <w:tcPr>
            <w:tcW w:w="2774" w:type="dxa"/>
          </w:tcPr>
          <w:p w14:paraId="07011B0E" w14:textId="337B8001" w:rsidR="58A3C199" w:rsidRDefault="58A3C199" w:rsidP="00DC01AF">
            <w:pPr>
              <w:jc w:val="both"/>
              <w:rPr>
                <w:szCs w:val="20"/>
              </w:rPr>
            </w:pPr>
            <w:r w:rsidRPr="2B245334">
              <w:rPr>
                <w:szCs w:val="20"/>
              </w:rPr>
              <w:t xml:space="preserve">Passed </w:t>
            </w:r>
          </w:p>
          <w:p w14:paraId="3273C279" w14:textId="2EF6B7E7" w:rsidR="58A3C199" w:rsidRDefault="58A3C199" w:rsidP="00DC01AF">
            <w:pPr>
              <w:jc w:val="both"/>
              <w:rPr>
                <w:szCs w:val="20"/>
              </w:rPr>
            </w:pPr>
            <w:r w:rsidRPr="2B245334">
              <w:rPr>
                <w:szCs w:val="20"/>
              </w:rPr>
              <w:t>through.</w:t>
            </w:r>
          </w:p>
        </w:tc>
      </w:tr>
      <w:tr w:rsidR="2B245334" w14:paraId="69CE6630" w14:textId="77777777" w:rsidTr="2B245334">
        <w:trPr>
          <w:trHeight w:val="300"/>
        </w:trPr>
        <w:tc>
          <w:tcPr>
            <w:tcW w:w="1823" w:type="dxa"/>
          </w:tcPr>
          <w:p w14:paraId="4461623D" w14:textId="10F967BC" w:rsidR="2B245334" w:rsidRDefault="2B245334" w:rsidP="00DC01AF">
            <w:pPr>
              <w:jc w:val="both"/>
              <w:rPr>
                <w:szCs w:val="20"/>
              </w:rPr>
            </w:pPr>
            <w:r w:rsidRPr="2B245334">
              <w:rPr>
                <w:szCs w:val="20"/>
              </w:rPr>
              <w:t>GENDER_DESC</w:t>
            </w:r>
          </w:p>
        </w:tc>
        <w:tc>
          <w:tcPr>
            <w:tcW w:w="1717" w:type="dxa"/>
          </w:tcPr>
          <w:p w14:paraId="5A2B5208" w14:textId="5BCF6F1A" w:rsidR="2B245334" w:rsidRDefault="2B245334" w:rsidP="00DC01AF">
            <w:pPr>
              <w:jc w:val="both"/>
              <w:rPr>
                <w:szCs w:val="20"/>
              </w:rPr>
            </w:pPr>
            <w:proofErr w:type="gramStart"/>
            <w:r w:rsidRPr="2B245334">
              <w:rPr>
                <w:szCs w:val="20"/>
              </w:rPr>
              <w:t>VARCHAR(</w:t>
            </w:r>
            <w:proofErr w:type="gramEnd"/>
            <w:r w:rsidRPr="2B245334">
              <w:rPr>
                <w:szCs w:val="20"/>
              </w:rPr>
              <w:t>20)</w:t>
            </w:r>
          </w:p>
        </w:tc>
        <w:tc>
          <w:tcPr>
            <w:tcW w:w="1466" w:type="dxa"/>
          </w:tcPr>
          <w:p w14:paraId="5C46AC31" w14:textId="501B1AE8" w:rsidR="3590B5B0" w:rsidRDefault="3590B5B0" w:rsidP="00DC01AF">
            <w:pPr>
              <w:jc w:val="both"/>
              <w:rPr>
                <w:szCs w:val="20"/>
              </w:rPr>
            </w:pPr>
            <w:r w:rsidRPr="2B245334">
              <w:rPr>
                <w:szCs w:val="20"/>
              </w:rPr>
              <w:t>GENDER_DESC</w:t>
            </w:r>
          </w:p>
        </w:tc>
        <w:tc>
          <w:tcPr>
            <w:tcW w:w="2774" w:type="dxa"/>
          </w:tcPr>
          <w:p w14:paraId="6BE2EB3C" w14:textId="6BD2FA96" w:rsidR="3590B5B0" w:rsidRDefault="3590B5B0" w:rsidP="00DC01AF">
            <w:pPr>
              <w:jc w:val="both"/>
              <w:rPr>
                <w:szCs w:val="20"/>
              </w:rPr>
            </w:pPr>
            <w:r w:rsidRPr="2B245334">
              <w:rPr>
                <w:szCs w:val="20"/>
              </w:rPr>
              <w:t xml:space="preserve">Passed </w:t>
            </w:r>
          </w:p>
          <w:p w14:paraId="6FD994D6" w14:textId="003393AD" w:rsidR="3590B5B0" w:rsidRDefault="3590B5B0" w:rsidP="00DC01AF">
            <w:pPr>
              <w:jc w:val="both"/>
              <w:rPr>
                <w:szCs w:val="20"/>
              </w:rPr>
            </w:pPr>
            <w:r w:rsidRPr="2B245334">
              <w:rPr>
                <w:szCs w:val="20"/>
              </w:rPr>
              <w:t>through</w:t>
            </w:r>
          </w:p>
        </w:tc>
      </w:tr>
    </w:tbl>
    <w:p w14:paraId="769498C7" w14:textId="22D11D75" w:rsidR="2B245334" w:rsidRDefault="2B245334" w:rsidP="00DC01AF">
      <w:pPr>
        <w:jc w:val="both"/>
      </w:pPr>
    </w:p>
    <w:p w14:paraId="0D4EFB2C" w14:textId="5ECEC500" w:rsidR="1894A299" w:rsidRDefault="1894A299" w:rsidP="00DC01AF">
      <w:pPr>
        <w:jc w:val="both"/>
      </w:pPr>
      <w:r>
        <w:rPr>
          <w:noProof/>
        </w:rPr>
        <w:drawing>
          <wp:inline distT="0" distB="0" distL="0" distR="0" wp14:anchorId="5742EE28" wp14:editId="0B97060D">
            <wp:extent cx="4149076" cy="1791960"/>
            <wp:effectExtent l="0" t="0" r="0" b="0"/>
            <wp:docPr id="990005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5719" name="Picture 990005719"/>
                    <pic:cNvPicPr/>
                  </pic:nvPicPr>
                  <pic:blipFill>
                    <a:blip r:embed="rId50">
                      <a:extLst>
                        <a:ext uri="{28A0092B-C50C-407E-A947-70E740481C1C}">
                          <a14:useLocalDpi xmlns:a14="http://schemas.microsoft.com/office/drawing/2010/main"/>
                        </a:ext>
                      </a:extLst>
                    </a:blip>
                    <a:stretch>
                      <a:fillRect/>
                    </a:stretch>
                  </pic:blipFill>
                  <pic:spPr>
                    <a:xfrm>
                      <a:off x="0" y="0"/>
                      <a:ext cx="4149076" cy="1791960"/>
                    </a:xfrm>
                    <a:prstGeom prst="rect">
                      <a:avLst/>
                    </a:prstGeom>
                  </pic:spPr>
                </pic:pic>
              </a:graphicData>
            </a:graphic>
          </wp:inline>
        </w:drawing>
      </w:r>
    </w:p>
    <w:p w14:paraId="4F7E1ED3" w14:textId="414DD94E" w:rsidR="2B245334" w:rsidRDefault="2B245334" w:rsidP="00DC01AF">
      <w:pPr>
        <w:jc w:val="both"/>
      </w:pPr>
    </w:p>
    <w:p w14:paraId="2CF83D0E" w14:textId="6831700C" w:rsidR="00D80B64" w:rsidRDefault="00D80B64" w:rsidP="00DC01AF">
      <w:pPr>
        <w:spacing w:before="0" w:after="160" w:line="259" w:lineRule="auto"/>
        <w:jc w:val="both"/>
      </w:pPr>
    </w:p>
    <w:p w14:paraId="1EEC3184" w14:textId="2EF5BC9E" w:rsidR="00D80B64" w:rsidRDefault="00D80B64" w:rsidP="00A67933">
      <w:pPr>
        <w:pStyle w:val="Heading3"/>
        <w:rPr>
          <w:rFonts w:asciiTheme="minorHAnsi" w:hAnsiTheme="minorHAnsi" w:cstheme="minorBidi"/>
        </w:rPr>
      </w:pPr>
      <w:bookmarkStart w:id="58" w:name="_Toc228033276"/>
      <w:r>
        <w:t>MDM Lookup Staging Mapping</w:t>
      </w:r>
      <w:bookmarkEnd w:id="58"/>
    </w:p>
    <w:p w14:paraId="361D9006" w14:textId="77777777" w:rsidR="00D80B64" w:rsidRDefault="00D80B64" w:rsidP="00DC01AF">
      <w:pPr>
        <w:ind w:right="-90"/>
        <w:jc w:val="both"/>
      </w:pPr>
      <w:r>
        <w:t>The logic to load data into the Staging Tables, coming from the Landing Tables, is designed into the Mappings. For each mapping, one (and only) Landing Table is read and the rules to load data into the Staging table are applied. We have one Staging Table for each Source System, for each Lookup.</w:t>
      </w:r>
    </w:p>
    <w:p w14:paraId="70A01EB1" w14:textId="35A467EC" w:rsidR="00D80B64" w:rsidRDefault="00D80B64" w:rsidP="00DC01AF">
      <w:pPr>
        <w:ind w:right="-90"/>
        <w:jc w:val="both"/>
      </w:pPr>
    </w:p>
    <w:p w14:paraId="73854AFC" w14:textId="50B56EC8" w:rsidR="00D80B64" w:rsidRDefault="2A11C1BA" w:rsidP="00DC01AF">
      <w:pPr>
        <w:ind w:right="-90"/>
        <w:jc w:val="both"/>
      </w:pPr>
      <w:r>
        <w:rPr>
          <w:noProof/>
        </w:rPr>
        <w:drawing>
          <wp:inline distT="0" distB="0" distL="0" distR="0" wp14:anchorId="7BDF1A54" wp14:editId="03CB87E8">
            <wp:extent cx="3683087" cy="1908843"/>
            <wp:effectExtent l="0" t="0" r="0" b="0"/>
            <wp:docPr id="153748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8546" name="Picture 153748546"/>
                    <pic:cNvPicPr/>
                  </pic:nvPicPr>
                  <pic:blipFill>
                    <a:blip r:embed="rId51">
                      <a:extLst>
                        <a:ext uri="{28A0092B-C50C-407E-A947-70E740481C1C}">
                          <a14:useLocalDpi xmlns:a14="http://schemas.microsoft.com/office/drawing/2010/main"/>
                        </a:ext>
                      </a:extLst>
                    </a:blip>
                    <a:stretch>
                      <a:fillRect/>
                    </a:stretch>
                  </pic:blipFill>
                  <pic:spPr>
                    <a:xfrm>
                      <a:off x="0" y="0"/>
                      <a:ext cx="3683087" cy="1908843"/>
                    </a:xfrm>
                    <a:prstGeom prst="rect">
                      <a:avLst/>
                    </a:prstGeom>
                  </pic:spPr>
                </pic:pic>
              </a:graphicData>
            </a:graphic>
          </wp:inline>
        </w:drawing>
      </w:r>
    </w:p>
    <w:p w14:paraId="1E578FAD" w14:textId="1CFED64E" w:rsidR="00D80B64" w:rsidRDefault="6EE9B76A" w:rsidP="00DC01AF">
      <w:pPr>
        <w:spacing w:before="240" w:after="240"/>
        <w:jc w:val="both"/>
      </w:pPr>
      <w:r w:rsidRPr="2B245334">
        <w:rPr>
          <w:rFonts w:eastAsia="Calibri" w:cs="Calibri"/>
          <w:b/>
          <w:bCs/>
          <w:szCs w:val="20"/>
        </w:rPr>
        <w:t>m_LND_to_STG_REF_COUNTRY</w:t>
      </w:r>
      <w:r w:rsidRPr="2B245334">
        <w:rPr>
          <w:rFonts w:eastAsia="Calibri" w:cs="Calibri"/>
          <w:szCs w:val="20"/>
        </w:rPr>
        <w:t>:</w:t>
      </w:r>
    </w:p>
    <w:p w14:paraId="670A22F7" w14:textId="46B94088" w:rsidR="00D80B64" w:rsidRDefault="6EE9B76A" w:rsidP="00DC01AF">
      <w:pPr>
        <w:pStyle w:val="ListParagraph"/>
        <w:numPr>
          <w:ilvl w:val="0"/>
          <w:numId w:val="9"/>
        </w:numPr>
        <w:spacing w:before="240" w:after="240"/>
        <w:jc w:val="both"/>
        <w:rPr>
          <w:rFonts w:ascii="Consolas" w:eastAsia="Consolas" w:hAnsi="Consolas" w:cs="Consolas"/>
          <w:szCs w:val="20"/>
        </w:rPr>
      </w:pPr>
      <w:r w:rsidRPr="2B245334">
        <w:rPr>
          <w:rFonts w:eastAsia="Calibri" w:cs="Calibri"/>
          <w:b/>
          <w:bCs/>
          <w:szCs w:val="20"/>
        </w:rPr>
        <w:t>Source</w:t>
      </w:r>
      <w:r w:rsidRPr="2B245334">
        <w:rPr>
          <w:rFonts w:eastAsia="Calibri" w:cs="Calibri"/>
          <w:szCs w:val="20"/>
        </w:rPr>
        <w:t xml:space="preserve">: </w:t>
      </w:r>
      <w:r w:rsidRPr="2B245334">
        <w:rPr>
          <w:rFonts w:ascii="Consolas" w:eastAsia="Consolas" w:hAnsi="Consolas" w:cs="Consolas"/>
          <w:szCs w:val="20"/>
        </w:rPr>
        <w:t>LND_COUNTRY</w:t>
      </w:r>
    </w:p>
    <w:p w14:paraId="0319C499" w14:textId="65DEF9CC" w:rsidR="00D80B64" w:rsidRDefault="6EE9B76A" w:rsidP="00DC01AF">
      <w:pPr>
        <w:pStyle w:val="ListParagraph"/>
        <w:numPr>
          <w:ilvl w:val="0"/>
          <w:numId w:val="9"/>
        </w:numPr>
        <w:spacing w:before="240" w:after="240"/>
        <w:jc w:val="both"/>
        <w:rPr>
          <w:rFonts w:ascii="Consolas" w:eastAsia="Consolas" w:hAnsi="Consolas" w:cs="Consolas"/>
          <w:szCs w:val="20"/>
        </w:rPr>
      </w:pPr>
      <w:r w:rsidRPr="2B245334">
        <w:rPr>
          <w:rFonts w:eastAsia="Calibri" w:cs="Calibri"/>
          <w:b/>
          <w:bCs/>
          <w:szCs w:val="20"/>
        </w:rPr>
        <w:t>Target</w:t>
      </w:r>
      <w:r w:rsidRPr="2B245334">
        <w:rPr>
          <w:rFonts w:eastAsia="Calibri" w:cs="Calibri"/>
          <w:szCs w:val="20"/>
        </w:rPr>
        <w:t xml:space="preserve">: </w:t>
      </w:r>
      <w:r w:rsidRPr="2B245334">
        <w:rPr>
          <w:rFonts w:ascii="Consolas" w:eastAsia="Consolas" w:hAnsi="Consolas" w:cs="Consolas"/>
          <w:szCs w:val="20"/>
        </w:rPr>
        <w:t>STG_REF_COUNTRY</w:t>
      </w:r>
    </w:p>
    <w:p w14:paraId="1C2776EB" w14:textId="5B676DFC" w:rsidR="00D80B64" w:rsidRDefault="6EE9B76A" w:rsidP="00DC01AF">
      <w:pPr>
        <w:pStyle w:val="ListParagraph"/>
        <w:numPr>
          <w:ilvl w:val="0"/>
          <w:numId w:val="9"/>
        </w:numPr>
        <w:spacing w:before="240" w:after="240"/>
        <w:jc w:val="both"/>
        <w:rPr>
          <w:rFonts w:eastAsia="Calibri" w:cs="Calibri"/>
          <w:szCs w:val="20"/>
        </w:rPr>
      </w:pPr>
      <w:r w:rsidRPr="2B245334">
        <w:rPr>
          <w:rFonts w:eastAsia="Calibri" w:cs="Calibri"/>
          <w:b/>
          <w:bCs/>
          <w:szCs w:val="20"/>
        </w:rPr>
        <w:t>Purpose</w:t>
      </w:r>
      <w:r w:rsidRPr="2B245334">
        <w:rPr>
          <w:rFonts w:eastAsia="Calibri" w:cs="Calibri"/>
          <w:szCs w:val="20"/>
        </w:rPr>
        <w:t xml:space="preserve">: Maps ISO country codes and full names to the </w:t>
      </w:r>
      <w:r w:rsidRPr="2B245334">
        <w:rPr>
          <w:rFonts w:ascii="Consolas" w:eastAsia="Consolas" w:hAnsi="Consolas" w:cs="Consolas"/>
          <w:szCs w:val="20"/>
        </w:rPr>
        <w:t>C_LKP_COUNTRY</w:t>
      </w:r>
      <w:r w:rsidRPr="2B245334">
        <w:rPr>
          <w:rFonts w:eastAsia="Calibri" w:cs="Calibri"/>
          <w:szCs w:val="20"/>
        </w:rPr>
        <w:t xml:space="preserve"> Base Object to ensure geographical consistency.</w:t>
      </w:r>
    </w:p>
    <w:p w14:paraId="1D502DC2" w14:textId="2BCC9F3A" w:rsidR="007F438B" w:rsidRDefault="007F438B" w:rsidP="00DC01AF">
      <w:pPr>
        <w:ind w:right="-90"/>
        <w:jc w:val="both"/>
      </w:pPr>
    </w:p>
    <w:p w14:paraId="2EE127D6" w14:textId="5B53B082" w:rsidR="007F438B" w:rsidRDefault="2A11C1BA" w:rsidP="00DC01AF">
      <w:pPr>
        <w:ind w:right="-90"/>
        <w:jc w:val="both"/>
      </w:pPr>
      <w:r>
        <w:rPr>
          <w:noProof/>
        </w:rPr>
        <w:drawing>
          <wp:inline distT="0" distB="0" distL="0" distR="0" wp14:anchorId="1E36F892" wp14:editId="50F79AC5">
            <wp:extent cx="3806935" cy="1985678"/>
            <wp:effectExtent l="0" t="0" r="0" b="0"/>
            <wp:docPr id="1940414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14870" name="Picture 1940414870"/>
                    <pic:cNvPicPr/>
                  </pic:nvPicPr>
                  <pic:blipFill>
                    <a:blip r:embed="rId52">
                      <a:extLst>
                        <a:ext uri="{28A0092B-C50C-407E-A947-70E740481C1C}">
                          <a14:useLocalDpi xmlns:a14="http://schemas.microsoft.com/office/drawing/2010/main"/>
                        </a:ext>
                      </a:extLst>
                    </a:blip>
                    <a:stretch>
                      <a:fillRect/>
                    </a:stretch>
                  </pic:blipFill>
                  <pic:spPr>
                    <a:xfrm>
                      <a:off x="0" y="0"/>
                      <a:ext cx="3806935" cy="1985678"/>
                    </a:xfrm>
                    <a:prstGeom prst="rect">
                      <a:avLst/>
                    </a:prstGeom>
                  </pic:spPr>
                </pic:pic>
              </a:graphicData>
            </a:graphic>
          </wp:inline>
        </w:drawing>
      </w:r>
    </w:p>
    <w:p w14:paraId="0794B758" w14:textId="55D51CCF" w:rsidR="007F438B" w:rsidRDefault="2A11C1BA" w:rsidP="00DC01AF">
      <w:pPr>
        <w:spacing w:before="240" w:after="240"/>
        <w:jc w:val="both"/>
      </w:pPr>
      <w:r w:rsidRPr="2B245334">
        <w:rPr>
          <w:rFonts w:eastAsia="Calibri" w:cs="Calibri"/>
          <w:b/>
          <w:bCs/>
          <w:szCs w:val="20"/>
        </w:rPr>
        <w:t>m_LND_to_STG_REF_GENDER</w:t>
      </w:r>
      <w:r w:rsidRPr="2B245334">
        <w:rPr>
          <w:rFonts w:eastAsia="Calibri" w:cs="Calibri"/>
          <w:szCs w:val="20"/>
        </w:rPr>
        <w:t>:</w:t>
      </w:r>
    </w:p>
    <w:p w14:paraId="0049B749" w14:textId="26A14E09" w:rsidR="007F438B" w:rsidRDefault="2A11C1BA" w:rsidP="00DC01AF">
      <w:pPr>
        <w:pStyle w:val="ListParagraph"/>
        <w:numPr>
          <w:ilvl w:val="0"/>
          <w:numId w:val="10"/>
        </w:numPr>
        <w:spacing w:before="240" w:after="240"/>
        <w:jc w:val="both"/>
        <w:rPr>
          <w:rFonts w:ascii="Consolas" w:eastAsia="Consolas" w:hAnsi="Consolas" w:cs="Consolas"/>
          <w:szCs w:val="20"/>
        </w:rPr>
      </w:pPr>
      <w:r w:rsidRPr="2B245334">
        <w:rPr>
          <w:rFonts w:eastAsia="Calibri" w:cs="Calibri"/>
          <w:b/>
          <w:bCs/>
          <w:szCs w:val="20"/>
        </w:rPr>
        <w:t>Source</w:t>
      </w:r>
      <w:r w:rsidRPr="2B245334">
        <w:rPr>
          <w:rFonts w:eastAsia="Calibri" w:cs="Calibri"/>
          <w:szCs w:val="20"/>
        </w:rPr>
        <w:t xml:space="preserve">: </w:t>
      </w:r>
      <w:r w:rsidRPr="2B245334">
        <w:rPr>
          <w:rFonts w:ascii="Consolas" w:eastAsia="Consolas" w:hAnsi="Consolas" w:cs="Consolas"/>
          <w:szCs w:val="20"/>
        </w:rPr>
        <w:t>LND_GENDER</w:t>
      </w:r>
    </w:p>
    <w:p w14:paraId="03E0ED78" w14:textId="0E2D2B5E" w:rsidR="007F438B" w:rsidRDefault="2A11C1BA" w:rsidP="00DC01AF">
      <w:pPr>
        <w:pStyle w:val="ListParagraph"/>
        <w:numPr>
          <w:ilvl w:val="0"/>
          <w:numId w:val="10"/>
        </w:numPr>
        <w:spacing w:before="240" w:after="240"/>
        <w:jc w:val="both"/>
        <w:rPr>
          <w:rFonts w:ascii="Consolas" w:eastAsia="Consolas" w:hAnsi="Consolas" w:cs="Consolas"/>
          <w:szCs w:val="20"/>
        </w:rPr>
      </w:pPr>
      <w:r w:rsidRPr="2B245334">
        <w:rPr>
          <w:rFonts w:eastAsia="Calibri" w:cs="Calibri"/>
          <w:b/>
          <w:bCs/>
          <w:szCs w:val="20"/>
        </w:rPr>
        <w:t>Target</w:t>
      </w:r>
      <w:r w:rsidRPr="2B245334">
        <w:rPr>
          <w:rFonts w:eastAsia="Calibri" w:cs="Calibri"/>
          <w:szCs w:val="20"/>
        </w:rPr>
        <w:t xml:space="preserve">: </w:t>
      </w:r>
      <w:r w:rsidRPr="2B245334">
        <w:rPr>
          <w:rFonts w:ascii="Consolas" w:eastAsia="Consolas" w:hAnsi="Consolas" w:cs="Consolas"/>
          <w:szCs w:val="20"/>
        </w:rPr>
        <w:t>STG_REF_GENDER</w:t>
      </w:r>
    </w:p>
    <w:p w14:paraId="078B034E" w14:textId="151588FE" w:rsidR="007F438B" w:rsidRDefault="2A11C1BA" w:rsidP="00DC01AF">
      <w:pPr>
        <w:pStyle w:val="ListParagraph"/>
        <w:numPr>
          <w:ilvl w:val="0"/>
          <w:numId w:val="10"/>
        </w:numPr>
        <w:spacing w:before="240" w:after="240"/>
        <w:jc w:val="both"/>
        <w:rPr>
          <w:rFonts w:eastAsia="Calibri" w:cs="Calibri"/>
          <w:szCs w:val="20"/>
        </w:rPr>
      </w:pPr>
      <w:r w:rsidRPr="2B245334">
        <w:rPr>
          <w:rFonts w:eastAsia="Calibri" w:cs="Calibri"/>
          <w:b/>
          <w:bCs/>
          <w:szCs w:val="20"/>
        </w:rPr>
        <w:t>Purpose</w:t>
      </w:r>
      <w:r w:rsidRPr="2B245334">
        <w:rPr>
          <w:rFonts w:eastAsia="Calibri" w:cs="Calibri"/>
          <w:szCs w:val="20"/>
        </w:rPr>
        <w:t xml:space="preserve">: Standardizes raw gender codes and descriptions before they are loaded into the </w:t>
      </w:r>
      <w:r w:rsidRPr="2B245334">
        <w:rPr>
          <w:rFonts w:ascii="Consolas" w:eastAsia="Consolas" w:hAnsi="Consolas" w:cs="Consolas"/>
          <w:szCs w:val="20"/>
        </w:rPr>
        <w:t>C_LKP_GENDER</w:t>
      </w:r>
      <w:r w:rsidRPr="2B245334">
        <w:rPr>
          <w:rFonts w:eastAsia="Calibri" w:cs="Calibri"/>
          <w:szCs w:val="20"/>
        </w:rPr>
        <w:t xml:space="preserve"> Base Object</w:t>
      </w:r>
    </w:p>
    <w:p w14:paraId="3F39A6E7" w14:textId="77777777" w:rsidR="007F438B" w:rsidRDefault="007F438B" w:rsidP="00A67933">
      <w:pPr>
        <w:pStyle w:val="Heading3"/>
      </w:pPr>
      <w:bookmarkStart w:id="59" w:name="_Toc228033277"/>
      <w:r>
        <w:t>MDM Staging Mapping</w:t>
      </w:r>
      <w:bookmarkEnd w:id="59"/>
    </w:p>
    <w:p w14:paraId="641176CC" w14:textId="77777777" w:rsidR="007F438B" w:rsidRDefault="007F438B" w:rsidP="00DC01AF">
      <w:pPr>
        <w:ind w:right="-90"/>
        <w:jc w:val="both"/>
      </w:pPr>
      <w:r w:rsidRPr="003D0246">
        <w:t>The logic to load data into the Staging Tables, coming from the Landing Tables, is designed into the Mappings. For each mapping, one (and only) Landing Table is read and the rules to load data into the Staging table are applied. We have one Staging Table for each Source System, for each Base Object.</w:t>
      </w:r>
    </w:p>
    <w:p w14:paraId="774640DC" w14:textId="77777777" w:rsidR="2B245334" w:rsidRDefault="2B245334" w:rsidP="00DC01AF">
      <w:pPr>
        <w:ind w:right="-90"/>
        <w:jc w:val="both"/>
      </w:pPr>
    </w:p>
    <w:p w14:paraId="7FD8715F" w14:textId="77777777" w:rsidR="009B296B" w:rsidRDefault="009B296B" w:rsidP="00DC01AF">
      <w:pPr>
        <w:ind w:right="-90"/>
        <w:jc w:val="both"/>
      </w:pPr>
    </w:p>
    <w:p w14:paraId="6BDFDFC2" w14:textId="4CB785F8" w:rsidR="009B296B" w:rsidRDefault="2C4AFA59" w:rsidP="00DC01AF">
      <w:pPr>
        <w:ind w:right="-90"/>
        <w:jc w:val="both"/>
      </w:pPr>
      <w:r>
        <w:rPr>
          <w:noProof/>
        </w:rPr>
        <w:drawing>
          <wp:inline distT="0" distB="0" distL="0" distR="0" wp14:anchorId="25C23E0D" wp14:editId="74A17CF0">
            <wp:extent cx="4465609" cy="2225386"/>
            <wp:effectExtent l="0" t="0" r="0" b="0"/>
            <wp:docPr id="683576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76039" name="Picture 683576039"/>
                    <pic:cNvPicPr/>
                  </pic:nvPicPr>
                  <pic:blipFill>
                    <a:blip r:embed="rId53">
                      <a:extLst>
                        <a:ext uri="{28A0092B-C50C-407E-A947-70E740481C1C}">
                          <a14:useLocalDpi xmlns:a14="http://schemas.microsoft.com/office/drawing/2010/main"/>
                        </a:ext>
                      </a:extLst>
                    </a:blip>
                    <a:stretch>
                      <a:fillRect/>
                    </a:stretch>
                  </pic:blipFill>
                  <pic:spPr>
                    <a:xfrm>
                      <a:off x="0" y="0"/>
                      <a:ext cx="4465609" cy="2225386"/>
                    </a:xfrm>
                    <a:prstGeom prst="rect">
                      <a:avLst/>
                    </a:prstGeom>
                  </pic:spPr>
                </pic:pic>
              </a:graphicData>
            </a:graphic>
          </wp:inline>
        </w:drawing>
      </w:r>
    </w:p>
    <w:p w14:paraId="7302B645" w14:textId="298AAEF1" w:rsidR="009B296B" w:rsidRPr="00470CD6" w:rsidRDefault="009B296B" w:rsidP="00DC01AF">
      <w:pPr>
        <w:jc w:val="both"/>
        <w:rPr>
          <w:i/>
          <w:iCs/>
          <w:sz w:val="22"/>
          <w:szCs w:val="22"/>
        </w:rPr>
      </w:pPr>
      <w:r w:rsidRPr="2B245334">
        <w:rPr>
          <w:rStyle w:val="Emphasis"/>
          <w:b/>
          <w:bCs/>
          <w:sz w:val="22"/>
          <w:szCs w:val="22"/>
        </w:rPr>
        <w:t>Mapping Name:</w:t>
      </w:r>
      <w:r w:rsidRPr="2B245334">
        <w:rPr>
          <w:rStyle w:val="Emphasis"/>
          <w:sz w:val="22"/>
          <w:szCs w:val="22"/>
        </w:rPr>
        <w:t xml:space="preserve"> </w:t>
      </w:r>
      <w:r w:rsidR="4E88D0E5" w:rsidRPr="2B245334">
        <w:rPr>
          <w:rFonts w:eastAsia="Calibri" w:cs="Calibri"/>
          <w:sz w:val="22"/>
          <w:szCs w:val="22"/>
        </w:rPr>
        <w:t>m_LND_to_STG_WEB_CUSTOMER</w:t>
      </w:r>
    </w:p>
    <w:p w14:paraId="41F9AE5E" w14:textId="77777777" w:rsidR="009B296B" w:rsidRDefault="009B296B" w:rsidP="00DC01AF">
      <w:pPr>
        <w:ind w:right="-90"/>
        <w:jc w:val="both"/>
      </w:pPr>
    </w:p>
    <w:p w14:paraId="00F03A6D" w14:textId="7ADA9D28" w:rsidR="009B296B" w:rsidRDefault="4E88D0E5" w:rsidP="00DC01AF">
      <w:pPr>
        <w:ind w:right="-90"/>
        <w:jc w:val="both"/>
      </w:pPr>
      <w:r>
        <w:rPr>
          <w:noProof/>
        </w:rPr>
        <w:drawing>
          <wp:inline distT="0" distB="0" distL="0" distR="0" wp14:anchorId="5216702C" wp14:editId="3E7930A3">
            <wp:extent cx="4619477" cy="2332759"/>
            <wp:effectExtent l="0" t="0" r="0" b="0"/>
            <wp:docPr id="1544598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98943" name="Picture 1544598943"/>
                    <pic:cNvPicPr/>
                  </pic:nvPicPr>
                  <pic:blipFill>
                    <a:blip r:embed="rId54">
                      <a:extLst>
                        <a:ext uri="{28A0092B-C50C-407E-A947-70E740481C1C}">
                          <a14:useLocalDpi xmlns:a14="http://schemas.microsoft.com/office/drawing/2010/main"/>
                        </a:ext>
                      </a:extLst>
                    </a:blip>
                    <a:stretch>
                      <a:fillRect/>
                    </a:stretch>
                  </pic:blipFill>
                  <pic:spPr>
                    <a:xfrm>
                      <a:off x="0" y="0"/>
                      <a:ext cx="4619477" cy="2332759"/>
                    </a:xfrm>
                    <a:prstGeom prst="rect">
                      <a:avLst/>
                    </a:prstGeom>
                  </pic:spPr>
                </pic:pic>
              </a:graphicData>
            </a:graphic>
          </wp:inline>
        </w:drawing>
      </w:r>
    </w:p>
    <w:p w14:paraId="44514C2B" w14:textId="2D179732" w:rsidR="009B296B" w:rsidRPr="00470CD6" w:rsidRDefault="009B296B" w:rsidP="00DC01AF">
      <w:pPr>
        <w:jc w:val="both"/>
        <w:rPr>
          <w:i/>
          <w:iCs/>
          <w:sz w:val="22"/>
          <w:szCs w:val="22"/>
        </w:rPr>
      </w:pPr>
      <w:r w:rsidRPr="2B245334">
        <w:rPr>
          <w:rStyle w:val="Emphasis"/>
          <w:b/>
          <w:bCs/>
          <w:sz w:val="22"/>
          <w:szCs w:val="22"/>
        </w:rPr>
        <w:t>Mapping Name:</w:t>
      </w:r>
      <w:r w:rsidRPr="2B245334">
        <w:rPr>
          <w:rStyle w:val="Emphasis"/>
          <w:sz w:val="22"/>
          <w:szCs w:val="22"/>
        </w:rPr>
        <w:t xml:space="preserve"> </w:t>
      </w:r>
      <w:r w:rsidR="3CA7333F" w:rsidRPr="2B245334">
        <w:rPr>
          <w:rFonts w:eastAsia="Calibri" w:cs="Calibri"/>
          <w:sz w:val="22"/>
          <w:szCs w:val="22"/>
        </w:rPr>
        <w:t>m_LND_to_STG_AGY_CUSTOMER</w:t>
      </w:r>
    </w:p>
    <w:p w14:paraId="6930E822" w14:textId="77777777" w:rsidR="009B296B" w:rsidRDefault="009B296B" w:rsidP="00DC01AF">
      <w:pPr>
        <w:ind w:right="-90"/>
        <w:jc w:val="both"/>
      </w:pPr>
    </w:p>
    <w:p w14:paraId="20E36DAB" w14:textId="6C219D46" w:rsidR="009B296B" w:rsidRDefault="3CA7333F" w:rsidP="00DC01AF">
      <w:pPr>
        <w:ind w:right="-90"/>
        <w:jc w:val="both"/>
      </w:pPr>
      <w:r>
        <w:rPr>
          <w:noProof/>
        </w:rPr>
        <w:drawing>
          <wp:inline distT="0" distB="0" distL="0" distR="0" wp14:anchorId="6726EBFB" wp14:editId="518DF837">
            <wp:extent cx="4597036" cy="2275609"/>
            <wp:effectExtent l="0" t="0" r="0" b="0"/>
            <wp:docPr id="947666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66511" name="Picture 947666511"/>
                    <pic:cNvPicPr/>
                  </pic:nvPicPr>
                  <pic:blipFill>
                    <a:blip r:embed="rId55">
                      <a:extLst>
                        <a:ext uri="{28A0092B-C50C-407E-A947-70E740481C1C}">
                          <a14:useLocalDpi xmlns:a14="http://schemas.microsoft.com/office/drawing/2010/main"/>
                        </a:ext>
                      </a:extLst>
                    </a:blip>
                    <a:stretch>
                      <a:fillRect/>
                    </a:stretch>
                  </pic:blipFill>
                  <pic:spPr>
                    <a:xfrm>
                      <a:off x="0" y="0"/>
                      <a:ext cx="4597036" cy="2275609"/>
                    </a:xfrm>
                    <a:prstGeom prst="rect">
                      <a:avLst/>
                    </a:prstGeom>
                  </pic:spPr>
                </pic:pic>
              </a:graphicData>
            </a:graphic>
          </wp:inline>
        </w:drawing>
      </w:r>
    </w:p>
    <w:p w14:paraId="7363ED65" w14:textId="674C4D45" w:rsidR="009B296B" w:rsidRPr="00470CD6" w:rsidRDefault="009B296B" w:rsidP="00DC01AF">
      <w:pPr>
        <w:jc w:val="both"/>
        <w:rPr>
          <w:i/>
          <w:iCs/>
          <w:sz w:val="22"/>
          <w:szCs w:val="22"/>
        </w:rPr>
      </w:pPr>
      <w:r w:rsidRPr="2B245334">
        <w:rPr>
          <w:rStyle w:val="Emphasis"/>
          <w:b/>
          <w:bCs/>
          <w:sz w:val="22"/>
          <w:szCs w:val="22"/>
        </w:rPr>
        <w:t>Mapping Name:</w:t>
      </w:r>
      <w:r w:rsidRPr="2B245334">
        <w:rPr>
          <w:rStyle w:val="Emphasis"/>
          <w:sz w:val="22"/>
          <w:szCs w:val="22"/>
        </w:rPr>
        <w:t xml:space="preserve"> </w:t>
      </w:r>
      <w:r w:rsidR="241F8823" w:rsidRPr="2B245334">
        <w:rPr>
          <w:rFonts w:eastAsia="Calibri" w:cs="Calibri"/>
          <w:sz w:val="22"/>
          <w:szCs w:val="22"/>
        </w:rPr>
        <w:t>m_LND_to_STG_PRT_CUSTOMER</w:t>
      </w:r>
    </w:p>
    <w:p w14:paraId="32D85219" w14:textId="77777777" w:rsidR="009B296B" w:rsidRPr="009B296B" w:rsidRDefault="009B296B" w:rsidP="00DC01AF">
      <w:pPr>
        <w:jc w:val="both"/>
      </w:pPr>
    </w:p>
    <w:p w14:paraId="0CE19BC3" w14:textId="32A43AED" w:rsidR="009B296B" w:rsidRDefault="241F8823" w:rsidP="00DC01AF">
      <w:pPr>
        <w:ind w:right="-90"/>
        <w:jc w:val="both"/>
      </w:pPr>
      <w:r>
        <w:rPr>
          <w:noProof/>
        </w:rPr>
        <w:drawing>
          <wp:inline distT="0" distB="0" distL="0" distR="0" wp14:anchorId="3335650F" wp14:editId="06137703">
            <wp:extent cx="4621770" cy="2410691"/>
            <wp:effectExtent l="0" t="0" r="0" b="0"/>
            <wp:docPr id="1215647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47660" name="Picture 1215647660"/>
                    <pic:cNvPicPr/>
                  </pic:nvPicPr>
                  <pic:blipFill>
                    <a:blip r:embed="rId56">
                      <a:extLst>
                        <a:ext uri="{28A0092B-C50C-407E-A947-70E740481C1C}">
                          <a14:useLocalDpi xmlns:a14="http://schemas.microsoft.com/office/drawing/2010/main"/>
                        </a:ext>
                      </a:extLst>
                    </a:blip>
                    <a:stretch>
                      <a:fillRect/>
                    </a:stretch>
                  </pic:blipFill>
                  <pic:spPr>
                    <a:xfrm>
                      <a:off x="0" y="0"/>
                      <a:ext cx="4621770" cy="2410691"/>
                    </a:xfrm>
                    <a:prstGeom prst="rect">
                      <a:avLst/>
                    </a:prstGeom>
                  </pic:spPr>
                </pic:pic>
              </a:graphicData>
            </a:graphic>
          </wp:inline>
        </w:drawing>
      </w:r>
    </w:p>
    <w:p w14:paraId="63966B72" w14:textId="77777777" w:rsidR="009B296B" w:rsidRDefault="009B296B" w:rsidP="00DC01AF">
      <w:pPr>
        <w:ind w:right="-90"/>
        <w:jc w:val="both"/>
      </w:pPr>
    </w:p>
    <w:p w14:paraId="6AC0457A" w14:textId="11A2E568" w:rsidR="009B296B" w:rsidRPr="00470CD6" w:rsidRDefault="009B296B" w:rsidP="00DC01AF">
      <w:pPr>
        <w:jc w:val="both"/>
        <w:rPr>
          <w:i/>
          <w:iCs/>
          <w:sz w:val="22"/>
          <w:szCs w:val="22"/>
        </w:rPr>
      </w:pPr>
      <w:r w:rsidRPr="2B245334">
        <w:rPr>
          <w:rStyle w:val="Emphasis"/>
          <w:b/>
          <w:bCs/>
          <w:sz w:val="22"/>
          <w:szCs w:val="22"/>
        </w:rPr>
        <w:t>Mapping Name:</w:t>
      </w:r>
      <w:r w:rsidRPr="2B245334">
        <w:rPr>
          <w:rStyle w:val="Emphasis"/>
          <w:sz w:val="22"/>
          <w:szCs w:val="22"/>
        </w:rPr>
        <w:t xml:space="preserve"> </w:t>
      </w:r>
      <w:r w:rsidR="2B9C6A41" w:rsidRPr="2B245334">
        <w:rPr>
          <w:rFonts w:eastAsia="Calibri" w:cs="Calibri"/>
          <w:sz w:val="22"/>
          <w:szCs w:val="22"/>
        </w:rPr>
        <w:t>m_LND_to_STG_WEB_ADDRESS</w:t>
      </w:r>
    </w:p>
    <w:p w14:paraId="23536548" w14:textId="51FB85DE" w:rsidR="009B296B" w:rsidRDefault="2B9C6A41" w:rsidP="00DC01AF">
      <w:pPr>
        <w:ind w:right="-90"/>
        <w:jc w:val="both"/>
      </w:pPr>
      <w:r>
        <w:rPr>
          <w:noProof/>
        </w:rPr>
        <w:drawing>
          <wp:inline distT="0" distB="0" distL="0" distR="0" wp14:anchorId="32CB5DD3" wp14:editId="6D5F96A6">
            <wp:extent cx="4756655" cy="2402032"/>
            <wp:effectExtent l="0" t="0" r="0" b="0"/>
            <wp:docPr id="676976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76163" name="Picture 676976163"/>
                    <pic:cNvPicPr/>
                  </pic:nvPicPr>
                  <pic:blipFill>
                    <a:blip r:embed="rId57">
                      <a:extLst>
                        <a:ext uri="{28A0092B-C50C-407E-A947-70E740481C1C}">
                          <a14:useLocalDpi xmlns:a14="http://schemas.microsoft.com/office/drawing/2010/main"/>
                        </a:ext>
                      </a:extLst>
                    </a:blip>
                    <a:stretch>
                      <a:fillRect/>
                    </a:stretch>
                  </pic:blipFill>
                  <pic:spPr>
                    <a:xfrm>
                      <a:off x="0" y="0"/>
                      <a:ext cx="4756655" cy="2402032"/>
                    </a:xfrm>
                    <a:prstGeom prst="rect">
                      <a:avLst/>
                    </a:prstGeom>
                  </pic:spPr>
                </pic:pic>
              </a:graphicData>
            </a:graphic>
          </wp:inline>
        </w:drawing>
      </w:r>
    </w:p>
    <w:p w14:paraId="3A6D8755" w14:textId="03B69099" w:rsidR="009B296B" w:rsidRDefault="009B296B" w:rsidP="00DC01AF">
      <w:pPr>
        <w:jc w:val="both"/>
        <w:rPr>
          <w:rStyle w:val="Emphasis"/>
          <w:sz w:val="22"/>
          <w:szCs w:val="22"/>
        </w:rPr>
      </w:pPr>
      <w:r w:rsidRPr="2B245334">
        <w:rPr>
          <w:rStyle w:val="Emphasis"/>
          <w:b/>
          <w:bCs/>
          <w:sz w:val="22"/>
          <w:szCs w:val="22"/>
        </w:rPr>
        <w:t>Mapping Name:</w:t>
      </w:r>
      <w:r w:rsidR="71322CBD" w:rsidRPr="2B245334">
        <w:rPr>
          <w:rStyle w:val="Emphasis"/>
          <w:b/>
          <w:bCs/>
          <w:sz w:val="22"/>
          <w:szCs w:val="22"/>
        </w:rPr>
        <w:t xml:space="preserve"> </w:t>
      </w:r>
      <w:r w:rsidR="71322CBD" w:rsidRPr="2B245334">
        <w:rPr>
          <w:rFonts w:eastAsia="Calibri" w:cs="Calibri"/>
          <w:sz w:val="22"/>
          <w:szCs w:val="22"/>
        </w:rPr>
        <w:t>m_LND_to_STG_AGY_ADDRESS</w:t>
      </w:r>
    </w:p>
    <w:p w14:paraId="6886B908" w14:textId="0A890872" w:rsidR="009B296B" w:rsidRDefault="009B296B" w:rsidP="00DC01AF">
      <w:pPr>
        <w:jc w:val="both"/>
        <w:rPr>
          <w:rFonts w:eastAsia="Calibri" w:cs="Calibri"/>
          <w:sz w:val="22"/>
          <w:szCs w:val="22"/>
        </w:rPr>
      </w:pPr>
    </w:p>
    <w:p w14:paraId="5E49B0EA" w14:textId="6CC322C4" w:rsidR="009B296B" w:rsidRDefault="009B296B" w:rsidP="00DC01AF">
      <w:pPr>
        <w:jc w:val="both"/>
        <w:rPr>
          <w:rFonts w:eastAsia="Calibri" w:cs="Calibri"/>
          <w:sz w:val="22"/>
          <w:szCs w:val="22"/>
        </w:rPr>
      </w:pPr>
    </w:p>
    <w:p w14:paraId="271AE1F2" w14:textId="61AF8FC9" w:rsidR="009B296B" w:rsidRDefault="71322CBD" w:rsidP="00DC01AF">
      <w:pPr>
        <w:ind w:right="-90"/>
        <w:jc w:val="both"/>
      </w:pPr>
      <w:r>
        <w:rPr>
          <w:noProof/>
        </w:rPr>
        <w:drawing>
          <wp:inline distT="0" distB="0" distL="0" distR="0" wp14:anchorId="18F7B0F6" wp14:editId="3EC103EC">
            <wp:extent cx="4793455" cy="2436541"/>
            <wp:effectExtent l="0" t="0" r="0" b="0"/>
            <wp:docPr id="1428696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96620" name="Picture 1428696620"/>
                    <pic:cNvPicPr/>
                  </pic:nvPicPr>
                  <pic:blipFill>
                    <a:blip r:embed="rId58">
                      <a:extLst>
                        <a:ext uri="{28A0092B-C50C-407E-A947-70E740481C1C}">
                          <a14:useLocalDpi xmlns:a14="http://schemas.microsoft.com/office/drawing/2010/main"/>
                        </a:ext>
                      </a:extLst>
                    </a:blip>
                    <a:stretch>
                      <a:fillRect/>
                    </a:stretch>
                  </pic:blipFill>
                  <pic:spPr>
                    <a:xfrm>
                      <a:off x="0" y="0"/>
                      <a:ext cx="4793455" cy="2436541"/>
                    </a:xfrm>
                    <a:prstGeom prst="rect">
                      <a:avLst/>
                    </a:prstGeom>
                  </pic:spPr>
                </pic:pic>
              </a:graphicData>
            </a:graphic>
          </wp:inline>
        </w:drawing>
      </w:r>
    </w:p>
    <w:p w14:paraId="41C14DCC" w14:textId="23411C8F" w:rsidR="009B296B" w:rsidRPr="00470CD6" w:rsidRDefault="009B296B" w:rsidP="00DC01AF">
      <w:pPr>
        <w:jc w:val="both"/>
        <w:rPr>
          <w:i/>
          <w:iCs/>
          <w:sz w:val="22"/>
          <w:szCs w:val="22"/>
        </w:rPr>
      </w:pPr>
      <w:r w:rsidRPr="2B245334">
        <w:rPr>
          <w:rStyle w:val="Emphasis"/>
          <w:b/>
          <w:bCs/>
          <w:sz w:val="22"/>
          <w:szCs w:val="22"/>
        </w:rPr>
        <w:t>Mapping Name:</w:t>
      </w:r>
      <w:r w:rsidRPr="2B245334">
        <w:rPr>
          <w:rStyle w:val="Emphasis"/>
          <w:sz w:val="22"/>
          <w:szCs w:val="22"/>
        </w:rPr>
        <w:t xml:space="preserve"> </w:t>
      </w:r>
      <w:r w:rsidR="2B800A80" w:rsidRPr="2B245334">
        <w:rPr>
          <w:rFonts w:eastAsia="Calibri" w:cs="Calibri"/>
          <w:sz w:val="22"/>
          <w:szCs w:val="22"/>
        </w:rPr>
        <w:t>m_LND_to_STG_PRT_ADDRESS</w:t>
      </w:r>
    </w:p>
    <w:p w14:paraId="4AE5B7AF" w14:textId="77777777" w:rsidR="009B296B" w:rsidRDefault="009B296B" w:rsidP="00DC01AF">
      <w:pPr>
        <w:ind w:right="-90"/>
        <w:jc w:val="both"/>
      </w:pPr>
    </w:p>
    <w:p w14:paraId="3955E093" w14:textId="77777777" w:rsidR="009B296B" w:rsidRDefault="009B296B" w:rsidP="00DC01AF">
      <w:pPr>
        <w:jc w:val="both"/>
      </w:pPr>
    </w:p>
    <w:p w14:paraId="12C42424" w14:textId="77777777" w:rsidR="009B296B" w:rsidRPr="009B296B" w:rsidRDefault="009B296B" w:rsidP="00DC01AF">
      <w:pPr>
        <w:ind w:firstLine="720"/>
        <w:jc w:val="both"/>
      </w:pPr>
    </w:p>
    <w:p w14:paraId="379CA55B" w14:textId="3CFD91FE" w:rsidR="009B296B" w:rsidRDefault="2B800A80" w:rsidP="00DC01AF">
      <w:pPr>
        <w:ind w:right="-90"/>
        <w:jc w:val="both"/>
      </w:pPr>
      <w:r>
        <w:rPr>
          <w:noProof/>
        </w:rPr>
        <w:drawing>
          <wp:inline distT="0" distB="0" distL="0" distR="0" wp14:anchorId="1E9B5915" wp14:editId="753D52EF">
            <wp:extent cx="4645306" cy="2438400"/>
            <wp:effectExtent l="0" t="0" r="0" b="0"/>
            <wp:docPr id="1675404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04273" name="Picture 1675404273"/>
                    <pic:cNvPicPr/>
                  </pic:nvPicPr>
                  <pic:blipFill>
                    <a:blip r:embed="rId59">
                      <a:extLst>
                        <a:ext uri="{28A0092B-C50C-407E-A947-70E740481C1C}">
                          <a14:useLocalDpi xmlns:a14="http://schemas.microsoft.com/office/drawing/2010/main"/>
                        </a:ext>
                      </a:extLst>
                    </a:blip>
                    <a:stretch>
                      <a:fillRect/>
                    </a:stretch>
                  </pic:blipFill>
                  <pic:spPr>
                    <a:xfrm>
                      <a:off x="0" y="0"/>
                      <a:ext cx="4645306" cy="2438400"/>
                    </a:xfrm>
                    <a:prstGeom prst="rect">
                      <a:avLst/>
                    </a:prstGeom>
                  </pic:spPr>
                </pic:pic>
              </a:graphicData>
            </a:graphic>
          </wp:inline>
        </w:drawing>
      </w:r>
    </w:p>
    <w:p w14:paraId="661D8C77" w14:textId="706097FE" w:rsidR="009B296B" w:rsidRPr="00470CD6" w:rsidRDefault="009B296B" w:rsidP="00DC01AF">
      <w:pPr>
        <w:jc w:val="both"/>
        <w:rPr>
          <w:i/>
          <w:iCs/>
          <w:sz w:val="22"/>
          <w:szCs w:val="22"/>
        </w:rPr>
      </w:pPr>
      <w:r w:rsidRPr="2B245334">
        <w:rPr>
          <w:rStyle w:val="Emphasis"/>
          <w:b/>
          <w:bCs/>
          <w:sz w:val="22"/>
          <w:szCs w:val="22"/>
        </w:rPr>
        <w:t>Mapping Name:</w:t>
      </w:r>
      <w:r w:rsidRPr="2B245334">
        <w:rPr>
          <w:rStyle w:val="Emphasis"/>
          <w:sz w:val="22"/>
          <w:szCs w:val="22"/>
        </w:rPr>
        <w:t xml:space="preserve"> </w:t>
      </w:r>
      <w:r w:rsidR="109795C8" w:rsidRPr="2B245334">
        <w:rPr>
          <w:rFonts w:eastAsia="Calibri" w:cs="Calibri"/>
          <w:sz w:val="22"/>
          <w:szCs w:val="22"/>
        </w:rPr>
        <w:t>m_LND_to_STG_WEB_CONTACT</w:t>
      </w:r>
    </w:p>
    <w:p w14:paraId="4AA6B15A" w14:textId="033C0EBD" w:rsidR="00A22C41" w:rsidRDefault="00A22C41" w:rsidP="00DC01AF">
      <w:pPr>
        <w:jc w:val="both"/>
        <w:rPr>
          <w:rFonts w:eastAsia="Calibri" w:cs="Calibri"/>
          <w:sz w:val="22"/>
          <w:szCs w:val="22"/>
        </w:rPr>
      </w:pPr>
    </w:p>
    <w:p w14:paraId="05164461" w14:textId="412CF6E6" w:rsidR="00A22C41" w:rsidRDefault="00A22C41" w:rsidP="00DC01AF">
      <w:pPr>
        <w:jc w:val="both"/>
        <w:rPr>
          <w:rFonts w:eastAsia="Calibri" w:cs="Calibri"/>
          <w:sz w:val="22"/>
          <w:szCs w:val="22"/>
        </w:rPr>
      </w:pPr>
    </w:p>
    <w:p w14:paraId="684368C8" w14:textId="0BD2A0E2" w:rsidR="00A22C41" w:rsidRDefault="109795C8" w:rsidP="00DC01AF">
      <w:pPr>
        <w:jc w:val="both"/>
      </w:pPr>
      <w:r>
        <w:rPr>
          <w:noProof/>
        </w:rPr>
        <w:drawing>
          <wp:inline distT="0" distB="0" distL="0" distR="0" wp14:anchorId="08183CA3" wp14:editId="1098934D">
            <wp:extent cx="4569852" cy="2307698"/>
            <wp:effectExtent l="0" t="0" r="0" b="0"/>
            <wp:docPr id="573789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89340" name="Picture 573789340"/>
                    <pic:cNvPicPr/>
                  </pic:nvPicPr>
                  <pic:blipFill>
                    <a:blip r:embed="rId60">
                      <a:extLst>
                        <a:ext uri="{28A0092B-C50C-407E-A947-70E740481C1C}">
                          <a14:useLocalDpi xmlns:a14="http://schemas.microsoft.com/office/drawing/2010/main"/>
                        </a:ext>
                      </a:extLst>
                    </a:blip>
                    <a:stretch>
                      <a:fillRect/>
                    </a:stretch>
                  </pic:blipFill>
                  <pic:spPr>
                    <a:xfrm>
                      <a:off x="0" y="0"/>
                      <a:ext cx="4569852" cy="2307698"/>
                    </a:xfrm>
                    <a:prstGeom prst="rect">
                      <a:avLst/>
                    </a:prstGeom>
                  </pic:spPr>
                </pic:pic>
              </a:graphicData>
            </a:graphic>
          </wp:inline>
        </w:drawing>
      </w:r>
    </w:p>
    <w:p w14:paraId="3EA07909" w14:textId="526C2937" w:rsidR="00A22C41" w:rsidRDefault="109795C8" w:rsidP="00DC01AF">
      <w:pPr>
        <w:jc w:val="both"/>
        <w:rPr>
          <w:i/>
          <w:iCs/>
          <w:sz w:val="22"/>
          <w:szCs w:val="22"/>
        </w:rPr>
      </w:pPr>
      <w:r w:rsidRPr="2B245334">
        <w:rPr>
          <w:rStyle w:val="Emphasis"/>
          <w:b/>
          <w:bCs/>
          <w:sz w:val="22"/>
          <w:szCs w:val="22"/>
        </w:rPr>
        <w:t>Mapping Name:</w:t>
      </w:r>
      <w:r w:rsidRPr="2B245334">
        <w:rPr>
          <w:rStyle w:val="Emphasis"/>
          <w:sz w:val="22"/>
          <w:szCs w:val="22"/>
        </w:rPr>
        <w:t xml:space="preserve"> </w:t>
      </w:r>
      <w:r w:rsidRPr="2B245334">
        <w:rPr>
          <w:rFonts w:eastAsia="Calibri" w:cs="Calibri"/>
          <w:sz w:val="22"/>
          <w:szCs w:val="22"/>
        </w:rPr>
        <w:t>m_LND_to_STG_AGY_CONTACT</w:t>
      </w:r>
    </w:p>
    <w:p w14:paraId="597FAD02" w14:textId="51E002A0" w:rsidR="00A22C41" w:rsidRDefault="00A22C41" w:rsidP="00DC01AF">
      <w:pPr>
        <w:jc w:val="both"/>
      </w:pPr>
    </w:p>
    <w:p w14:paraId="5ABF93C4" w14:textId="58894A0F" w:rsidR="00A22C41" w:rsidRDefault="109795C8" w:rsidP="00DC01AF">
      <w:pPr>
        <w:ind w:right="-90"/>
        <w:jc w:val="both"/>
      </w:pPr>
      <w:r>
        <w:rPr>
          <w:noProof/>
        </w:rPr>
        <w:drawing>
          <wp:inline distT="0" distB="0" distL="0" distR="0" wp14:anchorId="7F8A1FE2" wp14:editId="74502F08">
            <wp:extent cx="4613754" cy="2345197"/>
            <wp:effectExtent l="0" t="0" r="0" b="0"/>
            <wp:docPr id="12067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745" name="Picture 12067745"/>
                    <pic:cNvPicPr/>
                  </pic:nvPicPr>
                  <pic:blipFill>
                    <a:blip r:embed="rId61">
                      <a:extLst>
                        <a:ext uri="{28A0092B-C50C-407E-A947-70E740481C1C}">
                          <a14:useLocalDpi xmlns:a14="http://schemas.microsoft.com/office/drawing/2010/main"/>
                        </a:ext>
                      </a:extLst>
                    </a:blip>
                    <a:stretch>
                      <a:fillRect/>
                    </a:stretch>
                  </pic:blipFill>
                  <pic:spPr>
                    <a:xfrm>
                      <a:off x="0" y="0"/>
                      <a:ext cx="4613754" cy="2345197"/>
                    </a:xfrm>
                    <a:prstGeom prst="rect">
                      <a:avLst/>
                    </a:prstGeom>
                  </pic:spPr>
                </pic:pic>
              </a:graphicData>
            </a:graphic>
          </wp:inline>
        </w:drawing>
      </w:r>
    </w:p>
    <w:p w14:paraId="12868C18" w14:textId="3048AC22" w:rsidR="2B245334" w:rsidRDefault="2B245334" w:rsidP="00DC01AF">
      <w:pPr>
        <w:ind w:right="-90"/>
        <w:jc w:val="both"/>
      </w:pPr>
    </w:p>
    <w:p w14:paraId="25CFA05A" w14:textId="0FFA73CE" w:rsidR="00A22C41" w:rsidRPr="00470CD6" w:rsidRDefault="00A22C41" w:rsidP="00DC01AF">
      <w:pPr>
        <w:jc w:val="both"/>
        <w:rPr>
          <w:i/>
          <w:iCs/>
          <w:sz w:val="22"/>
          <w:szCs w:val="22"/>
        </w:rPr>
      </w:pPr>
      <w:r w:rsidRPr="2B245334">
        <w:rPr>
          <w:rStyle w:val="Emphasis"/>
          <w:b/>
          <w:bCs/>
          <w:sz w:val="22"/>
          <w:szCs w:val="22"/>
        </w:rPr>
        <w:t>Mapping Name:</w:t>
      </w:r>
      <w:r w:rsidRPr="2B245334">
        <w:rPr>
          <w:rStyle w:val="Emphasis"/>
          <w:sz w:val="22"/>
          <w:szCs w:val="22"/>
        </w:rPr>
        <w:t xml:space="preserve"> </w:t>
      </w:r>
      <w:r w:rsidR="1338BFA2" w:rsidRPr="2B245334">
        <w:rPr>
          <w:rFonts w:eastAsia="Calibri" w:cs="Calibri"/>
          <w:sz w:val="22"/>
          <w:szCs w:val="22"/>
        </w:rPr>
        <w:t>m_LND_to_STG_PRT_CONTACT</w:t>
      </w:r>
    </w:p>
    <w:p w14:paraId="69FB0C13" w14:textId="2793A90A" w:rsidR="00A22C41" w:rsidRDefault="00A22C41" w:rsidP="00DC01AF">
      <w:pPr>
        <w:jc w:val="both"/>
        <w:rPr>
          <w:rStyle w:val="Emphasis"/>
          <w:sz w:val="22"/>
          <w:szCs w:val="22"/>
        </w:rPr>
      </w:pPr>
    </w:p>
    <w:p w14:paraId="3AB58C42" w14:textId="6CEA97AE" w:rsidR="00A22C41" w:rsidRPr="00397E9D" w:rsidRDefault="2666B5F3" w:rsidP="00DC01AF">
      <w:pPr>
        <w:pStyle w:val="ListParagraph"/>
        <w:numPr>
          <w:ilvl w:val="0"/>
          <w:numId w:val="20"/>
        </w:numPr>
        <w:ind w:right="-90"/>
        <w:jc w:val="both"/>
        <w:rPr>
          <w:rFonts w:eastAsia="Calibri" w:cs="Calibri"/>
          <w:b/>
          <w:bCs/>
          <w:sz w:val="26"/>
          <w:szCs w:val="26"/>
        </w:rPr>
      </w:pPr>
      <w:r w:rsidRPr="00397E9D">
        <w:rPr>
          <w:rFonts w:eastAsia="Calibri" w:cs="Calibri"/>
          <w:b/>
          <w:bCs/>
          <w:sz w:val="26"/>
          <w:szCs w:val="26"/>
        </w:rPr>
        <w:t>Mapping Query Parameters</w:t>
      </w:r>
    </w:p>
    <w:p w14:paraId="000A9EDA" w14:textId="3EAAAFE8" w:rsidR="2B245334" w:rsidRDefault="2B245334" w:rsidP="00DC01AF">
      <w:pPr>
        <w:ind w:right="-90"/>
        <w:jc w:val="both"/>
        <w:rPr>
          <w:rFonts w:eastAsia="Calibri" w:cs="Calibri"/>
          <w:b/>
          <w:bCs/>
          <w:sz w:val="26"/>
          <w:szCs w:val="26"/>
        </w:rPr>
      </w:pPr>
    </w:p>
    <w:p w14:paraId="4D0229FC" w14:textId="793633A2" w:rsidR="2666B5F3" w:rsidRDefault="2666B5F3" w:rsidP="00DC01AF">
      <w:pPr>
        <w:ind w:right="-90"/>
        <w:jc w:val="both"/>
      </w:pPr>
      <w:r>
        <w:rPr>
          <w:noProof/>
        </w:rPr>
        <w:drawing>
          <wp:inline distT="0" distB="0" distL="0" distR="0" wp14:anchorId="5277E42B" wp14:editId="426EEECF">
            <wp:extent cx="3929074" cy="1240073"/>
            <wp:effectExtent l="0" t="0" r="0" b="0"/>
            <wp:docPr id="1965200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00447" name="Picture 1965200447"/>
                    <pic:cNvPicPr/>
                  </pic:nvPicPr>
                  <pic:blipFill>
                    <a:blip r:embed="rId62">
                      <a:extLst>
                        <a:ext uri="{28A0092B-C50C-407E-A947-70E740481C1C}">
                          <a14:useLocalDpi xmlns:a14="http://schemas.microsoft.com/office/drawing/2010/main"/>
                        </a:ext>
                      </a:extLst>
                    </a:blip>
                    <a:stretch>
                      <a:fillRect/>
                    </a:stretch>
                  </pic:blipFill>
                  <pic:spPr>
                    <a:xfrm>
                      <a:off x="0" y="0"/>
                      <a:ext cx="3929074" cy="1240073"/>
                    </a:xfrm>
                    <a:prstGeom prst="rect">
                      <a:avLst/>
                    </a:prstGeom>
                  </pic:spPr>
                </pic:pic>
              </a:graphicData>
            </a:graphic>
          </wp:inline>
        </w:drawing>
      </w:r>
    </w:p>
    <w:p w14:paraId="0E072419" w14:textId="6753BAB5" w:rsidR="2B245334" w:rsidRDefault="2B245334" w:rsidP="00DC01AF">
      <w:pPr>
        <w:ind w:right="-90"/>
        <w:jc w:val="both"/>
      </w:pPr>
    </w:p>
    <w:p w14:paraId="0F164C33" w14:textId="1884BB43" w:rsidR="2666B5F3" w:rsidRDefault="2666B5F3" w:rsidP="00DC01AF">
      <w:pPr>
        <w:ind w:right="-90"/>
        <w:jc w:val="both"/>
      </w:pPr>
      <w:r>
        <w:rPr>
          <w:noProof/>
        </w:rPr>
        <w:drawing>
          <wp:inline distT="0" distB="0" distL="0" distR="0" wp14:anchorId="3F6DCD04" wp14:editId="24301D43">
            <wp:extent cx="3983475" cy="1085199"/>
            <wp:effectExtent l="0" t="0" r="0" b="0"/>
            <wp:docPr id="1776007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07262" name="Picture 1776007262"/>
                    <pic:cNvPicPr/>
                  </pic:nvPicPr>
                  <pic:blipFill>
                    <a:blip r:embed="rId63">
                      <a:extLst>
                        <a:ext uri="{28A0092B-C50C-407E-A947-70E740481C1C}">
                          <a14:useLocalDpi xmlns:a14="http://schemas.microsoft.com/office/drawing/2010/main"/>
                        </a:ext>
                      </a:extLst>
                    </a:blip>
                    <a:stretch>
                      <a:fillRect/>
                    </a:stretch>
                  </pic:blipFill>
                  <pic:spPr>
                    <a:xfrm>
                      <a:off x="0" y="0"/>
                      <a:ext cx="3983475" cy="1085199"/>
                    </a:xfrm>
                    <a:prstGeom prst="rect">
                      <a:avLst/>
                    </a:prstGeom>
                  </pic:spPr>
                </pic:pic>
              </a:graphicData>
            </a:graphic>
          </wp:inline>
        </w:drawing>
      </w:r>
    </w:p>
    <w:p w14:paraId="720E41CF" w14:textId="236C2AE8" w:rsidR="2B245334" w:rsidRDefault="2B245334" w:rsidP="00DC01AF">
      <w:pPr>
        <w:ind w:right="-90"/>
        <w:jc w:val="both"/>
      </w:pPr>
    </w:p>
    <w:p w14:paraId="080A9C59" w14:textId="1286537C" w:rsidR="2666B5F3" w:rsidRDefault="2666B5F3" w:rsidP="00DC01AF">
      <w:pPr>
        <w:ind w:right="-90"/>
        <w:jc w:val="both"/>
      </w:pPr>
      <w:r>
        <w:rPr>
          <w:noProof/>
        </w:rPr>
        <w:drawing>
          <wp:inline distT="0" distB="0" distL="0" distR="0" wp14:anchorId="1A4D5BAD" wp14:editId="77EC82DC">
            <wp:extent cx="3954079" cy="1346489"/>
            <wp:effectExtent l="0" t="0" r="0" b="0"/>
            <wp:docPr id="1749645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45632" name="Picture 1749645632"/>
                    <pic:cNvPicPr/>
                  </pic:nvPicPr>
                  <pic:blipFill>
                    <a:blip r:embed="rId64">
                      <a:extLst>
                        <a:ext uri="{28A0092B-C50C-407E-A947-70E740481C1C}">
                          <a14:useLocalDpi xmlns:a14="http://schemas.microsoft.com/office/drawing/2010/main"/>
                        </a:ext>
                      </a:extLst>
                    </a:blip>
                    <a:stretch>
                      <a:fillRect/>
                    </a:stretch>
                  </pic:blipFill>
                  <pic:spPr>
                    <a:xfrm>
                      <a:off x="0" y="0"/>
                      <a:ext cx="3954079" cy="1346489"/>
                    </a:xfrm>
                    <a:prstGeom prst="rect">
                      <a:avLst/>
                    </a:prstGeom>
                  </pic:spPr>
                </pic:pic>
              </a:graphicData>
            </a:graphic>
          </wp:inline>
        </w:drawing>
      </w:r>
    </w:p>
    <w:bookmarkEnd w:id="34"/>
    <w:bookmarkEnd w:id="35"/>
    <w:bookmarkEnd w:id="36"/>
    <w:bookmarkEnd w:id="37"/>
    <w:bookmarkEnd w:id="38"/>
    <w:bookmarkEnd w:id="39"/>
    <w:bookmarkEnd w:id="40"/>
    <w:bookmarkEnd w:id="41"/>
    <w:bookmarkEnd w:id="44"/>
    <w:bookmarkEnd w:id="45"/>
    <w:p w14:paraId="4EA9BA15" w14:textId="77777777" w:rsidR="007F438B" w:rsidRDefault="007F438B" w:rsidP="00DC01AF">
      <w:pPr>
        <w:ind w:right="-90"/>
        <w:jc w:val="both"/>
      </w:pPr>
    </w:p>
    <w:p w14:paraId="74E797DC" w14:textId="382B665D" w:rsidR="007F438B" w:rsidRDefault="007F438B" w:rsidP="00DC01AF">
      <w:pPr>
        <w:jc w:val="both"/>
      </w:pPr>
      <w:bookmarkStart w:id="60" w:name="_Toc324859847"/>
      <w:bookmarkStart w:id="61" w:name="_Toc426562087"/>
    </w:p>
    <w:p w14:paraId="03216701" w14:textId="07C1C0CE" w:rsidR="1C296019" w:rsidRPr="00397E9D" w:rsidRDefault="08B46645" w:rsidP="00DC01AF">
      <w:pPr>
        <w:pStyle w:val="Heading2"/>
      </w:pPr>
      <w:bookmarkStart w:id="62" w:name="_Toc228033278"/>
      <w:r w:rsidRPr="00397E9D">
        <w:t>1.</w:t>
      </w:r>
      <w:r w:rsidR="00CF49B3" w:rsidRPr="00397E9D">
        <w:t>8</w:t>
      </w:r>
      <w:r w:rsidRPr="00397E9D">
        <w:t xml:space="preserve"> Project</w:t>
      </w:r>
      <w:bookmarkEnd w:id="60"/>
      <w:bookmarkEnd w:id="61"/>
      <w:r w:rsidR="75B08B23" w:rsidRPr="00397E9D">
        <w:t xml:space="preserve"> Architecture and Data Lifecycle</w:t>
      </w:r>
      <w:bookmarkEnd w:id="62"/>
    </w:p>
    <w:p w14:paraId="5136D2BA" w14:textId="77777777" w:rsidR="00CF49B3" w:rsidRPr="00CF49B3" w:rsidRDefault="00CF49B3" w:rsidP="00DC01AF">
      <w:pPr>
        <w:jc w:val="both"/>
        <w:rPr>
          <w:rFonts w:eastAsia="Calibri"/>
        </w:rPr>
      </w:pPr>
    </w:p>
    <w:p w14:paraId="4C8B4531" w14:textId="673EF2D5" w:rsidR="1C296019" w:rsidRPr="00397E9D" w:rsidRDefault="1C296019" w:rsidP="00A67933">
      <w:pPr>
        <w:pStyle w:val="Heading3"/>
        <w:rPr>
          <w:rFonts w:eastAsia="Calibri"/>
        </w:rPr>
      </w:pPr>
      <w:bookmarkStart w:id="63" w:name="_Toc228033279"/>
      <w:r w:rsidRPr="00397E9D">
        <w:rPr>
          <w:rFonts w:eastAsia="Calibri"/>
        </w:rPr>
        <w:t>Data Flow Design</w:t>
      </w:r>
      <w:bookmarkEnd w:id="63"/>
    </w:p>
    <w:p w14:paraId="60A1B6E7" w14:textId="09C35290" w:rsidR="1C296019" w:rsidRDefault="1C296019" w:rsidP="00DC01AF">
      <w:pPr>
        <w:spacing w:before="0" w:after="240"/>
        <w:jc w:val="both"/>
      </w:pPr>
      <w:r w:rsidRPr="2B245334">
        <w:rPr>
          <w:rFonts w:eastAsia="Calibri" w:cs="Calibri"/>
          <w:szCs w:val="20"/>
        </w:rPr>
        <w:t>Data moves through the system in a structured sequence to ensure only high-quality "Golden Records" reach the final publishing area:</w:t>
      </w:r>
    </w:p>
    <w:p w14:paraId="65BE1F1D" w14:textId="54B82F0C" w:rsidR="007F438B" w:rsidRDefault="1C296019" w:rsidP="00DC01AF">
      <w:pPr>
        <w:spacing w:before="0" w:after="240"/>
        <w:jc w:val="both"/>
      </w:pPr>
      <w:r w:rsidRPr="2B245334">
        <w:rPr>
          <w:rFonts w:eastAsia="Calibri" w:cs="Calibri"/>
          <w:szCs w:val="20"/>
        </w:rPr>
        <w:t>Landing Tables -&gt; Staging Tables -&gt; Base Objects</w:t>
      </w:r>
    </w:p>
    <w:p w14:paraId="2F4CCBA9" w14:textId="23A72F3B" w:rsidR="007F438B" w:rsidRPr="00397E9D" w:rsidRDefault="00BC58E6" w:rsidP="00DC01AF">
      <w:pPr>
        <w:pStyle w:val="Heading2"/>
      </w:pPr>
      <w:bookmarkStart w:id="64" w:name="_Toc325359723"/>
      <w:bookmarkStart w:id="65" w:name="_Toc405888248"/>
      <w:bookmarkStart w:id="66" w:name="_Toc426562102"/>
      <w:r>
        <w:t xml:space="preserve">   </w:t>
      </w:r>
      <w:bookmarkStart w:id="67" w:name="_Toc228033280"/>
      <w:r w:rsidR="007F438B" w:rsidRPr="00397E9D">
        <w:t>Stage Process</w:t>
      </w:r>
      <w:bookmarkEnd w:id="64"/>
      <w:bookmarkEnd w:id="65"/>
      <w:bookmarkEnd w:id="66"/>
      <w:bookmarkEnd w:id="67"/>
    </w:p>
    <w:p w14:paraId="0E2DC005" w14:textId="62D13B40" w:rsidR="5C379DA7" w:rsidRDefault="5C379DA7" w:rsidP="00DC01AF">
      <w:pPr>
        <w:spacing w:before="240" w:after="240"/>
        <w:jc w:val="both"/>
      </w:pPr>
      <w:r w:rsidRPr="2B245334">
        <w:t>The Stage process acts as a bridge, moving data from raw Landing tables into source-specific Staging tables.</w:t>
      </w:r>
    </w:p>
    <w:p w14:paraId="163CBF8C" w14:textId="2C909018" w:rsidR="5C379DA7" w:rsidRDefault="5C379DA7" w:rsidP="00DC01AF">
      <w:pPr>
        <w:pStyle w:val="ListParagraph"/>
        <w:numPr>
          <w:ilvl w:val="0"/>
          <w:numId w:val="8"/>
        </w:numPr>
        <w:spacing w:before="240" w:after="240"/>
        <w:jc w:val="both"/>
      </w:pPr>
      <w:r w:rsidRPr="2B245334">
        <w:rPr>
          <w:b/>
          <w:bCs/>
        </w:rPr>
        <w:t>Source Isolation</w:t>
      </w:r>
      <w:r w:rsidRPr="2B245334">
        <w:t xml:space="preserve">: Each Base Object has three dedicated staging </w:t>
      </w:r>
      <w:proofErr w:type="gramStart"/>
      <w:r w:rsidRPr="2B245334">
        <w:t>tables</w:t>
      </w:r>
      <w:proofErr w:type="gramEnd"/>
      <w:r w:rsidR="00FC3FF1">
        <w:t xml:space="preserve"> </w:t>
      </w:r>
      <w:r w:rsidRPr="2B245334">
        <w:t>one for each source (</w:t>
      </w:r>
      <w:r w:rsidRPr="2B245334">
        <w:rPr>
          <w:b/>
          <w:bCs/>
        </w:rPr>
        <w:t>WEB, AGY, PRT</w:t>
      </w:r>
      <w:r w:rsidRPr="2B245334">
        <w:t>).</w:t>
      </w:r>
    </w:p>
    <w:p w14:paraId="3EA6C87B" w14:textId="42ECF7D7" w:rsidR="5C379DA7" w:rsidRDefault="5C379DA7" w:rsidP="00DC01AF">
      <w:pPr>
        <w:pStyle w:val="ListParagraph"/>
        <w:numPr>
          <w:ilvl w:val="0"/>
          <w:numId w:val="8"/>
        </w:numPr>
        <w:spacing w:before="240" w:after="240"/>
        <w:jc w:val="both"/>
      </w:pPr>
      <w:r w:rsidRPr="2B245334">
        <w:rPr>
          <w:b/>
          <w:bCs/>
        </w:rPr>
        <w:t>Cleanse Approach</w:t>
      </w:r>
      <w:r w:rsidRPr="2B245334">
        <w:t xml:space="preserve">: While standard MDM allows internal cleansing, this project performs major transformations (like Titlecasing and Email normalization) in the </w:t>
      </w:r>
      <w:r w:rsidRPr="2B245334">
        <w:rPr>
          <w:b/>
          <w:bCs/>
        </w:rPr>
        <w:t>ETL layer</w:t>
      </w:r>
      <w:r w:rsidRPr="2B245334">
        <w:t xml:space="preserve"> to ensure the Hub remains highly performant.</w:t>
      </w:r>
    </w:p>
    <w:p w14:paraId="146802D2" w14:textId="432DE1B5" w:rsidR="5C379DA7" w:rsidRDefault="5C379DA7" w:rsidP="00DC01AF">
      <w:pPr>
        <w:spacing w:before="240" w:after="240"/>
        <w:jc w:val="both"/>
      </w:pPr>
      <w:r w:rsidRPr="2B245334">
        <w:rPr>
          <w:b/>
          <w:bCs/>
        </w:rPr>
        <w:t>Automatic Rejections during Staging:</w:t>
      </w:r>
      <w:r w:rsidRPr="2B245334">
        <w:t xml:space="preserve"> Records are automatically sent to </w:t>
      </w:r>
      <w:r w:rsidRPr="2B245334">
        <w:rPr>
          <w:b/>
          <w:bCs/>
        </w:rPr>
        <w:t>Reject Tables</w:t>
      </w:r>
      <w:r w:rsidRPr="2B245334">
        <w:t xml:space="preserve"> if they fail basic integrity checks, such as:</w:t>
      </w:r>
    </w:p>
    <w:p w14:paraId="4C7D6CFD" w14:textId="17B4C172" w:rsidR="5C379DA7" w:rsidRDefault="5C379DA7" w:rsidP="00DC01AF">
      <w:pPr>
        <w:pStyle w:val="ListParagraph"/>
        <w:numPr>
          <w:ilvl w:val="0"/>
          <w:numId w:val="7"/>
        </w:numPr>
        <w:spacing w:before="240" w:after="240"/>
        <w:jc w:val="both"/>
      </w:pPr>
      <w:r w:rsidRPr="2B245334">
        <w:rPr>
          <w:b/>
          <w:bCs/>
        </w:rPr>
        <w:t>Invalid Reference</w:t>
      </w:r>
      <w:r w:rsidRPr="2B245334">
        <w:t>: Gender codes not matching 'M', 'F', or 'U'.</w:t>
      </w:r>
    </w:p>
    <w:p w14:paraId="4A06F84F" w14:textId="4ECA7D4E" w:rsidR="5C379DA7" w:rsidRDefault="5C379DA7" w:rsidP="00DC01AF">
      <w:pPr>
        <w:pStyle w:val="ListParagraph"/>
        <w:numPr>
          <w:ilvl w:val="0"/>
          <w:numId w:val="7"/>
        </w:numPr>
        <w:spacing w:before="240" w:after="240"/>
        <w:jc w:val="both"/>
      </w:pPr>
      <w:r w:rsidRPr="2B245334">
        <w:rPr>
          <w:b/>
          <w:bCs/>
        </w:rPr>
        <w:t>Format Errors</w:t>
      </w:r>
      <w:r w:rsidRPr="2B245334">
        <w:t>: Passport numbers that do not follow the alphanumeric standard.</w:t>
      </w:r>
    </w:p>
    <w:p w14:paraId="6EED69CA" w14:textId="378A7D17" w:rsidR="5C379DA7" w:rsidRDefault="5C379DA7" w:rsidP="00DC01AF">
      <w:pPr>
        <w:pStyle w:val="ListParagraph"/>
        <w:numPr>
          <w:ilvl w:val="0"/>
          <w:numId w:val="7"/>
        </w:numPr>
        <w:spacing w:before="240" w:after="240"/>
        <w:jc w:val="both"/>
      </w:pPr>
      <w:r w:rsidRPr="2B245334">
        <w:rPr>
          <w:b/>
          <w:bCs/>
        </w:rPr>
        <w:t>Duplicate Source Keys</w:t>
      </w:r>
      <w:r w:rsidRPr="2B245334">
        <w:t xml:space="preserve">: Multiple records sharing the same </w:t>
      </w:r>
      <w:r w:rsidRPr="2B245334">
        <w:rPr>
          <w:rFonts w:ascii="Consolas" w:eastAsia="Consolas" w:hAnsi="Consolas" w:cs="Consolas"/>
        </w:rPr>
        <w:t>PKEY_SRC_OBJECT</w:t>
      </w:r>
      <w:r w:rsidRPr="2B245334">
        <w:t xml:space="preserve"> within the same batch.</w:t>
      </w:r>
    </w:p>
    <w:p w14:paraId="3B870D9A" w14:textId="179FEC0F" w:rsidR="2B245334" w:rsidRDefault="2B245334" w:rsidP="00DC01AF">
      <w:pPr>
        <w:pStyle w:val="Bodytext"/>
        <w:spacing w:before="0" w:after="0"/>
        <w:ind w:left="450" w:right="-90"/>
        <w:rPr>
          <w:rFonts w:cs="Arial"/>
        </w:rPr>
      </w:pPr>
    </w:p>
    <w:p w14:paraId="3E089CF9" w14:textId="43759F89" w:rsidR="007F438B" w:rsidRPr="003D41D2" w:rsidRDefault="007F438B" w:rsidP="00DC01AF">
      <w:pPr>
        <w:pStyle w:val="Heading2"/>
      </w:pPr>
      <w:bookmarkStart w:id="68" w:name="_Toc426562103"/>
      <w:bookmarkStart w:id="69" w:name="_Toc228033281"/>
      <w:r>
        <w:t>Rejection handling in MDM Hub</w:t>
      </w:r>
      <w:bookmarkEnd w:id="68"/>
      <w:bookmarkEnd w:id="69"/>
    </w:p>
    <w:p w14:paraId="333F5891" w14:textId="5657F334" w:rsidR="007F438B" w:rsidRPr="002F22C2" w:rsidRDefault="321F2B4A" w:rsidP="00DC01AF">
      <w:pPr>
        <w:spacing w:before="240" w:after="240"/>
        <w:jc w:val="both"/>
      </w:pPr>
      <w:r w:rsidRPr="2B245334">
        <w:rPr>
          <w:rFonts w:eastAsia="Calibri" w:cs="Calibri"/>
          <w:szCs w:val="20"/>
        </w:rPr>
        <w:t xml:space="preserve">Every staging table has a corresponding </w:t>
      </w:r>
      <w:r w:rsidRPr="2B245334">
        <w:rPr>
          <w:rFonts w:eastAsia="Calibri" w:cs="Calibri"/>
          <w:b/>
          <w:bCs/>
          <w:szCs w:val="20"/>
        </w:rPr>
        <w:t>Reject Table</w:t>
      </w:r>
      <w:r w:rsidRPr="2B245334">
        <w:rPr>
          <w:rFonts w:eastAsia="Calibri" w:cs="Calibri"/>
          <w:szCs w:val="20"/>
        </w:rPr>
        <w:t xml:space="preserve">. These tables store the reason for failure, allowing administrators to view and fix data issues within the Hub Console. </w:t>
      </w:r>
      <w:r w:rsidRPr="2B245334">
        <w:rPr>
          <w:rFonts w:eastAsia="Calibri" w:cs="Calibri"/>
          <w:b/>
          <w:bCs/>
          <w:szCs w:val="20"/>
        </w:rPr>
        <w:t>Load-Time Rejections</w:t>
      </w:r>
      <w:r w:rsidRPr="2B245334">
        <w:rPr>
          <w:rFonts w:eastAsia="Calibri" w:cs="Calibri"/>
          <w:szCs w:val="20"/>
        </w:rPr>
        <w:t xml:space="preserve"> occur if:</w:t>
      </w:r>
    </w:p>
    <w:p w14:paraId="702C6967" w14:textId="1DB808EC" w:rsidR="007F438B" w:rsidRPr="002F22C2" w:rsidRDefault="321F2B4A" w:rsidP="00DC01AF">
      <w:pPr>
        <w:pStyle w:val="ListParagraph"/>
        <w:numPr>
          <w:ilvl w:val="0"/>
          <w:numId w:val="6"/>
        </w:numPr>
        <w:spacing w:before="240" w:after="240"/>
        <w:jc w:val="both"/>
        <w:rPr>
          <w:rFonts w:eastAsia="Calibri" w:cs="Calibri"/>
          <w:szCs w:val="20"/>
        </w:rPr>
      </w:pPr>
      <w:r w:rsidRPr="2B245334">
        <w:rPr>
          <w:rFonts w:eastAsia="Calibri" w:cs="Calibri"/>
          <w:szCs w:val="20"/>
        </w:rPr>
        <w:t xml:space="preserve">A record has a </w:t>
      </w:r>
      <w:r w:rsidRPr="2B245334">
        <w:rPr>
          <w:rFonts w:eastAsia="Calibri" w:cs="Calibri"/>
          <w:b/>
          <w:bCs/>
          <w:szCs w:val="20"/>
        </w:rPr>
        <w:t>Null</w:t>
      </w:r>
      <w:r w:rsidRPr="2B245334">
        <w:rPr>
          <w:rFonts w:eastAsia="Calibri" w:cs="Calibri"/>
          <w:szCs w:val="20"/>
        </w:rPr>
        <w:t xml:space="preserve"> value in a mandatory field (e.g., Missing Last Name).</w:t>
      </w:r>
    </w:p>
    <w:p w14:paraId="4D2E12B8" w14:textId="7C2DAAA2" w:rsidR="007F438B" w:rsidRPr="002F22C2" w:rsidRDefault="321F2B4A" w:rsidP="00DC01AF">
      <w:pPr>
        <w:pStyle w:val="ListParagraph"/>
        <w:numPr>
          <w:ilvl w:val="0"/>
          <w:numId w:val="6"/>
        </w:numPr>
        <w:spacing w:before="240" w:after="240"/>
        <w:jc w:val="both"/>
        <w:rPr>
          <w:rFonts w:eastAsia="Calibri" w:cs="Calibri"/>
          <w:szCs w:val="20"/>
        </w:rPr>
      </w:pPr>
      <w:r w:rsidRPr="2B245334">
        <w:rPr>
          <w:rFonts w:eastAsia="Calibri" w:cs="Calibri"/>
          <w:szCs w:val="20"/>
        </w:rPr>
        <w:t xml:space="preserve">A child record (Address/Contact) has an </w:t>
      </w:r>
      <w:r w:rsidRPr="2B245334">
        <w:rPr>
          <w:rFonts w:eastAsia="Calibri" w:cs="Calibri"/>
          <w:b/>
          <w:bCs/>
          <w:szCs w:val="20"/>
        </w:rPr>
        <w:t>invalid foreign key</w:t>
      </w:r>
      <w:r w:rsidRPr="2B245334">
        <w:rPr>
          <w:rFonts w:eastAsia="Calibri" w:cs="Calibri"/>
          <w:szCs w:val="20"/>
        </w:rPr>
        <w:t xml:space="preserve"> that cannot be linked to a parent traveler.</w:t>
      </w:r>
    </w:p>
    <w:p w14:paraId="208F163E" w14:textId="6AD811B3" w:rsidR="2B245334" w:rsidRDefault="2B245334" w:rsidP="00DC01AF">
      <w:pPr>
        <w:pStyle w:val="ListParagraph"/>
        <w:spacing w:before="240" w:after="240"/>
        <w:jc w:val="both"/>
        <w:rPr>
          <w:rFonts w:eastAsia="Calibri" w:cs="Calibri"/>
          <w:szCs w:val="20"/>
        </w:rPr>
      </w:pPr>
    </w:p>
    <w:p w14:paraId="308F224F" w14:textId="77777777" w:rsidR="007F438B" w:rsidRDefault="007F438B" w:rsidP="00DC01AF">
      <w:pPr>
        <w:pStyle w:val="Bodytext"/>
        <w:spacing w:before="0" w:after="0"/>
        <w:ind w:left="450" w:right="-90"/>
        <w:rPr>
          <w:rFonts w:cs="Arial"/>
        </w:rPr>
      </w:pPr>
    </w:p>
    <w:p w14:paraId="4A0EA69C" w14:textId="2C21469B" w:rsidR="007F438B" w:rsidRPr="003D41D2" w:rsidRDefault="007F438B" w:rsidP="00DC01AF">
      <w:pPr>
        <w:pStyle w:val="Heading2"/>
      </w:pPr>
      <w:bookmarkStart w:id="70" w:name="_Toc224476767"/>
      <w:bookmarkStart w:id="71" w:name="_Toc250396181"/>
      <w:bookmarkStart w:id="72" w:name="_Toc250396893"/>
      <w:bookmarkStart w:id="73" w:name="_Toc250397279"/>
      <w:bookmarkStart w:id="74" w:name="_Toc250479092"/>
      <w:bookmarkStart w:id="75" w:name="_Toc250479593"/>
      <w:bookmarkStart w:id="76" w:name="_Toc250553527"/>
      <w:bookmarkStart w:id="77" w:name="_Toc250557018"/>
      <w:bookmarkStart w:id="78" w:name="_Toc250558416"/>
      <w:bookmarkStart w:id="79" w:name="_Toc250558615"/>
      <w:bookmarkStart w:id="80" w:name="_Toc250558734"/>
      <w:bookmarkStart w:id="81" w:name="_Toc250746716"/>
      <w:bookmarkStart w:id="82" w:name="_Toc250746874"/>
      <w:bookmarkStart w:id="83" w:name="_Toc405888255"/>
      <w:bookmarkStart w:id="84" w:name="_Toc426562104"/>
      <w:bookmarkStart w:id="85" w:name="_Toc228033282"/>
      <w:r>
        <w:t>Cleanse Functions and Mappings</w:t>
      </w:r>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5606DB88" w14:textId="282CA37F" w:rsidR="007F438B" w:rsidRDefault="386261BB" w:rsidP="00DC01AF">
      <w:pPr>
        <w:spacing w:before="240" w:after="240"/>
        <w:jc w:val="both"/>
      </w:pPr>
      <w:r w:rsidRPr="2B245334">
        <w:rPr>
          <w:rFonts w:eastAsia="Calibri" w:cs="Calibri"/>
          <w:szCs w:val="20"/>
        </w:rPr>
        <w:t>Mappings define the specific path from a Landing column to a Staging column.</w:t>
      </w:r>
    </w:p>
    <w:p w14:paraId="7A155FE0" w14:textId="30E088DE" w:rsidR="007F438B" w:rsidRDefault="386261BB" w:rsidP="00DC01AF">
      <w:pPr>
        <w:pStyle w:val="ListParagraph"/>
        <w:numPr>
          <w:ilvl w:val="0"/>
          <w:numId w:val="5"/>
        </w:numPr>
        <w:spacing w:before="240" w:after="240"/>
        <w:jc w:val="both"/>
        <w:rPr>
          <w:rFonts w:eastAsia="Calibri" w:cs="Calibri"/>
          <w:szCs w:val="20"/>
        </w:rPr>
      </w:pPr>
      <w:r w:rsidRPr="2B245334">
        <w:rPr>
          <w:rFonts w:eastAsia="Calibri" w:cs="Calibri"/>
          <w:b/>
          <w:bCs/>
          <w:szCs w:val="20"/>
        </w:rPr>
        <w:t>Naming Convention</w:t>
      </w:r>
      <w:r w:rsidRPr="2B245334">
        <w:rPr>
          <w:rFonts w:eastAsia="Calibri" w:cs="Calibri"/>
          <w:szCs w:val="20"/>
        </w:rPr>
        <w:t xml:space="preserve">: Mappings are prefixed for clarity, such as </w:t>
      </w:r>
      <w:r w:rsidRPr="2B245334">
        <w:rPr>
          <w:rFonts w:ascii="Consolas" w:eastAsia="Consolas" w:hAnsi="Consolas" w:cs="Consolas"/>
          <w:b/>
          <w:bCs/>
          <w:szCs w:val="20"/>
        </w:rPr>
        <w:t>m_LND_to_STG_WEB_CUSTOMER</w:t>
      </w:r>
      <w:r w:rsidRPr="2B245334">
        <w:rPr>
          <w:rFonts w:eastAsia="Calibri" w:cs="Calibri"/>
          <w:szCs w:val="20"/>
        </w:rPr>
        <w:t>.</w:t>
      </w:r>
    </w:p>
    <w:p w14:paraId="0FE634FD" w14:textId="1EFDA72E" w:rsidR="007F438B" w:rsidRDefault="386261BB" w:rsidP="00DC01AF">
      <w:pPr>
        <w:pStyle w:val="ListParagraph"/>
        <w:numPr>
          <w:ilvl w:val="0"/>
          <w:numId w:val="5"/>
        </w:numPr>
        <w:spacing w:before="240" w:after="240"/>
        <w:jc w:val="both"/>
        <w:rPr>
          <w:rFonts w:eastAsia="Calibri" w:cs="Calibri"/>
          <w:szCs w:val="20"/>
        </w:rPr>
      </w:pPr>
      <w:r w:rsidRPr="2B245334">
        <w:rPr>
          <w:rFonts w:eastAsia="Calibri" w:cs="Calibri"/>
          <w:b/>
          <w:bCs/>
          <w:szCs w:val="20"/>
        </w:rPr>
        <w:t>Source Filtering</w:t>
      </w:r>
      <w:r w:rsidRPr="2B245334">
        <w:rPr>
          <w:rFonts w:eastAsia="Calibri" w:cs="Calibri"/>
          <w:szCs w:val="20"/>
        </w:rPr>
        <w:t xml:space="preserve">: Every </w:t>
      </w:r>
      <w:proofErr w:type="gramStart"/>
      <w:r w:rsidRPr="2B245334">
        <w:rPr>
          <w:rFonts w:eastAsia="Calibri" w:cs="Calibri"/>
          <w:szCs w:val="20"/>
        </w:rPr>
        <w:t>mapping</w:t>
      </w:r>
      <w:proofErr w:type="gramEnd"/>
      <w:r w:rsidRPr="2B245334">
        <w:rPr>
          <w:rFonts w:eastAsia="Calibri" w:cs="Calibri"/>
          <w:szCs w:val="20"/>
        </w:rPr>
        <w:t xml:space="preserve"> uses an </w:t>
      </w:r>
      <w:r w:rsidRPr="2B245334">
        <w:rPr>
          <w:rFonts w:eastAsia="Calibri" w:cs="Calibri"/>
          <w:b/>
          <w:bCs/>
          <w:szCs w:val="20"/>
        </w:rPr>
        <w:t>Enable Condition</w:t>
      </w:r>
      <w:r w:rsidRPr="2B245334">
        <w:rPr>
          <w:rFonts w:eastAsia="Calibri" w:cs="Calibri"/>
          <w:szCs w:val="20"/>
        </w:rPr>
        <w:t xml:space="preserve"> (e.g., </w:t>
      </w:r>
      <w:r w:rsidRPr="2B245334">
        <w:rPr>
          <w:rFonts w:ascii="Consolas" w:eastAsia="Consolas" w:hAnsi="Consolas" w:cs="Consolas"/>
          <w:szCs w:val="20"/>
        </w:rPr>
        <w:t>SRC_SYSTEM = 'WEB'</w:t>
      </w:r>
      <w:r w:rsidRPr="2B245334">
        <w:rPr>
          <w:rFonts w:eastAsia="Calibri" w:cs="Calibri"/>
          <w:szCs w:val="20"/>
        </w:rPr>
        <w:t>) to ensure it only picks relevant records from the landing zone.</w:t>
      </w:r>
    </w:p>
    <w:p w14:paraId="35E44A61" w14:textId="77777777" w:rsidR="007F438B" w:rsidRPr="003D41D2" w:rsidRDefault="007F438B" w:rsidP="00DC01AF">
      <w:pPr>
        <w:pStyle w:val="Heading2"/>
      </w:pPr>
      <w:bookmarkStart w:id="86" w:name="_Toc426562106"/>
      <w:bookmarkStart w:id="87" w:name="_Toc228033283"/>
      <w:r>
        <w:t>Load process</w:t>
      </w:r>
      <w:bookmarkEnd w:id="86"/>
      <w:bookmarkEnd w:id="87"/>
    </w:p>
    <w:p w14:paraId="5A74FDF8" w14:textId="05001D9A" w:rsidR="4EF45F97" w:rsidRDefault="4EF45F97" w:rsidP="00DC01AF">
      <w:pPr>
        <w:spacing w:before="240" w:after="240"/>
        <w:jc w:val="both"/>
      </w:pPr>
      <w:r w:rsidRPr="2B245334">
        <w:t xml:space="preserve">The Load process moves validated data from Staging into the </w:t>
      </w:r>
      <w:r w:rsidRPr="2B245334">
        <w:rPr>
          <w:b/>
          <w:bCs/>
        </w:rPr>
        <w:t>Base Objects (BO)</w:t>
      </w:r>
      <w:r w:rsidRPr="2B245334">
        <w:t xml:space="preserve"> to form the Master Record. </w:t>
      </w:r>
      <w:r w:rsidRPr="2B245334">
        <w:rPr>
          <w:b/>
          <w:bCs/>
        </w:rPr>
        <w:t>Key Outcomes of a Load Job:</w:t>
      </w:r>
    </w:p>
    <w:p w14:paraId="703D1800" w14:textId="77DE6097" w:rsidR="4EF45F97" w:rsidRDefault="4EF45F97" w:rsidP="00DC01AF">
      <w:pPr>
        <w:pStyle w:val="ListParagraph"/>
        <w:numPr>
          <w:ilvl w:val="0"/>
          <w:numId w:val="4"/>
        </w:numPr>
        <w:spacing w:before="240" w:after="240"/>
        <w:jc w:val="both"/>
      </w:pPr>
      <w:r w:rsidRPr="2B245334">
        <w:rPr>
          <w:b/>
          <w:bCs/>
        </w:rPr>
        <w:t>New Records</w:t>
      </w:r>
      <w:r w:rsidRPr="2B245334">
        <w:t xml:space="preserve">: Inserted into the Base Object and the </w:t>
      </w:r>
      <w:r w:rsidRPr="2B245334">
        <w:rPr>
          <w:b/>
          <w:bCs/>
        </w:rPr>
        <w:t>Cross-Reference (XREF)</w:t>
      </w:r>
      <w:r w:rsidRPr="2B245334">
        <w:t xml:space="preserve"> table.</w:t>
      </w:r>
    </w:p>
    <w:p w14:paraId="4411CB1D" w14:textId="7ACA1EE2" w:rsidR="4EF45F97" w:rsidRDefault="4EF45F97" w:rsidP="00DC01AF">
      <w:pPr>
        <w:pStyle w:val="ListParagraph"/>
        <w:numPr>
          <w:ilvl w:val="0"/>
          <w:numId w:val="4"/>
        </w:numPr>
        <w:spacing w:before="240" w:after="240"/>
        <w:jc w:val="both"/>
      </w:pPr>
      <w:r w:rsidRPr="2B245334">
        <w:rPr>
          <w:b/>
          <w:bCs/>
        </w:rPr>
        <w:t>Existing Records</w:t>
      </w:r>
      <w:r w:rsidRPr="2B245334">
        <w:t xml:space="preserve">: If a traveler already exists, </w:t>
      </w:r>
      <w:proofErr w:type="gramStart"/>
      <w:r w:rsidRPr="2B245334">
        <w:t>the XREF</w:t>
      </w:r>
      <w:proofErr w:type="gramEnd"/>
      <w:r w:rsidRPr="2B245334">
        <w:t xml:space="preserve"> is updated with the latest information from that source.</w:t>
      </w:r>
    </w:p>
    <w:p w14:paraId="3C06DF95" w14:textId="3A4ABFED" w:rsidR="4EF45F97" w:rsidRDefault="4EF45F97" w:rsidP="00DC01AF">
      <w:pPr>
        <w:pStyle w:val="ListParagraph"/>
        <w:numPr>
          <w:ilvl w:val="0"/>
          <w:numId w:val="4"/>
        </w:numPr>
        <w:spacing w:before="240" w:after="240"/>
        <w:jc w:val="both"/>
      </w:pPr>
      <w:r w:rsidRPr="2B245334">
        <w:rPr>
          <w:b/>
          <w:bCs/>
        </w:rPr>
        <w:t>Survival (BVT)</w:t>
      </w:r>
      <w:r w:rsidRPr="2B245334">
        <w:t>: If multiple sources (</w:t>
      </w:r>
      <w:r w:rsidRPr="2B245334">
        <w:rPr>
          <w:b/>
          <w:bCs/>
        </w:rPr>
        <w:t>WEB vs. AGY</w:t>
      </w:r>
      <w:r w:rsidRPr="2B245334">
        <w:t xml:space="preserve">) provide different phone numbers, the Hub uses </w:t>
      </w:r>
      <w:r w:rsidRPr="2B245334">
        <w:rPr>
          <w:b/>
          <w:bCs/>
        </w:rPr>
        <w:t>Trust Rules</w:t>
      </w:r>
      <w:r w:rsidRPr="2B245334">
        <w:t xml:space="preserve"> to decide which value survives in the "Golden Copy".</w:t>
      </w:r>
    </w:p>
    <w:p w14:paraId="5B593D15" w14:textId="0B76546B" w:rsidR="2B245334" w:rsidRDefault="2B245334" w:rsidP="00DC01AF">
      <w:pPr>
        <w:pStyle w:val="Bodytext"/>
        <w:spacing w:before="0" w:after="0"/>
        <w:ind w:left="450" w:right="-90"/>
        <w:rPr>
          <w:rFonts w:cs="Arial"/>
        </w:rPr>
      </w:pPr>
    </w:p>
    <w:p w14:paraId="299D8616" w14:textId="77777777" w:rsidR="007F438B" w:rsidRPr="003D41D2" w:rsidRDefault="007F438B" w:rsidP="00DC01AF">
      <w:pPr>
        <w:pStyle w:val="Bodytext"/>
        <w:spacing w:before="0" w:after="0"/>
        <w:ind w:left="450" w:right="-90"/>
        <w:rPr>
          <w:rFonts w:cs="Arial"/>
        </w:rPr>
      </w:pPr>
    </w:p>
    <w:p w14:paraId="491D2769" w14:textId="77777777" w:rsidR="007F438B" w:rsidRPr="003D41D2" w:rsidRDefault="007F438B" w:rsidP="00DC01AF">
      <w:pPr>
        <w:pStyle w:val="ListParagraph"/>
        <w:autoSpaceDE w:val="0"/>
        <w:autoSpaceDN w:val="0"/>
        <w:adjustRightInd w:val="0"/>
        <w:spacing w:before="0"/>
        <w:ind w:left="450" w:right="-90" w:hanging="180"/>
        <w:jc w:val="both"/>
        <w:rPr>
          <w:rFonts w:cs="Arial"/>
          <w:szCs w:val="20"/>
        </w:rPr>
      </w:pPr>
      <w:r w:rsidRPr="00BE151E">
        <w:rPr>
          <w:rFonts w:cs="Arial"/>
          <w:noProof/>
          <w:szCs w:val="20"/>
        </w:rPr>
        <w:drawing>
          <wp:inline distT="0" distB="0" distL="0" distR="0" wp14:anchorId="716A1C28" wp14:editId="0EC71FF2">
            <wp:extent cx="2735580" cy="792480"/>
            <wp:effectExtent l="0" t="0" r="7620" b="762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735580" cy="792480"/>
                    </a:xfrm>
                    <a:prstGeom prst="rect">
                      <a:avLst/>
                    </a:prstGeom>
                    <a:noFill/>
                    <a:ln>
                      <a:noFill/>
                    </a:ln>
                  </pic:spPr>
                </pic:pic>
              </a:graphicData>
            </a:graphic>
          </wp:inline>
        </w:drawing>
      </w:r>
    </w:p>
    <w:p w14:paraId="5A36D179" w14:textId="77777777" w:rsidR="007F438B" w:rsidRPr="002C0B01" w:rsidRDefault="002C0B01" w:rsidP="00DC01AF">
      <w:pPr>
        <w:pStyle w:val="ListParagraph"/>
        <w:autoSpaceDE w:val="0"/>
        <w:autoSpaceDN w:val="0"/>
        <w:adjustRightInd w:val="0"/>
        <w:spacing w:before="0"/>
        <w:ind w:left="450" w:right="-90" w:hanging="180"/>
        <w:jc w:val="both"/>
        <w:rPr>
          <w:rFonts w:cs="Arial"/>
          <w:b/>
          <w:szCs w:val="20"/>
        </w:rPr>
      </w:pPr>
      <w:r>
        <w:rPr>
          <w:rFonts w:cs="Arial"/>
          <w:b/>
          <w:szCs w:val="20"/>
        </w:rPr>
        <w:t>Diagram:</w:t>
      </w:r>
      <w:r w:rsidR="007F438B" w:rsidRPr="002C0B01">
        <w:rPr>
          <w:rFonts w:cs="Arial"/>
          <w:b/>
          <w:szCs w:val="20"/>
        </w:rPr>
        <w:t xml:space="preserve"> Initial Data Load</w:t>
      </w:r>
    </w:p>
    <w:p w14:paraId="6F5CD9ED" w14:textId="77777777" w:rsidR="007F438B" w:rsidRPr="003D41D2" w:rsidRDefault="007F438B" w:rsidP="00DC01AF">
      <w:pPr>
        <w:autoSpaceDE w:val="0"/>
        <w:autoSpaceDN w:val="0"/>
        <w:adjustRightInd w:val="0"/>
        <w:spacing w:before="0"/>
        <w:ind w:left="450" w:right="-90" w:hanging="180"/>
        <w:jc w:val="both"/>
        <w:rPr>
          <w:rFonts w:cs="Arial"/>
        </w:rPr>
      </w:pPr>
      <w:r w:rsidRPr="00BE151E">
        <w:rPr>
          <w:rFonts w:cs="Arial"/>
          <w:noProof/>
        </w:rPr>
        <w:drawing>
          <wp:inline distT="0" distB="0" distL="0" distR="0" wp14:anchorId="082152AC" wp14:editId="016D361A">
            <wp:extent cx="2674620" cy="76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674620" cy="762000"/>
                    </a:xfrm>
                    <a:prstGeom prst="rect">
                      <a:avLst/>
                    </a:prstGeom>
                    <a:noFill/>
                    <a:ln>
                      <a:noFill/>
                    </a:ln>
                  </pic:spPr>
                </pic:pic>
              </a:graphicData>
            </a:graphic>
          </wp:inline>
        </w:drawing>
      </w:r>
    </w:p>
    <w:p w14:paraId="20126C2B" w14:textId="77777777" w:rsidR="007F438B" w:rsidRPr="002C0B01" w:rsidRDefault="002C0B01" w:rsidP="00DC01AF">
      <w:pPr>
        <w:autoSpaceDE w:val="0"/>
        <w:autoSpaceDN w:val="0"/>
        <w:adjustRightInd w:val="0"/>
        <w:spacing w:before="0"/>
        <w:ind w:left="450" w:right="-90" w:hanging="180"/>
        <w:jc w:val="both"/>
        <w:rPr>
          <w:rFonts w:cs="Arial"/>
          <w:b/>
        </w:rPr>
      </w:pPr>
      <w:r>
        <w:rPr>
          <w:rFonts w:cs="Arial"/>
          <w:b/>
        </w:rPr>
        <w:t>Diagram:</w:t>
      </w:r>
      <w:r w:rsidR="007F438B" w:rsidRPr="002C0B01">
        <w:rPr>
          <w:rFonts w:cs="Arial"/>
          <w:b/>
        </w:rPr>
        <w:t xml:space="preserve"> Incremental Load</w:t>
      </w:r>
    </w:p>
    <w:p w14:paraId="4EF7FBD7" w14:textId="77777777" w:rsidR="007F438B" w:rsidRPr="002C0B01" w:rsidRDefault="007F438B" w:rsidP="00DC01AF">
      <w:pPr>
        <w:autoSpaceDE w:val="0"/>
        <w:autoSpaceDN w:val="0"/>
        <w:adjustRightInd w:val="0"/>
        <w:spacing w:before="0"/>
        <w:ind w:left="450" w:right="-90" w:hanging="180"/>
        <w:jc w:val="both"/>
        <w:rPr>
          <w:rFonts w:cs="Arial"/>
          <w:b/>
        </w:rPr>
      </w:pPr>
    </w:p>
    <w:p w14:paraId="3DC2C375" w14:textId="77777777" w:rsidR="007F438B" w:rsidRDefault="007F438B" w:rsidP="00DC01AF">
      <w:pPr>
        <w:autoSpaceDE w:val="0"/>
        <w:autoSpaceDN w:val="0"/>
        <w:adjustRightInd w:val="0"/>
        <w:spacing w:before="0"/>
        <w:ind w:left="450" w:right="-90"/>
        <w:jc w:val="both"/>
        <w:rPr>
          <w:rFonts w:cs="Arial"/>
        </w:rPr>
      </w:pPr>
      <w:r w:rsidRPr="003D41D2">
        <w:rPr>
          <w:rFonts w:cs="Arial"/>
        </w:rPr>
        <w:t xml:space="preserve">During load process, if the new data overlaps with existing data in the </w:t>
      </w:r>
      <w:r>
        <w:rPr>
          <w:rFonts w:cs="Arial"/>
        </w:rPr>
        <w:t>MDM</w:t>
      </w:r>
      <w:r w:rsidRPr="003D41D2">
        <w:rPr>
          <w:rFonts w:cs="Arial"/>
        </w:rPr>
        <w:t xml:space="preserve"> hub, the tool uses trust rules to determine which value </w:t>
      </w:r>
      <w:r>
        <w:rPr>
          <w:rFonts w:cs="Arial"/>
        </w:rPr>
        <w:t>will survive on the consolidated base record</w:t>
      </w:r>
      <w:r w:rsidRPr="003D41D2">
        <w:rPr>
          <w:rFonts w:cs="Arial"/>
        </w:rPr>
        <w:t>.</w:t>
      </w:r>
      <w:r>
        <w:rPr>
          <w:rFonts w:cs="Arial"/>
        </w:rPr>
        <w:t xml:space="preserve"> All data changes are kept in cross-reference or history tables.</w:t>
      </w:r>
    </w:p>
    <w:p w14:paraId="3C8949C4" w14:textId="32A2DB50" w:rsidR="007F438B" w:rsidRDefault="007F438B" w:rsidP="00DC01AF">
      <w:pPr>
        <w:autoSpaceDE w:val="0"/>
        <w:autoSpaceDN w:val="0"/>
        <w:adjustRightInd w:val="0"/>
        <w:spacing w:before="0"/>
        <w:ind w:left="450" w:right="-90"/>
        <w:jc w:val="both"/>
        <w:rPr>
          <w:rFonts w:cs="Arial"/>
        </w:rPr>
      </w:pPr>
      <w:r w:rsidRPr="2B245334">
        <w:rPr>
          <w:rFonts w:cs="Arial"/>
        </w:rPr>
        <w:t xml:space="preserve">In MDM Hub, Records get loaded into Base Objects after the load Process. </w:t>
      </w:r>
    </w:p>
    <w:p w14:paraId="34223B45" w14:textId="5507DE9A" w:rsidR="00773DDA" w:rsidRDefault="00773DDA" w:rsidP="00DC01AF">
      <w:pPr>
        <w:spacing w:before="0" w:after="160" w:line="259" w:lineRule="auto"/>
        <w:jc w:val="both"/>
        <w:rPr>
          <w:rFonts w:cs="Arial"/>
        </w:rPr>
      </w:pPr>
    </w:p>
    <w:p w14:paraId="588E982C" w14:textId="77777777" w:rsidR="004F5FFF" w:rsidRPr="00CF49B3" w:rsidRDefault="004F5FFF" w:rsidP="00DC01AF">
      <w:pPr>
        <w:pStyle w:val="Heading2"/>
      </w:pPr>
      <w:bookmarkStart w:id="88" w:name="_Toc224476770"/>
      <w:bookmarkStart w:id="89" w:name="_Toc250396184"/>
      <w:bookmarkStart w:id="90" w:name="_Toc250396896"/>
      <w:bookmarkStart w:id="91" w:name="_Toc250397282"/>
      <w:bookmarkStart w:id="92" w:name="_Toc250479095"/>
      <w:bookmarkStart w:id="93" w:name="_Toc250479596"/>
      <w:bookmarkStart w:id="94" w:name="_Toc250553530"/>
      <w:bookmarkStart w:id="95" w:name="_Toc250557021"/>
      <w:bookmarkStart w:id="96" w:name="_Toc250558419"/>
      <w:bookmarkStart w:id="97" w:name="_Toc250558618"/>
      <w:bookmarkStart w:id="98" w:name="_Toc250558737"/>
      <w:bookmarkStart w:id="99" w:name="_Toc250746719"/>
      <w:bookmarkStart w:id="100" w:name="_Toc250746877"/>
      <w:bookmarkStart w:id="101" w:name="_Toc405888258"/>
      <w:bookmarkStart w:id="102" w:name="_Toc426562107"/>
      <w:bookmarkStart w:id="103" w:name="_Toc228033284"/>
      <w:r w:rsidRPr="00CF49B3">
        <w:t xml:space="preserve">Match </w:t>
      </w:r>
      <w:bookmarkEnd w:id="88"/>
      <w:bookmarkEnd w:id="89"/>
      <w:bookmarkEnd w:id="90"/>
      <w:bookmarkEnd w:id="91"/>
      <w:bookmarkEnd w:id="92"/>
      <w:bookmarkEnd w:id="93"/>
      <w:bookmarkEnd w:id="94"/>
      <w:bookmarkEnd w:id="95"/>
      <w:bookmarkEnd w:id="96"/>
      <w:bookmarkEnd w:id="97"/>
      <w:bookmarkEnd w:id="98"/>
      <w:bookmarkEnd w:id="99"/>
      <w:bookmarkEnd w:id="100"/>
      <w:r w:rsidRPr="00CF49B3">
        <w:t>Process</w:t>
      </w:r>
      <w:bookmarkEnd w:id="101"/>
      <w:bookmarkEnd w:id="102"/>
      <w:bookmarkEnd w:id="103"/>
      <w:r w:rsidRPr="00CF49B3">
        <w:tab/>
      </w:r>
    </w:p>
    <w:p w14:paraId="0F4F8B2D" w14:textId="1500D4E4" w:rsidR="004F5FFF" w:rsidRPr="003D41D2" w:rsidRDefault="6F854FA9" w:rsidP="00DC01AF">
      <w:pPr>
        <w:autoSpaceDE w:val="0"/>
        <w:autoSpaceDN w:val="0"/>
        <w:adjustRightInd w:val="0"/>
        <w:spacing w:before="0"/>
        <w:ind w:left="450" w:right="-90"/>
        <w:jc w:val="both"/>
        <w:rPr>
          <w:rFonts w:cs="Arial"/>
        </w:rPr>
      </w:pPr>
      <w:r w:rsidRPr="2B245334">
        <w:rPr>
          <w:rFonts w:eastAsia="Calibri" w:cs="Calibri"/>
          <w:szCs w:val="20"/>
        </w:rPr>
        <w:t xml:space="preserve">The process of comparing records within the Hub to determine if they are potential duplicates of each other is called </w:t>
      </w:r>
      <w:r w:rsidRPr="2B245334">
        <w:rPr>
          <w:rFonts w:eastAsia="Calibri" w:cs="Calibri"/>
          <w:b/>
          <w:bCs/>
          <w:szCs w:val="20"/>
        </w:rPr>
        <w:t>Matching</w:t>
      </w:r>
      <w:r w:rsidRPr="2B245334">
        <w:rPr>
          <w:rFonts w:eastAsia="Calibri" w:cs="Calibri"/>
          <w:szCs w:val="20"/>
        </w:rPr>
        <w:t xml:space="preserve">. By identifying these duplicates, the system can consolidate them into a single "Golden Copy" </w:t>
      </w:r>
      <w:proofErr w:type="gramStart"/>
      <w:r w:rsidRPr="2B245334">
        <w:rPr>
          <w:rFonts w:eastAsia="Calibri" w:cs="Calibri"/>
          <w:szCs w:val="20"/>
        </w:rPr>
        <w:t>record.</w:t>
      </w:r>
      <w:r w:rsidR="004F5FFF" w:rsidRPr="2B245334">
        <w:rPr>
          <w:rFonts w:cs="Arial"/>
        </w:rPr>
        <w:t>.</w:t>
      </w:r>
      <w:proofErr w:type="gramEnd"/>
    </w:p>
    <w:p w14:paraId="539CD7A1" w14:textId="77777777" w:rsidR="004F5FFF" w:rsidRDefault="004F5FFF" w:rsidP="00DC01AF">
      <w:pPr>
        <w:autoSpaceDE w:val="0"/>
        <w:autoSpaceDN w:val="0"/>
        <w:adjustRightInd w:val="0"/>
        <w:spacing w:before="0"/>
        <w:ind w:left="450" w:right="-90" w:hanging="180"/>
        <w:jc w:val="both"/>
        <w:rPr>
          <w:rFonts w:cs="Arial"/>
        </w:rPr>
      </w:pPr>
      <w:r>
        <w:rPr>
          <w:rFonts w:cs="Arial"/>
          <w:noProof/>
        </w:rPr>
        <w:drawing>
          <wp:inline distT="0" distB="0" distL="0" distR="0" wp14:anchorId="0A381332" wp14:editId="24451100">
            <wp:extent cx="5943600" cy="2162810"/>
            <wp:effectExtent l="0" t="0" r="0" b="889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5944482" cy="2163131"/>
                    </a:xfrm>
                    <a:prstGeom prst="rect">
                      <a:avLst/>
                    </a:prstGeom>
                    <a:noFill/>
                    <a:ln>
                      <a:noFill/>
                    </a:ln>
                  </pic:spPr>
                </pic:pic>
              </a:graphicData>
            </a:graphic>
          </wp:inline>
        </w:drawing>
      </w:r>
    </w:p>
    <w:p w14:paraId="3DD220FA" w14:textId="35003F5A" w:rsidR="004F5FFF" w:rsidRPr="00BB79B3" w:rsidRDefault="002C0B01" w:rsidP="00DC01AF">
      <w:pPr>
        <w:autoSpaceDE w:val="0"/>
        <w:autoSpaceDN w:val="0"/>
        <w:adjustRightInd w:val="0"/>
        <w:spacing w:before="0"/>
        <w:ind w:left="450" w:right="-90" w:hanging="180"/>
        <w:jc w:val="both"/>
        <w:rPr>
          <w:rFonts w:cs="Arial"/>
          <w:b/>
          <w:bCs/>
        </w:rPr>
      </w:pPr>
      <w:r w:rsidRPr="2B245334">
        <w:rPr>
          <w:rFonts w:cs="Arial"/>
          <w:b/>
          <w:bCs/>
        </w:rPr>
        <w:t>Diagram: Match Process</w:t>
      </w:r>
    </w:p>
    <w:p w14:paraId="5DC4596E" w14:textId="0E1F8E33" w:rsidR="004F5FFF" w:rsidRDefault="004F5FFF" w:rsidP="00A67933">
      <w:pPr>
        <w:pStyle w:val="Heading3"/>
        <w:numPr>
          <w:ilvl w:val="0"/>
          <w:numId w:val="20"/>
        </w:numPr>
      </w:pPr>
      <w:bookmarkStart w:id="104" w:name="_Toc224476771"/>
      <w:bookmarkStart w:id="105" w:name="_Toc250396185"/>
      <w:bookmarkStart w:id="106" w:name="_Toc250396897"/>
      <w:bookmarkStart w:id="107" w:name="_Toc250397283"/>
      <w:bookmarkStart w:id="108" w:name="_Toc250479096"/>
      <w:bookmarkStart w:id="109" w:name="_Toc250479597"/>
      <w:bookmarkStart w:id="110" w:name="_Toc250553531"/>
      <w:bookmarkStart w:id="111" w:name="_Toc250557022"/>
      <w:bookmarkStart w:id="112" w:name="_Toc250558420"/>
      <w:bookmarkStart w:id="113" w:name="_Toc250558619"/>
      <w:bookmarkStart w:id="114" w:name="_Toc250558738"/>
      <w:bookmarkStart w:id="115" w:name="_Toc250746720"/>
      <w:bookmarkStart w:id="116" w:name="_Toc250746878"/>
      <w:bookmarkStart w:id="117" w:name="_Toc405888259"/>
      <w:bookmarkStart w:id="118" w:name="_Toc426562108"/>
      <w:bookmarkStart w:id="119" w:name="_Toc228033285"/>
      <w:r>
        <w:t>Match Columns</w:t>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r>
        <w:tab/>
      </w:r>
    </w:p>
    <w:p w14:paraId="59E4DD89" w14:textId="1B0E9A43" w:rsidR="004F5FFF" w:rsidRPr="003D41D2" w:rsidRDefault="2C235126" w:rsidP="00DC01AF">
      <w:pPr>
        <w:spacing w:before="240" w:after="240"/>
        <w:jc w:val="both"/>
      </w:pPr>
      <w:r w:rsidRPr="2B245334">
        <w:rPr>
          <w:rFonts w:eastAsia="Calibri" w:cs="Calibri"/>
          <w:szCs w:val="20"/>
        </w:rPr>
        <w:t xml:space="preserve">To execute the match, specific columns were selected and standardized to create </w:t>
      </w:r>
      <w:r w:rsidRPr="2B245334">
        <w:rPr>
          <w:rFonts w:eastAsia="Calibri" w:cs="Calibri"/>
          <w:b/>
          <w:bCs/>
          <w:szCs w:val="20"/>
        </w:rPr>
        <w:t>Match Keys</w:t>
      </w:r>
      <w:r w:rsidRPr="2B245334">
        <w:rPr>
          <w:rFonts w:eastAsia="Calibri" w:cs="Calibri"/>
          <w:szCs w:val="20"/>
        </w:rPr>
        <w:t>. These keys allow the Hub to find records even if they aren't identical (Fuzzy Matching).</w:t>
      </w:r>
    </w:p>
    <w:p w14:paraId="5949BC01" w14:textId="4EB66369" w:rsidR="004F5FFF" w:rsidRPr="003D41D2" w:rsidRDefault="2C235126" w:rsidP="00DC01AF">
      <w:pPr>
        <w:pStyle w:val="ListParagraph"/>
        <w:numPr>
          <w:ilvl w:val="0"/>
          <w:numId w:val="1"/>
        </w:numPr>
        <w:spacing w:before="240" w:after="240"/>
        <w:jc w:val="both"/>
        <w:rPr>
          <w:rFonts w:eastAsia="Calibri" w:cs="Calibri"/>
          <w:szCs w:val="20"/>
        </w:rPr>
      </w:pPr>
      <w:r w:rsidRPr="2B245334">
        <w:rPr>
          <w:rFonts w:eastAsia="Calibri" w:cs="Calibri"/>
          <w:b/>
          <w:bCs/>
          <w:szCs w:val="20"/>
        </w:rPr>
        <w:t>Person Name</w:t>
      </w:r>
      <w:r w:rsidRPr="2B245334">
        <w:rPr>
          <w:rFonts w:eastAsia="Calibri" w:cs="Calibri"/>
          <w:szCs w:val="20"/>
        </w:rPr>
        <w:t>: High-level fuzzy matching for First and Last names.</w:t>
      </w:r>
    </w:p>
    <w:p w14:paraId="6E5ACA39" w14:textId="3AA715CA" w:rsidR="004F5FFF" w:rsidRPr="003D41D2" w:rsidRDefault="2C235126" w:rsidP="00DC01AF">
      <w:pPr>
        <w:pStyle w:val="ListParagraph"/>
        <w:numPr>
          <w:ilvl w:val="0"/>
          <w:numId w:val="1"/>
        </w:numPr>
        <w:spacing w:before="240" w:after="240"/>
        <w:jc w:val="both"/>
        <w:rPr>
          <w:rFonts w:eastAsia="Calibri" w:cs="Calibri"/>
          <w:szCs w:val="20"/>
        </w:rPr>
      </w:pPr>
      <w:r w:rsidRPr="2B245334">
        <w:rPr>
          <w:rFonts w:eastAsia="Calibri" w:cs="Calibri"/>
          <w:b/>
          <w:bCs/>
          <w:szCs w:val="20"/>
        </w:rPr>
        <w:t>Passport Number</w:t>
      </w:r>
      <w:r w:rsidRPr="2B245334">
        <w:rPr>
          <w:rFonts w:eastAsia="Calibri" w:cs="Calibri"/>
          <w:szCs w:val="20"/>
        </w:rPr>
        <w:t xml:space="preserve">: Used for </w:t>
      </w:r>
      <w:r w:rsidRPr="2B245334">
        <w:rPr>
          <w:rFonts w:eastAsia="Calibri" w:cs="Calibri"/>
          <w:b/>
          <w:bCs/>
          <w:szCs w:val="20"/>
        </w:rPr>
        <w:t>Exact</w:t>
      </w:r>
      <w:r w:rsidRPr="2B245334">
        <w:rPr>
          <w:rFonts w:eastAsia="Calibri" w:cs="Calibri"/>
          <w:szCs w:val="20"/>
        </w:rPr>
        <w:t xml:space="preserve"> matching to ensure identity precision.</w:t>
      </w:r>
    </w:p>
    <w:p w14:paraId="287B69A3" w14:textId="11BB57B3" w:rsidR="004F5FFF" w:rsidRPr="003D41D2" w:rsidRDefault="2C235126" w:rsidP="00DC01AF">
      <w:pPr>
        <w:pStyle w:val="ListParagraph"/>
        <w:numPr>
          <w:ilvl w:val="0"/>
          <w:numId w:val="1"/>
        </w:numPr>
        <w:spacing w:before="240" w:after="240"/>
        <w:jc w:val="both"/>
        <w:rPr>
          <w:rFonts w:eastAsia="Calibri" w:cs="Calibri"/>
          <w:szCs w:val="20"/>
        </w:rPr>
      </w:pPr>
      <w:r w:rsidRPr="2B245334">
        <w:rPr>
          <w:rFonts w:eastAsia="Calibri" w:cs="Calibri"/>
          <w:b/>
          <w:bCs/>
          <w:szCs w:val="20"/>
        </w:rPr>
        <w:t>Date of Birth</w:t>
      </w:r>
      <w:r w:rsidRPr="2B245334">
        <w:rPr>
          <w:rFonts w:eastAsia="Calibri" w:cs="Calibri"/>
          <w:szCs w:val="20"/>
        </w:rPr>
        <w:t>: Used as a secondary filter to validate the match pair.</w:t>
      </w:r>
    </w:p>
    <w:p w14:paraId="2B0ECECB" w14:textId="260B46D1" w:rsidR="004F5FFF" w:rsidRPr="003D41D2" w:rsidRDefault="004F5FFF" w:rsidP="00A67933">
      <w:pPr>
        <w:pStyle w:val="Heading3"/>
        <w:numPr>
          <w:ilvl w:val="0"/>
          <w:numId w:val="20"/>
        </w:numPr>
      </w:pPr>
      <w:bookmarkStart w:id="120" w:name="_Toc170131809"/>
      <w:bookmarkStart w:id="121" w:name="_Toc170131914"/>
      <w:bookmarkStart w:id="122" w:name="_Toc170132016"/>
      <w:bookmarkStart w:id="123" w:name="_Toc170132113"/>
      <w:bookmarkStart w:id="124" w:name="_Toc170132210"/>
      <w:bookmarkStart w:id="125" w:name="_Toc170207615"/>
      <w:bookmarkStart w:id="126" w:name="_Toc224476772"/>
      <w:bookmarkStart w:id="127" w:name="_Toc250396186"/>
      <w:bookmarkStart w:id="128" w:name="_Toc250396898"/>
      <w:bookmarkStart w:id="129" w:name="_Toc250397284"/>
      <w:bookmarkStart w:id="130" w:name="_Toc250479097"/>
      <w:bookmarkStart w:id="131" w:name="_Toc250479598"/>
      <w:bookmarkStart w:id="132" w:name="_Toc250553532"/>
      <w:bookmarkStart w:id="133" w:name="_Toc250557023"/>
      <w:bookmarkStart w:id="134" w:name="_Toc250558421"/>
      <w:bookmarkStart w:id="135" w:name="_Toc250558620"/>
      <w:bookmarkStart w:id="136" w:name="_Toc250558739"/>
      <w:bookmarkStart w:id="137" w:name="_Toc250746721"/>
      <w:bookmarkStart w:id="138" w:name="_Toc250746879"/>
      <w:bookmarkStart w:id="139" w:name="_Toc405888260"/>
      <w:bookmarkStart w:id="140" w:name="_Toc426562109"/>
      <w:bookmarkStart w:id="141" w:name="_Toc228033286"/>
      <w:bookmarkEnd w:id="120"/>
      <w:bookmarkEnd w:id="121"/>
      <w:bookmarkEnd w:id="122"/>
      <w:bookmarkEnd w:id="123"/>
      <w:bookmarkEnd w:id="124"/>
      <w:bookmarkEnd w:id="125"/>
      <w:r>
        <w:t>Match Rules</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r>
        <w:tab/>
      </w:r>
    </w:p>
    <w:p w14:paraId="15CB3258" w14:textId="5F0449A7" w:rsidR="004F5FFF" w:rsidRDefault="23B940DC" w:rsidP="00DC01AF">
      <w:pPr>
        <w:ind w:right="-90"/>
        <w:jc w:val="both"/>
      </w:pPr>
      <w:r w:rsidRPr="2B245334">
        <w:rPr>
          <w:rFonts w:cs="Arial"/>
        </w:rPr>
        <w:t xml:space="preserve"> </w:t>
      </w:r>
      <w:r w:rsidR="00DC01AF">
        <w:rPr>
          <w:rFonts w:cs="Arial"/>
        </w:rPr>
        <w:t xml:space="preserve">       </w:t>
      </w:r>
      <w:r w:rsidR="3FDE178B" w:rsidRPr="2B245334">
        <w:rPr>
          <w:rFonts w:cs="Arial"/>
        </w:rPr>
        <w:t>The requirement mandates a minimum of two match rules at the parent level: one Exact and one Fuzzy using a child column.</w:t>
      </w:r>
    </w:p>
    <w:p w14:paraId="56251BCB" w14:textId="7629C2F2" w:rsidR="004F5FFF" w:rsidRDefault="004F5FFF" w:rsidP="00DC01AF">
      <w:pPr>
        <w:ind w:right="-90"/>
        <w:jc w:val="both"/>
        <w:rPr>
          <w:rFonts w:cs="Arial"/>
        </w:rPr>
      </w:pPr>
    </w:p>
    <w:tbl>
      <w:tblPr>
        <w:tblStyle w:val="TableGrid"/>
        <w:tblW w:w="0" w:type="auto"/>
        <w:tblInd w:w="450" w:type="dxa"/>
        <w:tblLook w:val="06A0" w:firstRow="1" w:lastRow="0" w:firstColumn="1" w:lastColumn="0" w:noHBand="1" w:noVBand="1"/>
      </w:tblPr>
      <w:tblGrid>
        <w:gridCol w:w="1050"/>
        <w:gridCol w:w="2610"/>
        <w:gridCol w:w="795"/>
        <w:gridCol w:w="6081"/>
        <w:gridCol w:w="1560"/>
      </w:tblGrid>
      <w:tr w:rsidR="2B245334" w14:paraId="726D5D5A" w14:textId="77777777" w:rsidTr="00DC01AF">
        <w:trPr>
          <w:trHeight w:val="300"/>
        </w:trPr>
        <w:tc>
          <w:tcPr>
            <w:tcW w:w="1050" w:type="dxa"/>
            <w:tcBorders>
              <w:top w:val="single" w:sz="4" w:space="0" w:color="auto"/>
              <w:left w:val="single" w:sz="4" w:space="0" w:color="auto"/>
              <w:bottom w:val="single" w:sz="4" w:space="0" w:color="auto"/>
              <w:right w:val="single" w:sz="4" w:space="0" w:color="auto"/>
            </w:tcBorders>
          </w:tcPr>
          <w:p w14:paraId="1F11B8FE" w14:textId="6F3E6939" w:rsidR="10960B5C" w:rsidRPr="00DC01AF" w:rsidRDefault="10960B5C" w:rsidP="00DC01AF">
            <w:pPr>
              <w:jc w:val="both"/>
              <w:rPr>
                <w:b/>
                <w:bCs/>
              </w:rPr>
            </w:pPr>
            <w:r w:rsidRPr="00DC01AF">
              <w:rPr>
                <w:b/>
                <w:bCs/>
              </w:rPr>
              <w:t xml:space="preserve">Rule </w:t>
            </w:r>
          </w:p>
        </w:tc>
        <w:tc>
          <w:tcPr>
            <w:tcW w:w="2610" w:type="dxa"/>
            <w:tcBorders>
              <w:left w:val="single" w:sz="4" w:space="0" w:color="auto"/>
            </w:tcBorders>
          </w:tcPr>
          <w:p w14:paraId="53E05C95" w14:textId="2D89B653" w:rsidR="10960B5C" w:rsidRPr="00DC01AF" w:rsidRDefault="10960B5C" w:rsidP="00DC01AF">
            <w:pPr>
              <w:jc w:val="both"/>
              <w:rPr>
                <w:b/>
                <w:bCs/>
              </w:rPr>
            </w:pPr>
            <w:r w:rsidRPr="00DC01AF">
              <w:rPr>
                <w:b/>
                <w:bCs/>
              </w:rPr>
              <w:t>Match purpose</w:t>
            </w:r>
          </w:p>
        </w:tc>
        <w:tc>
          <w:tcPr>
            <w:tcW w:w="795" w:type="dxa"/>
          </w:tcPr>
          <w:p w14:paraId="3E4627B3" w14:textId="09BDF96E" w:rsidR="10960B5C" w:rsidRPr="00DC01AF" w:rsidRDefault="10960B5C" w:rsidP="00DC01AF">
            <w:pPr>
              <w:jc w:val="both"/>
              <w:rPr>
                <w:b/>
                <w:bCs/>
              </w:rPr>
            </w:pPr>
            <w:r w:rsidRPr="00DC01AF">
              <w:rPr>
                <w:b/>
                <w:bCs/>
              </w:rPr>
              <w:t>Rule type</w:t>
            </w:r>
          </w:p>
        </w:tc>
        <w:tc>
          <w:tcPr>
            <w:tcW w:w="6081" w:type="dxa"/>
          </w:tcPr>
          <w:p w14:paraId="01565D6D" w14:textId="4111F9CE" w:rsidR="10960B5C" w:rsidRPr="00DC01AF" w:rsidRDefault="10960B5C" w:rsidP="00DC01AF">
            <w:pPr>
              <w:jc w:val="both"/>
              <w:rPr>
                <w:b/>
                <w:bCs/>
              </w:rPr>
            </w:pPr>
            <w:r w:rsidRPr="00DC01AF">
              <w:rPr>
                <w:b/>
                <w:bCs/>
              </w:rPr>
              <w:t>Match Columns Used</w:t>
            </w:r>
          </w:p>
        </w:tc>
        <w:tc>
          <w:tcPr>
            <w:tcW w:w="1560" w:type="dxa"/>
          </w:tcPr>
          <w:p w14:paraId="730EEAA0" w14:textId="5AC00D9B" w:rsidR="10960B5C" w:rsidRPr="00DC01AF" w:rsidRDefault="10960B5C" w:rsidP="00DC01AF">
            <w:pPr>
              <w:jc w:val="both"/>
              <w:rPr>
                <w:b/>
                <w:bCs/>
              </w:rPr>
            </w:pPr>
            <w:r w:rsidRPr="00DC01AF">
              <w:rPr>
                <w:b/>
                <w:bCs/>
              </w:rPr>
              <w:t>Auto/Manual Merge</w:t>
            </w:r>
          </w:p>
        </w:tc>
      </w:tr>
      <w:tr w:rsidR="2B245334" w14:paraId="4F674578" w14:textId="77777777" w:rsidTr="00DC01AF">
        <w:trPr>
          <w:trHeight w:val="300"/>
        </w:trPr>
        <w:tc>
          <w:tcPr>
            <w:tcW w:w="1050" w:type="dxa"/>
            <w:tcBorders>
              <w:top w:val="single" w:sz="4" w:space="0" w:color="auto"/>
            </w:tcBorders>
          </w:tcPr>
          <w:p w14:paraId="320CAE80" w14:textId="335AB37F" w:rsidR="07A593B5" w:rsidRDefault="07A593B5" w:rsidP="00DC01AF">
            <w:pPr>
              <w:jc w:val="both"/>
            </w:pPr>
            <w:r>
              <w:t>1</w:t>
            </w:r>
          </w:p>
        </w:tc>
        <w:tc>
          <w:tcPr>
            <w:tcW w:w="2610" w:type="dxa"/>
          </w:tcPr>
          <w:p w14:paraId="61C94582" w14:textId="22D0ED3E" w:rsidR="493CE875" w:rsidRDefault="493CE875" w:rsidP="00DC01AF">
            <w:pPr>
              <w:jc w:val="both"/>
            </w:pPr>
            <w:r>
              <w:t>Strict Identity Match</w:t>
            </w:r>
          </w:p>
        </w:tc>
        <w:tc>
          <w:tcPr>
            <w:tcW w:w="795" w:type="dxa"/>
          </w:tcPr>
          <w:p w14:paraId="4C3FEDB9" w14:textId="47C80AC2" w:rsidR="084EAD40" w:rsidRDefault="084EAD40" w:rsidP="00DC01AF">
            <w:pPr>
              <w:jc w:val="both"/>
            </w:pPr>
            <w:r>
              <w:t>Exact</w:t>
            </w:r>
          </w:p>
        </w:tc>
        <w:tc>
          <w:tcPr>
            <w:tcW w:w="6081" w:type="dxa"/>
          </w:tcPr>
          <w:p w14:paraId="046DA23D" w14:textId="40488366" w:rsidR="10960B5C" w:rsidRDefault="10960B5C" w:rsidP="00DC01AF">
            <w:pPr>
              <w:jc w:val="both"/>
            </w:pPr>
            <w:r>
              <w:t>Exact_Passport + Exact_DOB</w:t>
            </w:r>
          </w:p>
        </w:tc>
        <w:tc>
          <w:tcPr>
            <w:tcW w:w="1560" w:type="dxa"/>
          </w:tcPr>
          <w:p w14:paraId="0C4C8928" w14:textId="5D228455" w:rsidR="10960B5C" w:rsidRDefault="10960B5C" w:rsidP="00DC01AF">
            <w:pPr>
              <w:jc w:val="both"/>
            </w:pPr>
            <w:r>
              <w:t>Auto Merge</w:t>
            </w:r>
          </w:p>
        </w:tc>
      </w:tr>
      <w:tr w:rsidR="2B245334" w14:paraId="6F78E825" w14:textId="77777777" w:rsidTr="2B245334">
        <w:trPr>
          <w:trHeight w:val="300"/>
        </w:trPr>
        <w:tc>
          <w:tcPr>
            <w:tcW w:w="1050" w:type="dxa"/>
          </w:tcPr>
          <w:p w14:paraId="0E9FE5E5" w14:textId="2EC814BB" w:rsidR="54F7AB6F" w:rsidRDefault="54F7AB6F" w:rsidP="00DC01AF">
            <w:pPr>
              <w:jc w:val="both"/>
            </w:pPr>
            <w:r>
              <w:t>2</w:t>
            </w:r>
          </w:p>
        </w:tc>
        <w:tc>
          <w:tcPr>
            <w:tcW w:w="2610" w:type="dxa"/>
          </w:tcPr>
          <w:p w14:paraId="2BE93516" w14:textId="7BA80F89" w:rsidR="2C37A63A" w:rsidRDefault="2C37A63A" w:rsidP="00DC01AF">
            <w:pPr>
              <w:jc w:val="both"/>
            </w:pPr>
            <w:r>
              <w:t xml:space="preserve">Cross-SystemVariation </w:t>
            </w:r>
          </w:p>
          <w:p w14:paraId="1F2BD1B6" w14:textId="7BE7ABB7" w:rsidR="2C37A63A" w:rsidRDefault="2C37A63A" w:rsidP="00DC01AF">
            <w:pPr>
              <w:jc w:val="both"/>
            </w:pPr>
            <w:r>
              <w:t>Match</w:t>
            </w:r>
          </w:p>
        </w:tc>
        <w:tc>
          <w:tcPr>
            <w:tcW w:w="795" w:type="dxa"/>
          </w:tcPr>
          <w:p w14:paraId="11993A03" w14:textId="4892D52E" w:rsidR="1C269110" w:rsidRDefault="1C269110" w:rsidP="00DC01AF">
            <w:pPr>
              <w:jc w:val="both"/>
            </w:pPr>
            <w:r>
              <w:t>Fuzzy</w:t>
            </w:r>
          </w:p>
        </w:tc>
        <w:tc>
          <w:tcPr>
            <w:tcW w:w="6081" w:type="dxa"/>
          </w:tcPr>
          <w:p w14:paraId="02EAF621" w14:textId="58E6C41D" w:rsidR="10960B5C" w:rsidRDefault="10960B5C" w:rsidP="00DC01AF">
            <w:pPr>
              <w:jc w:val="both"/>
            </w:pPr>
            <w:r>
              <w:t>Person_Name (Fuzzy) + Exact_Address_1(Child Column via Match Pat</w:t>
            </w:r>
            <w:r w:rsidR="0A3E1B45">
              <w:t>h)</w:t>
            </w:r>
          </w:p>
        </w:tc>
        <w:tc>
          <w:tcPr>
            <w:tcW w:w="1560" w:type="dxa"/>
          </w:tcPr>
          <w:p w14:paraId="59C74333" w14:textId="5D75B445" w:rsidR="10960B5C" w:rsidRDefault="10960B5C" w:rsidP="00DC01AF">
            <w:pPr>
              <w:jc w:val="both"/>
            </w:pPr>
            <w:r>
              <w:t>Manual Merge</w:t>
            </w:r>
          </w:p>
        </w:tc>
      </w:tr>
    </w:tbl>
    <w:p w14:paraId="5EE0D3C6" w14:textId="1CD186F8" w:rsidR="004F5FFF" w:rsidRDefault="004F5FFF" w:rsidP="00DC01AF">
      <w:pPr>
        <w:ind w:left="450" w:right="-90"/>
        <w:jc w:val="both"/>
      </w:pPr>
    </w:p>
    <w:p w14:paraId="480AAA57" w14:textId="7412C9E6" w:rsidR="004F5FFF" w:rsidRDefault="00DC01AF" w:rsidP="00DC01AF">
      <w:pPr>
        <w:ind w:left="450" w:right="-90"/>
        <w:jc w:val="both"/>
        <w:rPr>
          <w:b/>
          <w:bCs/>
        </w:rPr>
      </w:pPr>
      <w:r w:rsidRPr="00DC01AF">
        <w:rPr>
          <w:b/>
          <w:bCs/>
        </w:rPr>
        <w:t>CUSTOMER MATCH/MERGE</w:t>
      </w:r>
    </w:p>
    <w:p w14:paraId="2DC39AFE" w14:textId="77777777" w:rsidR="00DC01AF" w:rsidRPr="00DC01AF" w:rsidRDefault="00DC01AF" w:rsidP="00DC01AF">
      <w:pPr>
        <w:ind w:left="450" w:right="-90"/>
        <w:jc w:val="both"/>
        <w:rPr>
          <w:b/>
          <w:bCs/>
        </w:rPr>
      </w:pPr>
    </w:p>
    <w:p w14:paraId="63A0829D" w14:textId="7CC455DA" w:rsidR="004F5FFF" w:rsidRDefault="7B967AB6" w:rsidP="00DC01AF">
      <w:pPr>
        <w:ind w:left="450" w:right="-90"/>
        <w:jc w:val="both"/>
      </w:pPr>
      <w:r>
        <w:rPr>
          <w:noProof/>
        </w:rPr>
        <w:drawing>
          <wp:inline distT="0" distB="0" distL="0" distR="0" wp14:anchorId="7D6EEB08" wp14:editId="57697357">
            <wp:extent cx="5734050" cy="933450"/>
            <wp:effectExtent l="0" t="0" r="0" b="0"/>
            <wp:docPr id="623739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39458" name="Picture 623739458"/>
                    <pic:cNvPicPr/>
                  </pic:nvPicPr>
                  <pic:blipFill>
                    <a:blip r:embed="rId68">
                      <a:extLst>
                        <a:ext uri="{28A0092B-C50C-407E-A947-70E740481C1C}">
                          <a14:useLocalDpi xmlns:a14="http://schemas.microsoft.com/office/drawing/2010/main"/>
                        </a:ext>
                      </a:extLst>
                    </a:blip>
                    <a:stretch>
                      <a:fillRect/>
                    </a:stretch>
                  </pic:blipFill>
                  <pic:spPr>
                    <a:xfrm>
                      <a:off x="0" y="0"/>
                      <a:ext cx="5734050" cy="933450"/>
                    </a:xfrm>
                    <a:prstGeom prst="rect">
                      <a:avLst/>
                    </a:prstGeom>
                  </pic:spPr>
                </pic:pic>
              </a:graphicData>
            </a:graphic>
          </wp:inline>
        </w:drawing>
      </w:r>
    </w:p>
    <w:p w14:paraId="1C6C7059" w14:textId="1D6AD0A9" w:rsidR="2B245334" w:rsidRDefault="2B245334" w:rsidP="00DC01AF">
      <w:pPr>
        <w:ind w:left="450" w:right="-90"/>
        <w:jc w:val="both"/>
      </w:pPr>
    </w:p>
    <w:p w14:paraId="1DC56759" w14:textId="3F0B09B7" w:rsidR="7B967AB6" w:rsidRDefault="7B967AB6" w:rsidP="00DC01AF">
      <w:pPr>
        <w:ind w:left="450" w:right="-90"/>
        <w:jc w:val="both"/>
      </w:pPr>
      <w:r>
        <w:rPr>
          <w:noProof/>
        </w:rPr>
        <w:drawing>
          <wp:inline distT="0" distB="0" distL="0" distR="0" wp14:anchorId="0F63FC14" wp14:editId="77A95B4A">
            <wp:extent cx="5676900" cy="2220584"/>
            <wp:effectExtent l="0" t="0" r="0" b="0"/>
            <wp:docPr id="553810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10929" name="Picture 553810929"/>
                    <pic:cNvPicPr/>
                  </pic:nvPicPr>
                  <pic:blipFill>
                    <a:blip r:embed="rId69">
                      <a:extLst>
                        <a:ext uri="{28A0092B-C50C-407E-A947-70E740481C1C}">
                          <a14:useLocalDpi xmlns:a14="http://schemas.microsoft.com/office/drawing/2010/main"/>
                        </a:ext>
                      </a:extLst>
                    </a:blip>
                    <a:stretch>
                      <a:fillRect/>
                    </a:stretch>
                  </pic:blipFill>
                  <pic:spPr>
                    <a:xfrm>
                      <a:off x="0" y="0"/>
                      <a:ext cx="5676900" cy="2220584"/>
                    </a:xfrm>
                    <a:prstGeom prst="rect">
                      <a:avLst/>
                    </a:prstGeom>
                  </pic:spPr>
                </pic:pic>
              </a:graphicData>
            </a:graphic>
          </wp:inline>
        </w:drawing>
      </w:r>
    </w:p>
    <w:p w14:paraId="0710BBF7" w14:textId="6DA7EF28" w:rsidR="2B245334" w:rsidRDefault="2B245334" w:rsidP="00DC01AF">
      <w:pPr>
        <w:ind w:left="450" w:right="-90"/>
        <w:jc w:val="both"/>
      </w:pPr>
    </w:p>
    <w:p w14:paraId="0C241950" w14:textId="7ACF4159" w:rsidR="7B967AB6" w:rsidRDefault="7B967AB6" w:rsidP="00DC01AF">
      <w:pPr>
        <w:ind w:left="450" w:right="-90"/>
        <w:jc w:val="both"/>
      </w:pPr>
      <w:r>
        <w:rPr>
          <w:noProof/>
        </w:rPr>
        <w:drawing>
          <wp:inline distT="0" distB="0" distL="0" distR="0" wp14:anchorId="163BBB44" wp14:editId="3EFEC13D">
            <wp:extent cx="5667375" cy="2060818"/>
            <wp:effectExtent l="0" t="0" r="0" b="0"/>
            <wp:docPr id="155560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0744" name="Picture 155560744"/>
                    <pic:cNvPicPr/>
                  </pic:nvPicPr>
                  <pic:blipFill>
                    <a:blip r:embed="rId70">
                      <a:extLst>
                        <a:ext uri="{28A0092B-C50C-407E-A947-70E740481C1C}">
                          <a14:useLocalDpi xmlns:a14="http://schemas.microsoft.com/office/drawing/2010/main"/>
                        </a:ext>
                      </a:extLst>
                    </a:blip>
                    <a:stretch>
                      <a:fillRect/>
                    </a:stretch>
                  </pic:blipFill>
                  <pic:spPr>
                    <a:xfrm>
                      <a:off x="0" y="0"/>
                      <a:ext cx="5667375" cy="2060818"/>
                    </a:xfrm>
                    <a:prstGeom prst="rect">
                      <a:avLst/>
                    </a:prstGeom>
                  </pic:spPr>
                </pic:pic>
              </a:graphicData>
            </a:graphic>
          </wp:inline>
        </w:drawing>
      </w:r>
    </w:p>
    <w:p w14:paraId="6A94272E" w14:textId="4E2AF4E6" w:rsidR="2B245334" w:rsidRDefault="2B245334" w:rsidP="00DC01AF">
      <w:pPr>
        <w:ind w:left="450" w:right="-90"/>
        <w:jc w:val="both"/>
      </w:pPr>
    </w:p>
    <w:p w14:paraId="3A77DF7D" w14:textId="5CC63269" w:rsidR="7B967AB6" w:rsidRPr="00DC01AF" w:rsidRDefault="7B967AB6" w:rsidP="00DC01AF">
      <w:pPr>
        <w:ind w:left="450" w:right="-90"/>
        <w:jc w:val="both"/>
        <w:rPr>
          <w:rFonts w:eastAsia="Calibri" w:cs="Calibri"/>
          <w:b/>
          <w:bCs/>
          <w:szCs w:val="20"/>
        </w:rPr>
      </w:pPr>
      <w:r w:rsidRPr="00DC01AF">
        <w:rPr>
          <w:rFonts w:ascii="Aptos" w:eastAsia="Aptos" w:hAnsi="Aptos" w:cs="Aptos"/>
          <w:b/>
          <w:bCs/>
          <w:color w:val="000000" w:themeColor="text1"/>
          <w:szCs w:val="20"/>
          <w:lang w:val="en-IN"/>
        </w:rPr>
        <w:t xml:space="preserve">ADDRESS </w:t>
      </w:r>
      <w:r w:rsidR="00DC01AF">
        <w:rPr>
          <w:rFonts w:ascii="Aptos" w:eastAsia="Aptos" w:hAnsi="Aptos" w:cs="Aptos"/>
          <w:b/>
          <w:bCs/>
          <w:color w:val="000000" w:themeColor="text1"/>
          <w:szCs w:val="20"/>
          <w:lang w:val="en-IN"/>
        </w:rPr>
        <w:t>MATCH/MERGE</w:t>
      </w:r>
    </w:p>
    <w:p w14:paraId="1F98A129" w14:textId="78157EDE" w:rsidR="2B245334" w:rsidRDefault="2B245334" w:rsidP="00DC01AF">
      <w:pPr>
        <w:ind w:left="450" w:right="-90"/>
        <w:jc w:val="both"/>
        <w:rPr>
          <w:rFonts w:ascii="Aptos" w:eastAsia="Aptos" w:hAnsi="Aptos" w:cs="Aptos"/>
          <w:color w:val="000000" w:themeColor="text1"/>
          <w:sz w:val="24"/>
          <w:lang w:val="en-IN"/>
        </w:rPr>
      </w:pPr>
    </w:p>
    <w:p w14:paraId="2B5039A7" w14:textId="0D5A07D5" w:rsidR="7B967AB6" w:rsidRDefault="7B967AB6" w:rsidP="00DC01AF">
      <w:pPr>
        <w:ind w:left="450" w:right="-90"/>
        <w:jc w:val="both"/>
      </w:pPr>
      <w:r>
        <w:rPr>
          <w:noProof/>
        </w:rPr>
        <w:drawing>
          <wp:inline distT="0" distB="0" distL="0" distR="0" wp14:anchorId="16619666" wp14:editId="2B0193C3">
            <wp:extent cx="5734050" cy="933450"/>
            <wp:effectExtent l="0" t="0" r="0" b="0"/>
            <wp:docPr id="550771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71709" name="Picture 550771709"/>
                    <pic:cNvPicPr/>
                  </pic:nvPicPr>
                  <pic:blipFill>
                    <a:blip r:embed="rId71">
                      <a:extLst>
                        <a:ext uri="{28A0092B-C50C-407E-A947-70E740481C1C}">
                          <a14:useLocalDpi xmlns:a14="http://schemas.microsoft.com/office/drawing/2010/main"/>
                        </a:ext>
                      </a:extLst>
                    </a:blip>
                    <a:stretch>
                      <a:fillRect/>
                    </a:stretch>
                  </pic:blipFill>
                  <pic:spPr>
                    <a:xfrm>
                      <a:off x="0" y="0"/>
                      <a:ext cx="5734050" cy="933450"/>
                    </a:xfrm>
                    <a:prstGeom prst="rect">
                      <a:avLst/>
                    </a:prstGeom>
                  </pic:spPr>
                </pic:pic>
              </a:graphicData>
            </a:graphic>
          </wp:inline>
        </w:drawing>
      </w:r>
    </w:p>
    <w:p w14:paraId="077CD009" w14:textId="74A251E9" w:rsidR="2B245334" w:rsidRDefault="2B245334" w:rsidP="00DC01AF">
      <w:pPr>
        <w:ind w:left="450" w:right="-90"/>
        <w:jc w:val="both"/>
      </w:pPr>
    </w:p>
    <w:p w14:paraId="6E672AE2" w14:textId="797F3A88" w:rsidR="7B967AB6" w:rsidRDefault="7B967AB6" w:rsidP="00DC01AF">
      <w:pPr>
        <w:ind w:left="450" w:right="-90"/>
        <w:jc w:val="both"/>
      </w:pPr>
      <w:r>
        <w:rPr>
          <w:noProof/>
        </w:rPr>
        <w:drawing>
          <wp:inline distT="0" distB="0" distL="0" distR="0" wp14:anchorId="7AFF9FA5" wp14:editId="4B647E05">
            <wp:extent cx="5699335" cy="1785556"/>
            <wp:effectExtent l="0" t="0" r="0" b="0"/>
            <wp:docPr id="2140130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30439" name="Picture 2140130439"/>
                    <pic:cNvPicPr/>
                  </pic:nvPicPr>
                  <pic:blipFill>
                    <a:blip r:embed="rId72">
                      <a:extLst>
                        <a:ext uri="{28A0092B-C50C-407E-A947-70E740481C1C}">
                          <a14:useLocalDpi xmlns:a14="http://schemas.microsoft.com/office/drawing/2010/main"/>
                        </a:ext>
                      </a:extLst>
                    </a:blip>
                    <a:stretch>
                      <a:fillRect/>
                    </a:stretch>
                  </pic:blipFill>
                  <pic:spPr>
                    <a:xfrm>
                      <a:off x="0" y="0"/>
                      <a:ext cx="5699335" cy="1785556"/>
                    </a:xfrm>
                    <a:prstGeom prst="rect">
                      <a:avLst/>
                    </a:prstGeom>
                  </pic:spPr>
                </pic:pic>
              </a:graphicData>
            </a:graphic>
          </wp:inline>
        </w:drawing>
      </w:r>
    </w:p>
    <w:p w14:paraId="6A4A5E6E" w14:textId="1323949D" w:rsidR="2B245334" w:rsidRDefault="2B245334" w:rsidP="00DC01AF">
      <w:pPr>
        <w:ind w:left="450" w:right="-90"/>
        <w:jc w:val="both"/>
      </w:pPr>
    </w:p>
    <w:p w14:paraId="7701225A" w14:textId="4227F110" w:rsidR="7B967AB6" w:rsidRDefault="7B967AB6" w:rsidP="00DC01AF">
      <w:pPr>
        <w:ind w:left="450" w:right="-90"/>
        <w:jc w:val="both"/>
      </w:pPr>
      <w:r>
        <w:rPr>
          <w:noProof/>
        </w:rPr>
        <w:drawing>
          <wp:inline distT="0" distB="0" distL="0" distR="0" wp14:anchorId="53BC7FA3" wp14:editId="13FE5F40">
            <wp:extent cx="5705475" cy="2076834"/>
            <wp:effectExtent l="0" t="0" r="0" b="0"/>
            <wp:docPr id="1961057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57593" name="Picture 1961057593"/>
                    <pic:cNvPicPr/>
                  </pic:nvPicPr>
                  <pic:blipFill>
                    <a:blip r:embed="rId73">
                      <a:extLst>
                        <a:ext uri="{28A0092B-C50C-407E-A947-70E740481C1C}">
                          <a14:useLocalDpi xmlns:a14="http://schemas.microsoft.com/office/drawing/2010/main"/>
                        </a:ext>
                      </a:extLst>
                    </a:blip>
                    <a:stretch>
                      <a:fillRect/>
                    </a:stretch>
                  </pic:blipFill>
                  <pic:spPr>
                    <a:xfrm>
                      <a:off x="0" y="0"/>
                      <a:ext cx="5705475" cy="2076834"/>
                    </a:xfrm>
                    <a:prstGeom prst="rect">
                      <a:avLst/>
                    </a:prstGeom>
                  </pic:spPr>
                </pic:pic>
              </a:graphicData>
            </a:graphic>
          </wp:inline>
        </w:drawing>
      </w:r>
    </w:p>
    <w:p w14:paraId="39CA8924" w14:textId="77777777" w:rsidR="004F5FFF" w:rsidRDefault="004F5FFF" w:rsidP="00DC01AF">
      <w:pPr>
        <w:ind w:left="450" w:right="-90"/>
        <w:jc w:val="both"/>
      </w:pPr>
    </w:p>
    <w:p w14:paraId="37FAD3DB" w14:textId="76CFB2B9" w:rsidR="2B245334" w:rsidRDefault="2B245334" w:rsidP="00DC01AF">
      <w:pPr>
        <w:ind w:left="450" w:right="-90"/>
        <w:jc w:val="both"/>
      </w:pPr>
    </w:p>
    <w:p w14:paraId="5DC6237B" w14:textId="170A7FB8" w:rsidR="00B83C7B" w:rsidRPr="00DF5F1D" w:rsidRDefault="00CF49B3" w:rsidP="00DC01AF">
      <w:pPr>
        <w:pStyle w:val="Heading2"/>
      </w:pPr>
      <w:bookmarkStart w:id="142" w:name="_Toc224476773"/>
      <w:bookmarkStart w:id="143" w:name="_Toc250396187"/>
      <w:bookmarkStart w:id="144" w:name="_Toc250396899"/>
      <w:bookmarkStart w:id="145" w:name="_Toc250397285"/>
      <w:bookmarkStart w:id="146" w:name="_Toc250479098"/>
      <w:bookmarkStart w:id="147" w:name="_Toc250479599"/>
      <w:bookmarkStart w:id="148" w:name="_Toc250553533"/>
      <w:bookmarkStart w:id="149" w:name="_Toc250557024"/>
      <w:bookmarkStart w:id="150" w:name="_Toc250558422"/>
      <w:bookmarkStart w:id="151" w:name="_Toc250558621"/>
      <w:bookmarkStart w:id="152" w:name="_Toc250558740"/>
      <w:bookmarkStart w:id="153" w:name="_Toc250746722"/>
      <w:bookmarkStart w:id="154" w:name="_Toc250746880"/>
      <w:bookmarkStart w:id="155" w:name="_Toc405888261"/>
      <w:bookmarkStart w:id="156" w:name="_Toc426562110"/>
      <w:bookmarkStart w:id="157" w:name="_Toc228033287"/>
      <w:r w:rsidRPr="00DF5F1D">
        <w:t xml:space="preserve">1.9 </w:t>
      </w:r>
      <w:r w:rsidR="00B83C7B" w:rsidRPr="00DF5F1D">
        <w:t>Trust Rules</w:t>
      </w:r>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569DF3A5" w14:textId="4FE4CA8B" w:rsidR="753E0D1F" w:rsidRDefault="753E0D1F" w:rsidP="00DC01AF">
      <w:pPr>
        <w:spacing w:before="240" w:after="240"/>
        <w:jc w:val="both"/>
      </w:pPr>
      <w:r w:rsidRPr="2B245334">
        <w:rPr>
          <w:rFonts w:eastAsia="Calibri" w:cs="Calibri"/>
          <w:szCs w:val="20"/>
        </w:rPr>
        <w:t xml:space="preserve">Trust is the mechanism used by the Informatica MDM Hub to determine </w:t>
      </w:r>
      <w:r w:rsidRPr="2B245334">
        <w:rPr>
          <w:rFonts w:eastAsia="Calibri" w:cs="Calibri"/>
          <w:b/>
          <w:bCs/>
          <w:szCs w:val="20"/>
        </w:rPr>
        <w:t>Survivorship</w:t>
      </w:r>
      <w:r w:rsidRPr="2B245334">
        <w:rPr>
          <w:rFonts w:eastAsia="Calibri" w:cs="Calibri"/>
          <w:szCs w:val="20"/>
        </w:rPr>
        <w:t>. It evaluates the reliability of incoming data to decide which source's attribute becomes the "Best Version of the Truth" (BVT) in the Golden Record.</w:t>
      </w:r>
    </w:p>
    <w:p w14:paraId="0657EDE9" w14:textId="04990421" w:rsidR="753E0D1F" w:rsidRDefault="753E0D1F" w:rsidP="00A67933">
      <w:pPr>
        <w:pStyle w:val="Heading3"/>
        <w:numPr>
          <w:ilvl w:val="0"/>
          <w:numId w:val="20"/>
        </w:numPr>
        <w:rPr>
          <w:rFonts w:eastAsia="Calibri"/>
        </w:rPr>
      </w:pPr>
      <w:bookmarkStart w:id="158" w:name="_Toc228033288"/>
      <w:r w:rsidRPr="2B245334">
        <w:rPr>
          <w:rFonts w:eastAsia="Calibri"/>
        </w:rPr>
        <w:t>Trust Logic and Decay</w:t>
      </w:r>
      <w:bookmarkEnd w:id="158"/>
    </w:p>
    <w:p w14:paraId="4F7E84B4" w14:textId="2EB38CAB" w:rsidR="753E0D1F" w:rsidRDefault="753E0D1F" w:rsidP="00DC01AF">
      <w:pPr>
        <w:pStyle w:val="ListParagraph"/>
        <w:numPr>
          <w:ilvl w:val="0"/>
          <w:numId w:val="3"/>
        </w:numPr>
        <w:spacing w:before="240" w:after="240"/>
        <w:jc w:val="both"/>
        <w:rPr>
          <w:rFonts w:eastAsia="Calibri" w:cs="Calibri"/>
          <w:szCs w:val="20"/>
        </w:rPr>
      </w:pPr>
      <w:r w:rsidRPr="2B245334">
        <w:rPr>
          <w:rFonts w:eastAsia="Calibri" w:cs="Calibri"/>
          <w:b/>
          <w:bCs/>
          <w:szCs w:val="20"/>
        </w:rPr>
        <w:t>Survivorship</w:t>
      </w:r>
      <w:r w:rsidRPr="2B245334">
        <w:rPr>
          <w:rFonts w:eastAsia="Calibri" w:cs="Calibri"/>
          <w:szCs w:val="20"/>
        </w:rPr>
        <w:t>: When two records are consolidated, the Hub compares the trust scores of each attribute. The value with the higher score survives in the Base Object.</w:t>
      </w:r>
    </w:p>
    <w:p w14:paraId="0C45D328" w14:textId="6C2D7413" w:rsidR="753E0D1F" w:rsidRDefault="753E0D1F" w:rsidP="00DC01AF">
      <w:pPr>
        <w:pStyle w:val="ListParagraph"/>
        <w:numPr>
          <w:ilvl w:val="0"/>
          <w:numId w:val="3"/>
        </w:numPr>
        <w:spacing w:before="240" w:after="240"/>
        <w:jc w:val="both"/>
        <w:rPr>
          <w:rFonts w:eastAsia="Calibri" w:cs="Calibri"/>
          <w:szCs w:val="20"/>
        </w:rPr>
      </w:pPr>
      <w:r w:rsidRPr="2B245334">
        <w:rPr>
          <w:rFonts w:eastAsia="Calibri" w:cs="Calibri"/>
          <w:b/>
          <w:bCs/>
          <w:szCs w:val="20"/>
        </w:rPr>
        <w:t>Validation Rules</w:t>
      </w:r>
      <w:r w:rsidRPr="2B245334">
        <w:rPr>
          <w:rFonts w:eastAsia="Calibri" w:cs="Calibri"/>
          <w:szCs w:val="20"/>
        </w:rPr>
        <w:t xml:space="preserve">: Trust can be further refined by validation rules. For example, if a Phone Number is in an invalid format, its trust score can be downgraded to 0, allowing a </w:t>
      </w:r>
      <w:proofErr w:type="gramStart"/>
      <w:r w:rsidRPr="2B245334">
        <w:rPr>
          <w:rFonts w:eastAsia="Calibri" w:cs="Calibri"/>
          <w:szCs w:val="20"/>
        </w:rPr>
        <w:t>lower-priority</w:t>
      </w:r>
      <w:proofErr w:type="gramEnd"/>
      <w:r w:rsidRPr="2B245334">
        <w:rPr>
          <w:rFonts w:eastAsia="Calibri" w:cs="Calibri"/>
          <w:szCs w:val="20"/>
        </w:rPr>
        <w:t xml:space="preserve"> but valid source to win.</w:t>
      </w:r>
    </w:p>
    <w:p w14:paraId="719AA6AD" w14:textId="36EA6D8B" w:rsidR="753E0D1F" w:rsidRPr="00DF5F1D" w:rsidRDefault="753E0D1F" w:rsidP="00DC01AF">
      <w:pPr>
        <w:pStyle w:val="ListParagraph"/>
        <w:numPr>
          <w:ilvl w:val="0"/>
          <w:numId w:val="3"/>
        </w:numPr>
        <w:spacing w:before="240" w:after="240"/>
        <w:jc w:val="both"/>
        <w:rPr>
          <w:rFonts w:eastAsia="Calibri" w:cs="Calibri"/>
          <w:b/>
          <w:bCs/>
          <w:sz w:val="28"/>
          <w:szCs w:val="28"/>
        </w:rPr>
      </w:pPr>
      <w:r w:rsidRPr="00DF5F1D">
        <w:rPr>
          <w:rFonts w:eastAsia="Calibri" w:cs="Calibri"/>
          <w:b/>
          <w:bCs/>
          <w:szCs w:val="20"/>
        </w:rPr>
        <w:t>Manual Updates</w:t>
      </w:r>
      <w:r w:rsidRPr="00DF5F1D">
        <w:rPr>
          <w:rFonts w:eastAsia="Calibri" w:cs="Calibri"/>
          <w:szCs w:val="20"/>
        </w:rPr>
        <w:t xml:space="preserve">: The </w:t>
      </w:r>
      <w:proofErr w:type="gramStart"/>
      <w:r w:rsidRPr="00DF5F1D">
        <w:rPr>
          <w:rFonts w:eastAsia="Calibri" w:cs="Calibri"/>
          <w:b/>
          <w:bCs/>
          <w:szCs w:val="20"/>
        </w:rPr>
        <w:t>Admin</w:t>
      </w:r>
      <w:proofErr w:type="gramEnd"/>
      <w:r w:rsidRPr="00DF5F1D">
        <w:rPr>
          <w:rFonts w:eastAsia="Calibri" w:cs="Calibri"/>
          <w:szCs w:val="20"/>
        </w:rPr>
        <w:t xml:space="preserve"> system is assigned the highest possible trust. This ensures that if a Data Steward manually corrects a traveler's name in IDD, that change is protected and cannot be overwritten by automated batch feeds.</w:t>
      </w:r>
    </w:p>
    <w:p w14:paraId="46E1B1E1" w14:textId="77777777" w:rsidR="00DF5F1D" w:rsidRPr="00DF5F1D" w:rsidRDefault="00DF5F1D" w:rsidP="00DC01AF">
      <w:pPr>
        <w:pStyle w:val="ListParagraph"/>
        <w:spacing w:before="240" w:after="240"/>
        <w:jc w:val="both"/>
        <w:rPr>
          <w:rFonts w:eastAsia="Calibri" w:cs="Calibri"/>
          <w:b/>
          <w:bCs/>
          <w:sz w:val="28"/>
          <w:szCs w:val="28"/>
        </w:rPr>
      </w:pPr>
    </w:p>
    <w:p w14:paraId="1B44735C" w14:textId="17FDCCDD" w:rsidR="753E0D1F" w:rsidRDefault="753E0D1F" w:rsidP="00DC01AF">
      <w:pPr>
        <w:pStyle w:val="ListParagraph"/>
        <w:numPr>
          <w:ilvl w:val="0"/>
          <w:numId w:val="20"/>
        </w:numPr>
        <w:spacing w:before="240" w:after="240"/>
        <w:jc w:val="both"/>
        <w:rPr>
          <w:rFonts w:eastAsia="Calibri" w:cs="Calibri"/>
          <w:b/>
          <w:bCs/>
          <w:sz w:val="26"/>
          <w:szCs w:val="26"/>
        </w:rPr>
      </w:pPr>
      <w:r w:rsidRPr="00DF5F1D">
        <w:rPr>
          <w:rFonts w:eastAsia="Calibri" w:cs="Calibri"/>
          <w:b/>
          <w:bCs/>
          <w:sz w:val="26"/>
          <w:szCs w:val="26"/>
        </w:rPr>
        <w:t>Trust Assignment by Source</w:t>
      </w:r>
    </w:p>
    <w:p w14:paraId="399A2F44" w14:textId="77777777" w:rsidR="00DF5F1D" w:rsidRPr="00DF5F1D" w:rsidRDefault="00DF5F1D" w:rsidP="00DC01AF">
      <w:pPr>
        <w:pStyle w:val="ListParagraph"/>
        <w:spacing w:before="240" w:after="240"/>
        <w:jc w:val="both"/>
        <w:rPr>
          <w:rFonts w:eastAsia="Calibri" w:cs="Calibri"/>
          <w:b/>
          <w:bCs/>
          <w:sz w:val="26"/>
          <w:szCs w:val="26"/>
        </w:rPr>
      </w:pPr>
    </w:p>
    <w:p w14:paraId="18D083F3" w14:textId="62285967" w:rsidR="753E0D1F" w:rsidRDefault="753E0D1F" w:rsidP="00DC01AF">
      <w:pPr>
        <w:pStyle w:val="ListParagraph"/>
        <w:numPr>
          <w:ilvl w:val="0"/>
          <w:numId w:val="2"/>
        </w:numPr>
        <w:spacing w:before="240" w:after="240"/>
        <w:jc w:val="both"/>
        <w:rPr>
          <w:rFonts w:eastAsia="Calibri" w:cs="Calibri"/>
          <w:szCs w:val="20"/>
        </w:rPr>
      </w:pPr>
      <w:r w:rsidRPr="2B245334">
        <w:rPr>
          <w:rFonts w:eastAsia="Calibri" w:cs="Calibri"/>
          <w:b/>
          <w:bCs/>
          <w:szCs w:val="20"/>
        </w:rPr>
        <w:t>WEB (Highest Trust)</w:t>
      </w:r>
      <w:r w:rsidRPr="2B245334">
        <w:rPr>
          <w:rFonts w:eastAsia="Calibri" w:cs="Calibri"/>
          <w:szCs w:val="20"/>
        </w:rPr>
        <w:t>: Data entered directly by the traveler via the web portal is considered the most reliable.</w:t>
      </w:r>
    </w:p>
    <w:p w14:paraId="325347C5" w14:textId="5EA9CF35" w:rsidR="753E0D1F" w:rsidRDefault="753E0D1F" w:rsidP="00DC01AF">
      <w:pPr>
        <w:pStyle w:val="ListParagraph"/>
        <w:numPr>
          <w:ilvl w:val="0"/>
          <w:numId w:val="2"/>
        </w:numPr>
        <w:spacing w:before="240" w:after="240"/>
        <w:jc w:val="both"/>
        <w:rPr>
          <w:rFonts w:eastAsia="Calibri" w:cs="Calibri"/>
          <w:szCs w:val="20"/>
        </w:rPr>
      </w:pPr>
      <w:r w:rsidRPr="2B245334">
        <w:rPr>
          <w:rFonts w:eastAsia="Calibri" w:cs="Calibri"/>
          <w:b/>
          <w:bCs/>
          <w:szCs w:val="20"/>
        </w:rPr>
        <w:t>AGY (Medium Trust)</w:t>
      </w:r>
      <w:r w:rsidRPr="2B245334">
        <w:rPr>
          <w:rFonts w:eastAsia="Calibri" w:cs="Calibri"/>
          <w:szCs w:val="20"/>
        </w:rPr>
        <w:t>: Data from Travel Agencies is trusted but considered secondary to direct customer input.</w:t>
      </w:r>
    </w:p>
    <w:p w14:paraId="7DB0741E" w14:textId="539E4885" w:rsidR="753E0D1F" w:rsidRDefault="753E0D1F" w:rsidP="00DC01AF">
      <w:pPr>
        <w:pStyle w:val="ListParagraph"/>
        <w:numPr>
          <w:ilvl w:val="0"/>
          <w:numId w:val="2"/>
        </w:numPr>
        <w:spacing w:before="240" w:after="240"/>
        <w:jc w:val="both"/>
        <w:rPr>
          <w:rFonts w:eastAsia="Calibri" w:cs="Calibri"/>
          <w:szCs w:val="20"/>
        </w:rPr>
      </w:pPr>
      <w:r w:rsidRPr="2B245334">
        <w:rPr>
          <w:rFonts w:eastAsia="Calibri" w:cs="Calibri"/>
          <w:b/>
          <w:bCs/>
          <w:szCs w:val="20"/>
        </w:rPr>
        <w:t>PRT (Lowest Trust)</w:t>
      </w:r>
      <w:r w:rsidRPr="2B245334">
        <w:rPr>
          <w:rFonts w:eastAsia="Calibri" w:cs="Calibri"/>
          <w:szCs w:val="20"/>
        </w:rPr>
        <w:t>: Partner Airline data is often used for discovery but is the first to be overwritten if conflicting data exists in WEB or AGY.</w:t>
      </w:r>
    </w:p>
    <w:p w14:paraId="7A13E4E7" w14:textId="2714F47C" w:rsidR="2B245334" w:rsidRDefault="2B245334" w:rsidP="00DC01AF">
      <w:pPr>
        <w:pStyle w:val="ListParagraph"/>
        <w:spacing w:before="240" w:after="240"/>
        <w:jc w:val="both"/>
        <w:rPr>
          <w:rFonts w:eastAsia="Calibri" w:cs="Calibri"/>
          <w:szCs w:val="20"/>
        </w:rPr>
      </w:pPr>
    </w:p>
    <w:p w14:paraId="1442FDE7" w14:textId="1A003731" w:rsidR="300D084E" w:rsidRDefault="300D084E" w:rsidP="00DC01AF">
      <w:pPr>
        <w:spacing w:before="240" w:after="240"/>
        <w:jc w:val="both"/>
        <w:rPr>
          <w:rFonts w:eastAsia="Calibri" w:cs="Calibri"/>
          <w:szCs w:val="20"/>
        </w:rPr>
      </w:pPr>
      <w:r w:rsidRPr="2B245334">
        <w:rPr>
          <w:rFonts w:eastAsia="Calibri" w:cs="Calibri"/>
          <w:b/>
          <w:bCs/>
          <w:szCs w:val="20"/>
        </w:rPr>
        <w:t>Parent Base Object: C_BO_CUSTOMER</w:t>
      </w:r>
    </w:p>
    <w:p w14:paraId="15F38719" w14:textId="716C87AE" w:rsidR="300D084E" w:rsidRDefault="300D084E" w:rsidP="00DC01AF">
      <w:pPr>
        <w:spacing w:before="240" w:after="240"/>
        <w:jc w:val="both"/>
      </w:pPr>
      <w:r w:rsidRPr="2B245334">
        <w:rPr>
          <w:rFonts w:eastAsia="Calibri" w:cs="Calibri"/>
          <w:szCs w:val="20"/>
        </w:rPr>
        <w:t xml:space="preserve">Trust is critical here because this table holds the core identity of the frequent flyer. The </w:t>
      </w:r>
    </w:p>
    <w:p w14:paraId="1D9083B9" w14:textId="0965E645" w:rsidR="300D084E" w:rsidRDefault="300D084E" w:rsidP="00DC01AF">
      <w:pPr>
        <w:spacing w:before="240" w:after="240"/>
        <w:jc w:val="both"/>
      </w:pPr>
      <w:r w:rsidRPr="2B245334">
        <w:rPr>
          <w:rFonts w:eastAsia="Calibri" w:cs="Calibri"/>
          <w:szCs w:val="20"/>
        </w:rPr>
        <w:t xml:space="preserve">validation rules we defined earlier (DOB and Passport) will actively downgrade these </w:t>
      </w:r>
    </w:p>
    <w:p w14:paraId="0EE6AA28" w14:textId="2B2B83BE" w:rsidR="300D084E" w:rsidRDefault="300D084E" w:rsidP="00DC01AF">
      <w:pPr>
        <w:spacing w:before="240" w:after="240"/>
        <w:jc w:val="both"/>
      </w:pPr>
      <w:r w:rsidRPr="2B245334">
        <w:rPr>
          <w:rFonts w:eastAsia="Calibri" w:cs="Calibri"/>
          <w:szCs w:val="20"/>
        </w:rPr>
        <w:t>base scores if the data is poor.</w:t>
      </w:r>
    </w:p>
    <w:p w14:paraId="0D65A666" w14:textId="4C239794" w:rsidR="300D084E" w:rsidRDefault="300D084E" w:rsidP="00DC01AF">
      <w:pPr>
        <w:spacing w:before="240" w:after="240"/>
        <w:jc w:val="both"/>
      </w:pPr>
      <w:r w:rsidRPr="00DC01AF">
        <w:rPr>
          <w:rFonts w:eastAsia="Calibri" w:cs="Calibri"/>
          <w:b/>
          <w:bCs/>
          <w:szCs w:val="20"/>
        </w:rPr>
        <w:t>Trusted Columns</w:t>
      </w:r>
      <w:r w:rsidRPr="2B245334">
        <w:rPr>
          <w:rFonts w:eastAsia="Calibri" w:cs="Calibri"/>
          <w:szCs w:val="20"/>
        </w:rPr>
        <w:t>: FIRST_NAME, LAST_NAME, DOB, PASSPORT_NO</w:t>
      </w:r>
    </w:p>
    <w:p w14:paraId="2E4B6A3E" w14:textId="77777777" w:rsidR="00B83C7B" w:rsidRDefault="00B83C7B" w:rsidP="00DC01AF">
      <w:pPr>
        <w:ind w:left="720" w:right="-90"/>
        <w:jc w:val="both"/>
      </w:pPr>
    </w:p>
    <w:tbl>
      <w:tblPr>
        <w:tblStyle w:val="TableGrid"/>
        <w:tblW w:w="0" w:type="auto"/>
        <w:tblLook w:val="06A0" w:firstRow="1" w:lastRow="0" w:firstColumn="1" w:lastColumn="0" w:noHBand="1" w:noVBand="1"/>
      </w:tblPr>
      <w:tblGrid>
        <w:gridCol w:w="1440"/>
        <w:gridCol w:w="1350"/>
        <w:gridCol w:w="1620"/>
        <w:gridCol w:w="1680"/>
        <w:gridCol w:w="1050"/>
      </w:tblGrid>
      <w:tr w:rsidR="2B245334" w14:paraId="721AACC1" w14:textId="77777777" w:rsidTr="2B245334">
        <w:trPr>
          <w:trHeight w:val="300"/>
        </w:trPr>
        <w:tc>
          <w:tcPr>
            <w:tcW w:w="1440" w:type="dxa"/>
          </w:tcPr>
          <w:p w14:paraId="6C47D2B3" w14:textId="1B22B5ED" w:rsidR="300D084E" w:rsidRDefault="300D084E" w:rsidP="00DC01AF">
            <w:pPr>
              <w:jc w:val="both"/>
              <w:rPr>
                <w:b/>
                <w:bCs/>
              </w:rPr>
            </w:pPr>
            <w:r w:rsidRPr="2B245334">
              <w:rPr>
                <w:b/>
                <w:bCs/>
              </w:rPr>
              <w:t xml:space="preserve">Source </w:t>
            </w:r>
          </w:p>
          <w:p w14:paraId="224DA29A" w14:textId="23195E43" w:rsidR="300D084E" w:rsidRDefault="300D084E" w:rsidP="00DC01AF">
            <w:pPr>
              <w:jc w:val="both"/>
              <w:rPr>
                <w:b/>
                <w:bCs/>
              </w:rPr>
            </w:pPr>
            <w:r w:rsidRPr="2B245334">
              <w:rPr>
                <w:b/>
                <w:bCs/>
              </w:rPr>
              <w:t>System</w:t>
            </w:r>
          </w:p>
        </w:tc>
        <w:tc>
          <w:tcPr>
            <w:tcW w:w="1350" w:type="dxa"/>
          </w:tcPr>
          <w:p w14:paraId="091B9442" w14:textId="42130526" w:rsidR="300D084E" w:rsidRDefault="300D084E" w:rsidP="00DC01AF">
            <w:pPr>
              <w:jc w:val="both"/>
              <w:rPr>
                <w:b/>
                <w:bCs/>
              </w:rPr>
            </w:pPr>
            <w:r w:rsidRPr="2B245334">
              <w:rPr>
                <w:b/>
                <w:bCs/>
              </w:rPr>
              <w:t xml:space="preserve">Initial Trust </w:t>
            </w:r>
          </w:p>
          <w:p w14:paraId="2BB1AC31" w14:textId="60B30574" w:rsidR="300D084E" w:rsidRDefault="300D084E" w:rsidP="00DC01AF">
            <w:pPr>
              <w:jc w:val="both"/>
              <w:rPr>
                <w:b/>
                <w:bCs/>
              </w:rPr>
            </w:pPr>
            <w:r w:rsidRPr="2B245334">
              <w:rPr>
                <w:b/>
                <w:bCs/>
              </w:rPr>
              <w:t>Score</w:t>
            </w:r>
          </w:p>
        </w:tc>
        <w:tc>
          <w:tcPr>
            <w:tcW w:w="1620" w:type="dxa"/>
          </w:tcPr>
          <w:p w14:paraId="50FC209A" w14:textId="0A81D8FD" w:rsidR="300D084E" w:rsidRDefault="300D084E" w:rsidP="00DC01AF">
            <w:pPr>
              <w:jc w:val="both"/>
              <w:rPr>
                <w:b/>
                <w:bCs/>
              </w:rPr>
            </w:pPr>
            <w:r w:rsidRPr="2B245334">
              <w:rPr>
                <w:b/>
                <w:bCs/>
              </w:rPr>
              <w:t xml:space="preserve">Minimum Trust </w:t>
            </w:r>
          </w:p>
          <w:p w14:paraId="1B7A02BE" w14:textId="7A47E27C" w:rsidR="300D084E" w:rsidRDefault="300D084E" w:rsidP="00DC01AF">
            <w:pPr>
              <w:jc w:val="both"/>
              <w:rPr>
                <w:b/>
                <w:bCs/>
              </w:rPr>
            </w:pPr>
            <w:r w:rsidRPr="2B245334">
              <w:rPr>
                <w:b/>
                <w:bCs/>
              </w:rPr>
              <w:t>Score</w:t>
            </w:r>
          </w:p>
        </w:tc>
        <w:tc>
          <w:tcPr>
            <w:tcW w:w="1680" w:type="dxa"/>
          </w:tcPr>
          <w:p w14:paraId="04A3909A" w14:textId="79611B08" w:rsidR="300D084E" w:rsidRDefault="300D084E" w:rsidP="00DC01AF">
            <w:pPr>
              <w:jc w:val="both"/>
              <w:rPr>
                <w:b/>
                <w:bCs/>
              </w:rPr>
            </w:pPr>
            <w:r w:rsidRPr="2B245334">
              <w:rPr>
                <w:b/>
                <w:bCs/>
              </w:rPr>
              <w:t xml:space="preserve">Decay </w:t>
            </w:r>
          </w:p>
          <w:p w14:paraId="08CEEDCD" w14:textId="03FCCC89" w:rsidR="300D084E" w:rsidRDefault="300D084E" w:rsidP="00DC01AF">
            <w:pPr>
              <w:jc w:val="both"/>
              <w:rPr>
                <w:b/>
                <w:bCs/>
              </w:rPr>
            </w:pPr>
            <w:r w:rsidRPr="2B245334">
              <w:rPr>
                <w:b/>
                <w:bCs/>
              </w:rPr>
              <w:t>Period</w:t>
            </w:r>
          </w:p>
          <w:p w14:paraId="3522CEB8" w14:textId="70D3BDB0" w:rsidR="2B245334" w:rsidRDefault="2B245334" w:rsidP="00DC01AF">
            <w:pPr>
              <w:jc w:val="both"/>
            </w:pPr>
          </w:p>
        </w:tc>
        <w:tc>
          <w:tcPr>
            <w:tcW w:w="1050" w:type="dxa"/>
          </w:tcPr>
          <w:p w14:paraId="6B60B93A" w14:textId="702F2A47" w:rsidR="300D084E" w:rsidRDefault="300D084E" w:rsidP="00DC01AF">
            <w:pPr>
              <w:jc w:val="both"/>
              <w:rPr>
                <w:b/>
                <w:bCs/>
              </w:rPr>
            </w:pPr>
            <w:r w:rsidRPr="2B245334">
              <w:rPr>
                <w:b/>
                <w:bCs/>
              </w:rPr>
              <w:t xml:space="preserve">Decay </w:t>
            </w:r>
          </w:p>
          <w:p w14:paraId="3A010A37" w14:textId="311B40DB" w:rsidR="300D084E" w:rsidRDefault="300D084E" w:rsidP="00DC01AF">
            <w:pPr>
              <w:jc w:val="both"/>
              <w:rPr>
                <w:b/>
                <w:bCs/>
              </w:rPr>
            </w:pPr>
            <w:r w:rsidRPr="2B245334">
              <w:rPr>
                <w:b/>
                <w:bCs/>
              </w:rPr>
              <w:t>Type</w:t>
            </w:r>
          </w:p>
          <w:p w14:paraId="2DA16CA8" w14:textId="3E74EA7B" w:rsidR="2B245334" w:rsidRDefault="2B245334" w:rsidP="00DC01AF">
            <w:pPr>
              <w:jc w:val="both"/>
            </w:pPr>
          </w:p>
        </w:tc>
      </w:tr>
      <w:tr w:rsidR="2B245334" w14:paraId="0D5C84B5" w14:textId="77777777" w:rsidTr="2B245334">
        <w:trPr>
          <w:trHeight w:val="300"/>
        </w:trPr>
        <w:tc>
          <w:tcPr>
            <w:tcW w:w="1440" w:type="dxa"/>
          </w:tcPr>
          <w:p w14:paraId="43699796" w14:textId="3DFECAB0" w:rsidR="300D084E" w:rsidRDefault="300D084E" w:rsidP="00DC01AF">
            <w:pPr>
              <w:jc w:val="both"/>
            </w:pPr>
            <w:r>
              <w:t>WEB(Online)</w:t>
            </w:r>
          </w:p>
        </w:tc>
        <w:tc>
          <w:tcPr>
            <w:tcW w:w="1350" w:type="dxa"/>
          </w:tcPr>
          <w:p w14:paraId="5B943282" w14:textId="33958813" w:rsidR="300D084E" w:rsidRDefault="300D084E" w:rsidP="00DC01AF">
            <w:pPr>
              <w:jc w:val="both"/>
            </w:pPr>
            <w:r>
              <w:t>90</w:t>
            </w:r>
          </w:p>
        </w:tc>
        <w:tc>
          <w:tcPr>
            <w:tcW w:w="1620" w:type="dxa"/>
          </w:tcPr>
          <w:p w14:paraId="5C324188" w14:textId="53428C20" w:rsidR="300D084E" w:rsidRDefault="300D084E" w:rsidP="00DC01AF">
            <w:pPr>
              <w:jc w:val="both"/>
            </w:pPr>
            <w:r>
              <w:t>85</w:t>
            </w:r>
          </w:p>
        </w:tc>
        <w:tc>
          <w:tcPr>
            <w:tcW w:w="1680" w:type="dxa"/>
          </w:tcPr>
          <w:p w14:paraId="5F965642" w14:textId="60B6F341" w:rsidR="300D084E" w:rsidRDefault="300D084E" w:rsidP="00DC01AF">
            <w:pPr>
              <w:jc w:val="both"/>
            </w:pPr>
            <w:r>
              <w:t xml:space="preserve">12 Months </w:t>
            </w:r>
          </w:p>
        </w:tc>
        <w:tc>
          <w:tcPr>
            <w:tcW w:w="1050" w:type="dxa"/>
          </w:tcPr>
          <w:p w14:paraId="5209E165" w14:textId="467B7A46" w:rsidR="300D084E" w:rsidRDefault="300D084E" w:rsidP="00DC01AF">
            <w:pPr>
              <w:jc w:val="both"/>
            </w:pPr>
            <w:r>
              <w:t>Linear</w:t>
            </w:r>
          </w:p>
        </w:tc>
      </w:tr>
      <w:tr w:rsidR="2B245334" w14:paraId="70FEA5AC" w14:textId="77777777" w:rsidTr="2B245334">
        <w:trPr>
          <w:trHeight w:val="300"/>
        </w:trPr>
        <w:tc>
          <w:tcPr>
            <w:tcW w:w="1440" w:type="dxa"/>
          </w:tcPr>
          <w:p w14:paraId="1BE02325" w14:textId="5F717CD3" w:rsidR="300D084E" w:rsidRDefault="300D084E" w:rsidP="00DC01AF">
            <w:pPr>
              <w:jc w:val="both"/>
            </w:pPr>
            <w:r>
              <w:t>AGY</w:t>
            </w:r>
            <w:r w:rsidR="5973240D">
              <w:t xml:space="preserve"> </w:t>
            </w:r>
            <w:r w:rsidR="420282FB">
              <w:t>(agency)</w:t>
            </w:r>
          </w:p>
        </w:tc>
        <w:tc>
          <w:tcPr>
            <w:tcW w:w="1350" w:type="dxa"/>
          </w:tcPr>
          <w:p w14:paraId="1E46BBA7" w14:textId="2098796D" w:rsidR="420282FB" w:rsidRDefault="420282FB" w:rsidP="00DC01AF">
            <w:pPr>
              <w:jc w:val="both"/>
            </w:pPr>
            <w:r>
              <w:t>80</w:t>
            </w:r>
          </w:p>
        </w:tc>
        <w:tc>
          <w:tcPr>
            <w:tcW w:w="1620" w:type="dxa"/>
          </w:tcPr>
          <w:p w14:paraId="5133BF65" w14:textId="18F08755" w:rsidR="420282FB" w:rsidRDefault="420282FB" w:rsidP="00DC01AF">
            <w:pPr>
              <w:jc w:val="both"/>
            </w:pPr>
            <w:r>
              <w:t>70</w:t>
            </w:r>
          </w:p>
        </w:tc>
        <w:tc>
          <w:tcPr>
            <w:tcW w:w="1680" w:type="dxa"/>
          </w:tcPr>
          <w:p w14:paraId="371BA8F8" w14:textId="460E4BEB" w:rsidR="420282FB" w:rsidRDefault="420282FB" w:rsidP="00DC01AF">
            <w:pPr>
              <w:jc w:val="both"/>
            </w:pPr>
            <w:r>
              <w:t>12 Months</w:t>
            </w:r>
          </w:p>
        </w:tc>
        <w:tc>
          <w:tcPr>
            <w:tcW w:w="1050" w:type="dxa"/>
          </w:tcPr>
          <w:p w14:paraId="2B1250AD" w14:textId="779A33C1" w:rsidR="420282FB" w:rsidRDefault="420282FB" w:rsidP="00DC01AF">
            <w:pPr>
              <w:jc w:val="both"/>
            </w:pPr>
            <w:r>
              <w:t>Linear</w:t>
            </w:r>
          </w:p>
        </w:tc>
      </w:tr>
      <w:tr w:rsidR="2B245334" w14:paraId="203DA68B" w14:textId="77777777" w:rsidTr="2B245334">
        <w:trPr>
          <w:trHeight w:val="300"/>
        </w:trPr>
        <w:tc>
          <w:tcPr>
            <w:tcW w:w="1440" w:type="dxa"/>
          </w:tcPr>
          <w:p w14:paraId="5958FFBD" w14:textId="0E790456" w:rsidR="420282FB" w:rsidRDefault="420282FB" w:rsidP="00DC01AF">
            <w:pPr>
              <w:jc w:val="both"/>
            </w:pPr>
            <w:r>
              <w:t>PRT</w:t>
            </w:r>
            <w:r w:rsidR="7287C146">
              <w:t xml:space="preserve"> </w:t>
            </w:r>
            <w:r w:rsidR="54D00AB4">
              <w:t>(Partner)</w:t>
            </w:r>
          </w:p>
        </w:tc>
        <w:tc>
          <w:tcPr>
            <w:tcW w:w="1350" w:type="dxa"/>
          </w:tcPr>
          <w:p w14:paraId="0704DBB1" w14:textId="007894C7" w:rsidR="54D00AB4" w:rsidRDefault="54D00AB4" w:rsidP="00DC01AF">
            <w:pPr>
              <w:jc w:val="both"/>
            </w:pPr>
            <w:r>
              <w:t>70</w:t>
            </w:r>
          </w:p>
        </w:tc>
        <w:tc>
          <w:tcPr>
            <w:tcW w:w="1620" w:type="dxa"/>
          </w:tcPr>
          <w:p w14:paraId="3B849124" w14:textId="476F3835" w:rsidR="54D00AB4" w:rsidRDefault="54D00AB4" w:rsidP="00DC01AF">
            <w:pPr>
              <w:jc w:val="both"/>
            </w:pPr>
            <w:r>
              <w:t>55</w:t>
            </w:r>
          </w:p>
        </w:tc>
        <w:tc>
          <w:tcPr>
            <w:tcW w:w="1680" w:type="dxa"/>
          </w:tcPr>
          <w:p w14:paraId="5FC34EB6" w14:textId="73D021A6" w:rsidR="54D00AB4" w:rsidRDefault="54D00AB4" w:rsidP="00DC01AF">
            <w:pPr>
              <w:jc w:val="both"/>
            </w:pPr>
            <w:r>
              <w:t xml:space="preserve">12 Months </w:t>
            </w:r>
          </w:p>
        </w:tc>
        <w:tc>
          <w:tcPr>
            <w:tcW w:w="1050" w:type="dxa"/>
          </w:tcPr>
          <w:p w14:paraId="101ACC28" w14:textId="74050994" w:rsidR="54D00AB4" w:rsidRDefault="54D00AB4" w:rsidP="00DC01AF">
            <w:pPr>
              <w:jc w:val="both"/>
            </w:pPr>
            <w:r>
              <w:t>Linear</w:t>
            </w:r>
          </w:p>
        </w:tc>
      </w:tr>
    </w:tbl>
    <w:p w14:paraId="1F28F27C" w14:textId="3CA4DD92" w:rsidR="00F63561" w:rsidRDefault="6B637E09" w:rsidP="00DC01AF">
      <w:pPr>
        <w:jc w:val="both"/>
      </w:pPr>
      <w:r>
        <w:rPr>
          <w:noProof/>
        </w:rPr>
        <w:drawing>
          <wp:inline distT="0" distB="0" distL="0" distR="0" wp14:anchorId="24257F5C" wp14:editId="77B3F9A7">
            <wp:extent cx="4508682" cy="2037145"/>
            <wp:effectExtent l="0" t="0" r="6350" b="1270"/>
            <wp:docPr id="2086845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45743" name="Picture 2086845743"/>
                    <pic:cNvPicPr/>
                  </pic:nvPicPr>
                  <pic:blipFill>
                    <a:blip r:embed="rId74">
                      <a:extLst>
                        <a:ext uri="{28A0092B-C50C-407E-A947-70E740481C1C}">
                          <a14:useLocalDpi xmlns:a14="http://schemas.microsoft.com/office/drawing/2010/main"/>
                        </a:ext>
                      </a:extLst>
                    </a:blip>
                    <a:stretch>
                      <a:fillRect/>
                    </a:stretch>
                  </pic:blipFill>
                  <pic:spPr>
                    <a:xfrm>
                      <a:off x="0" y="0"/>
                      <a:ext cx="4527988" cy="2045868"/>
                    </a:xfrm>
                    <a:prstGeom prst="rect">
                      <a:avLst/>
                    </a:prstGeom>
                  </pic:spPr>
                </pic:pic>
              </a:graphicData>
            </a:graphic>
          </wp:inline>
        </w:drawing>
      </w:r>
    </w:p>
    <w:p w14:paraId="56017429" w14:textId="77777777" w:rsidR="00725092" w:rsidRDefault="00725092" w:rsidP="00DC01AF">
      <w:pPr>
        <w:jc w:val="both"/>
      </w:pPr>
    </w:p>
    <w:p w14:paraId="173B32B7" w14:textId="5E01C4E8" w:rsidR="2B245334" w:rsidRDefault="2B245334" w:rsidP="00DC01AF">
      <w:pPr>
        <w:jc w:val="both"/>
      </w:pPr>
    </w:p>
    <w:p w14:paraId="42F9FF2B" w14:textId="623E10F5" w:rsidR="2B245334" w:rsidRDefault="2B245334" w:rsidP="00DC01AF">
      <w:pPr>
        <w:jc w:val="both"/>
      </w:pPr>
    </w:p>
    <w:p w14:paraId="58CB527A" w14:textId="3A4C6654" w:rsidR="2B245334" w:rsidRDefault="2B245334" w:rsidP="00DC01AF">
      <w:pPr>
        <w:jc w:val="both"/>
      </w:pPr>
    </w:p>
    <w:p w14:paraId="046C8403" w14:textId="39D54577" w:rsidR="40A71073" w:rsidRDefault="40A71073" w:rsidP="00DC01AF">
      <w:pPr>
        <w:jc w:val="both"/>
      </w:pPr>
      <w:r>
        <w:rPr>
          <w:noProof/>
        </w:rPr>
        <w:drawing>
          <wp:inline distT="0" distB="0" distL="0" distR="0" wp14:anchorId="3B789BF9" wp14:editId="735199D9">
            <wp:extent cx="3710646" cy="1522071"/>
            <wp:effectExtent l="0" t="0" r="4445" b="2540"/>
            <wp:docPr id="906469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69550" name="Picture 906469550"/>
                    <pic:cNvPicPr/>
                  </pic:nvPicPr>
                  <pic:blipFill>
                    <a:blip r:embed="rId75">
                      <a:extLst>
                        <a:ext uri="{28A0092B-C50C-407E-A947-70E740481C1C}">
                          <a14:useLocalDpi xmlns:a14="http://schemas.microsoft.com/office/drawing/2010/main"/>
                        </a:ext>
                      </a:extLst>
                    </a:blip>
                    <a:stretch>
                      <a:fillRect/>
                    </a:stretch>
                  </pic:blipFill>
                  <pic:spPr>
                    <a:xfrm>
                      <a:off x="0" y="0"/>
                      <a:ext cx="3736515" cy="1532682"/>
                    </a:xfrm>
                    <a:prstGeom prst="rect">
                      <a:avLst/>
                    </a:prstGeom>
                  </pic:spPr>
                </pic:pic>
              </a:graphicData>
            </a:graphic>
          </wp:inline>
        </w:drawing>
      </w:r>
    </w:p>
    <w:p w14:paraId="5F1872FB" w14:textId="5A2198A6" w:rsidR="2B245334" w:rsidRDefault="2B245334" w:rsidP="00DC01AF">
      <w:pPr>
        <w:jc w:val="both"/>
      </w:pPr>
    </w:p>
    <w:p w14:paraId="43D71DF3" w14:textId="4FD9CA5E" w:rsidR="2B245334" w:rsidRDefault="40A71073" w:rsidP="00DC01AF">
      <w:pPr>
        <w:jc w:val="both"/>
      </w:pPr>
      <w:r>
        <w:rPr>
          <w:noProof/>
        </w:rPr>
        <w:drawing>
          <wp:inline distT="0" distB="0" distL="0" distR="0" wp14:anchorId="49522275" wp14:editId="73587891">
            <wp:extent cx="3790709" cy="1926837"/>
            <wp:effectExtent l="0" t="0" r="635" b="0"/>
            <wp:docPr id="146977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7015" name="Picture 146977015"/>
                    <pic:cNvPicPr/>
                  </pic:nvPicPr>
                  <pic:blipFill>
                    <a:blip r:embed="rId76">
                      <a:extLst>
                        <a:ext uri="{28A0092B-C50C-407E-A947-70E740481C1C}">
                          <a14:useLocalDpi xmlns:a14="http://schemas.microsoft.com/office/drawing/2010/main"/>
                        </a:ext>
                      </a:extLst>
                    </a:blip>
                    <a:stretch>
                      <a:fillRect/>
                    </a:stretch>
                  </pic:blipFill>
                  <pic:spPr>
                    <a:xfrm>
                      <a:off x="0" y="0"/>
                      <a:ext cx="3813942" cy="1938647"/>
                    </a:xfrm>
                    <a:prstGeom prst="rect">
                      <a:avLst/>
                    </a:prstGeom>
                  </pic:spPr>
                </pic:pic>
              </a:graphicData>
            </a:graphic>
          </wp:inline>
        </w:drawing>
      </w:r>
    </w:p>
    <w:p w14:paraId="45227BA2" w14:textId="1D45F85C" w:rsidR="2B245334" w:rsidRDefault="2B245334" w:rsidP="00DC01AF">
      <w:pPr>
        <w:jc w:val="both"/>
      </w:pPr>
    </w:p>
    <w:p w14:paraId="752B6705" w14:textId="2B444778" w:rsidR="78A6357B" w:rsidRDefault="78A6357B" w:rsidP="00DC01AF">
      <w:pPr>
        <w:jc w:val="both"/>
      </w:pPr>
      <w:r>
        <w:rPr>
          <w:noProof/>
        </w:rPr>
        <w:drawing>
          <wp:inline distT="0" distB="0" distL="0" distR="0" wp14:anchorId="73718FCF" wp14:editId="674F9FA3">
            <wp:extent cx="3859948" cy="1782501"/>
            <wp:effectExtent l="0" t="0" r="7620" b="8255"/>
            <wp:docPr id="1137091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91121" name="Picture 1137091121"/>
                    <pic:cNvPicPr/>
                  </pic:nvPicPr>
                  <pic:blipFill>
                    <a:blip r:embed="rId77">
                      <a:extLst>
                        <a:ext uri="{28A0092B-C50C-407E-A947-70E740481C1C}">
                          <a14:useLocalDpi xmlns:a14="http://schemas.microsoft.com/office/drawing/2010/main"/>
                        </a:ext>
                      </a:extLst>
                    </a:blip>
                    <a:stretch>
                      <a:fillRect/>
                    </a:stretch>
                  </pic:blipFill>
                  <pic:spPr>
                    <a:xfrm>
                      <a:off x="0" y="0"/>
                      <a:ext cx="3864416" cy="1784565"/>
                    </a:xfrm>
                    <a:prstGeom prst="rect">
                      <a:avLst/>
                    </a:prstGeom>
                  </pic:spPr>
                </pic:pic>
              </a:graphicData>
            </a:graphic>
          </wp:inline>
        </w:drawing>
      </w:r>
    </w:p>
    <w:p w14:paraId="7DE58D87" w14:textId="77777777" w:rsidR="006447DD" w:rsidRDefault="006447DD" w:rsidP="00DC01AF">
      <w:pPr>
        <w:jc w:val="both"/>
      </w:pPr>
    </w:p>
    <w:p w14:paraId="02E20D48" w14:textId="25338F5F" w:rsidR="2B245334" w:rsidRDefault="2B245334" w:rsidP="00DC01AF">
      <w:pPr>
        <w:jc w:val="both"/>
      </w:pPr>
    </w:p>
    <w:p w14:paraId="0E464FCB" w14:textId="57B43EA8" w:rsidR="6B637E09" w:rsidRDefault="6B637E09" w:rsidP="00DC01AF">
      <w:pPr>
        <w:jc w:val="both"/>
        <w:rPr>
          <w:b/>
          <w:bCs/>
        </w:rPr>
      </w:pPr>
      <w:r w:rsidRPr="2B245334">
        <w:rPr>
          <w:b/>
          <w:bCs/>
        </w:rPr>
        <w:t>Child Base Object: C_BO_ADDRESS</w:t>
      </w:r>
    </w:p>
    <w:p w14:paraId="31626CDE" w14:textId="0EA23A73" w:rsidR="6B637E09" w:rsidRDefault="6B637E09" w:rsidP="00DC01AF">
      <w:pPr>
        <w:jc w:val="both"/>
      </w:pPr>
      <w:r>
        <w:t xml:space="preserve">Addresses change over time, so Trust and Decay are essential to ensure the most recent </w:t>
      </w:r>
    </w:p>
    <w:p w14:paraId="111BA17B" w14:textId="07F47574" w:rsidR="6B637E09" w:rsidRDefault="6B637E09" w:rsidP="00DC01AF">
      <w:pPr>
        <w:jc w:val="both"/>
      </w:pPr>
      <w:r>
        <w:t>and reliable address wins.</w:t>
      </w:r>
    </w:p>
    <w:p w14:paraId="2A1FA5A5" w14:textId="232669EF" w:rsidR="6B637E09" w:rsidRDefault="6B637E09" w:rsidP="00DC01AF">
      <w:pPr>
        <w:jc w:val="both"/>
      </w:pPr>
      <w:r w:rsidRPr="2B245334">
        <w:rPr>
          <w:b/>
          <w:bCs/>
        </w:rPr>
        <w:t xml:space="preserve">Trusted Columns: </w:t>
      </w:r>
      <w:r>
        <w:t>ADDR_LINE_1, CITY, ZIP_CODE</w:t>
      </w:r>
    </w:p>
    <w:p w14:paraId="37E426FC" w14:textId="5C77B3D1" w:rsidR="2B245334" w:rsidRDefault="2B245334" w:rsidP="00DC01AF">
      <w:pPr>
        <w:jc w:val="both"/>
      </w:pPr>
    </w:p>
    <w:tbl>
      <w:tblPr>
        <w:tblStyle w:val="TableGrid"/>
        <w:tblW w:w="0" w:type="auto"/>
        <w:tblLook w:val="06A0" w:firstRow="1" w:lastRow="0" w:firstColumn="1" w:lastColumn="0" w:noHBand="1" w:noVBand="1"/>
      </w:tblPr>
      <w:tblGrid>
        <w:gridCol w:w="1440"/>
        <w:gridCol w:w="1350"/>
        <w:gridCol w:w="1620"/>
        <w:gridCol w:w="1680"/>
        <w:gridCol w:w="1050"/>
      </w:tblGrid>
      <w:tr w:rsidR="2B245334" w14:paraId="3103D15D" w14:textId="77777777" w:rsidTr="2B245334">
        <w:trPr>
          <w:trHeight w:val="300"/>
        </w:trPr>
        <w:tc>
          <w:tcPr>
            <w:tcW w:w="1440" w:type="dxa"/>
          </w:tcPr>
          <w:p w14:paraId="63025010" w14:textId="1B22B5ED" w:rsidR="2B245334" w:rsidRDefault="2B245334" w:rsidP="00DC01AF">
            <w:pPr>
              <w:jc w:val="both"/>
              <w:rPr>
                <w:b/>
                <w:bCs/>
              </w:rPr>
            </w:pPr>
            <w:r w:rsidRPr="2B245334">
              <w:rPr>
                <w:b/>
                <w:bCs/>
              </w:rPr>
              <w:t xml:space="preserve">Source </w:t>
            </w:r>
          </w:p>
          <w:p w14:paraId="252A7468" w14:textId="23195E43" w:rsidR="2B245334" w:rsidRDefault="2B245334" w:rsidP="00DC01AF">
            <w:pPr>
              <w:jc w:val="both"/>
              <w:rPr>
                <w:b/>
                <w:bCs/>
              </w:rPr>
            </w:pPr>
            <w:r w:rsidRPr="2B245334">
              <w:rPr>
                <w:b/>
                <w:bCs/>
              </w:rPr>
              <w:t>System</w:t>
            </w:r>
          </w:p>
        </w:tc>
        <w:tc>
          <w:tcPr>
            <w:tcW w:w="1350" w:type="dxa"/>
          </w:tcPr>
          <w:p w14:paraId="7E492E39" w14:textId="42130526" w:rsidR="2B245334" w:rsidRDefault="2B245334" w:rsidP="00DC01AF">
            <w:pPr>
              <w:jc w:val="both"/>
              <w:rPr>
                <w:b/>
                <w:bCs/>
              </w:rPr>
            </w:pPr>
            <w:r w:rsidRPr="2B245334">
              <w:rPr>
                <w:b/>
                <w:bCs/>
              </w:rPr>
              <w:t xml:space="preserve">Initial Trust </w:t>
            </w:r>
          </w:p>
          <w:p w14:paraId="10DCA15A" w14:textId="60B30574" w:rsidR="2B245334" w:rsidRDefault="2B245334" w:rsidP="00DC01AF">
            <w:pPr>
              <w:jc w:val="both"/>
              <w:rPr>
                <w:b/>
                <w:bCs/>
              </w:rPr>
            </w:pPr>
            <w:r w:rsidRPr="2B245334">
              <w:rPr>
                <w:b/>
                <w:bCs/>
              </w:rPr>
              <w:t>Score</w:t>
            </w:r>
          </w:p>
        </w:tc>
        <w:tc>
          <w:tcPr>
            <w:tcW w:w="1620" w:type="dxa"/>
          </w:tcPr>
          <w:p w14:paraId="5B9D2917" w14:textId="0A81D8FD" w:rsidR="2B245334" w:rsidRDefault="2B245334" w:rsidP="00DC01AF">
            <w:pPr>
              <w:jc w:val="both"/>
              <w:rPr>
                <w:b/>
                <w:bCs/>
              </w:rPr>
            </w:pPr>
            <w:r w:rsidRPr="2B245334">
              <w:rPr>
                <w:b/>
                <w:bCs/>
              </w:rPr>
              <w:t xml:space="preserve">Minimum Trust </w:t>
            </w:r>
          </w:p>
          <w:p w14:paraId="7D41F635" w14:textId="7A47E27C" w:rsidR="2B245334" w:rsidRDefault="2B245334" w:rsidP="00DC01AF">
            <w:pPr>
              <w:jc w:val="both"/>
              <w:rPr>
                <w:b/>
                <w:bCs/>
              </w:rPr>
            </w:pPr>
            <w:r w:rsidRPr="2B245334">
              <w:rPr>
                <w:b/>
                <w:bCs/>
              </w:rPr>
              <w:t>Score</w:t>
            </w:r>
          </w:p>
        </w:tc>
        <w:tc>
          <w:tcPr>
            <w:tcW w:w="1680" w:type="dxa"/>
          </w:tcPr>
          <w:p w14:paraId="68089AC6" w14:textId="79611B08" w:rsidR="2B245334" w:rsidRDefault="2B245334" w:rsidP="00DC01AF">
            <w:pPr>
              <w:jc w:val="both"/>
              <w:rPr>
                <w:b/>
                <w:bCs/>
              </w:rPr>
            </w:pPr>
            <w:r w:rsidRPr="2B245334">
              <w:rPr>
                <w:b/>
                <w:bCs/>
              </w:rPr>
              <w:t xml:space="preserve">Decay </w:t>
            </w:r>
          </w:p>
          <w:p w14:paraId="51FA5DCC" w14:textId="03FCCC89" w:rsidR="2B245334" w:rsidRDefault="2B245334" w:rsidP="00DC01AF">
            <w:pPr>
              <w:jc w:val="both"/>
              <w:rPr>
                <w:b/>
                <w:bCs/>
              </w:rPr>
            </w:pPr>
            <w:r w:rsidRPr="2B245334">
              <w:rPr>
                <w:b/>
                <w:bCs/>
              </w:rPr>
              <w:t>Period</w:t>
            </w:r>
          </w:p>
          <w:p w14:paraId="06D90F23" w14:textId="70D3BDB0" w:rsidR="2B245334" w:rsidRDefault="2B245334" w:rsidP="00DC01AF">
            <w:pPr>
              <w:jc w:val="both"/>
            </w:pPr>
          </w:p>
        </w:tc>
        <w:tc>
          <w:tcPr>
            <w:tcW w:w="1050" w:type="dxa"/>
          </w:tcPr>
          <w:p w14:paraId="060C6B2A" w14:textId="702F2A47" w:rsidR="2B245334" w:rsidRDefault="2B245334" w:rsidP="00DC01AF">
            <w:pPr>
              <w:jc w:val="both"/>
              <w:rPr>
                <w:b/>
                <w:bCs/>
              </w:rPr>
            </w:pPr>
            <w:r w:rsidRPr="2B245334">
              <w:rPr>
                <w:b/>
                <w:bCs/>
              </w:rPr>
              <w:t xml:space="preserve">Decay </w:t>
            </w:r>
          </w:p>
          <w:p w14:paraId="25B7C1C2" w14:textId="311B40DB" w:rsidR="2B245334" w:rsidRDefault="2B245334" w:rsidP="00DC01AF">
            <w:pPr>
              <w:jc w:val="both"/>
              <w:rPr>
                <w:b/>
                <w:bCs/>
              </w:rPr>
            </w:pPr>
            <w:r w:rsidRPr="2B245334">
              <w:rPr>
                <w:b/>
                <w:bCs/>
              </w:rPr>
              <w:t>Type</w:t>
            </w:r>
          </w:p>
          <w:p w14:paraId="1CC852CF" w14:textId="3E74EA7B" w:rsidR="2B245334" w:rsidRDefault="2B245334" w:rsidP="00DC01AF">
            <w:pPr>
              <w:jc w:val="both"/>
            </w:pPr>
          </w:p>
        </w:tc>
      </w:tr>
      <w:tr w:rsidR="2B245334" w14:paraId="01E420B4" w14:textId="77777777" w:rsidTr="2B245334">
        <w:trPr>
          <w:trHeight w:val="300"/>
        </w:trPr>
        <w:tc>
          <w:tcPr>
            <w:tcW w:w="1440" w:type="dxa"/>
          </w:tcPr>
          <w:p w14:paraId="2EB34E7E" w14:textId="3DFECAB0" w:rsidR="2B245334" w:rsidRDefault="2B245334" w:rsidP="00DC01AF">
            <w:pPr>
              <w:jc w:val="both"/>
            </w:pPr>
            <w:r>
              <w:t>WEB(Online)</w:t>
            </w:r>
          </w:p>
        </w:tc>
        <w:tc>
          <w:tcPr>
            <w:tcW w:w="1350" w:type="dxa"/>
          </w:tcPr>
          <w:p w14:paraId="0089830A" w14:textId="33958813" w:rsidR="2B245334" w:rsidRDefault="2B245334" w:rsidP="00DC01AF">
            <w:pPr>
              <w:jc w:val="both"/>
            </w:pPr>
            <w:r>
              <w:t>90</w:t>
            </w:r>
          </w:p>
        </w:tc>
        <w:tc>
          <w:tcPr>
            <w:tcW w:w="1620" w:type="dxa"/>
          </w:tcPr>
          <w:p w14:paraId="64405276" w14:textId="53428C20" w:rsidR="2B245334" w:rsidRDefault="2B245334" w:rsidP="00DC01AF">
            <w:pPr>
              <w:jc w:val="both"/>
            </w:pPr>
            <w:r>
              <w:t>85</w:t>
            </w:r>
          </w:p>
        </w:tc>
        <w:tc>
          <w:tcPr>
            <w:tcW w:w="1680" w:type="dxa"/>
          </w:tcPr>
          <w:p w14:paraId="3B45374D" w14:textId="49A6F715" w:rsidR="12F12CF3" w:rsidRDefault="12F12CF3" w:rsidP="00DC01AF">
            <w:pPr>
              <w:jc w:val="both"/>
            </w:pPr>
            <w:r>
              <w:t>24</w:t>
            </w:r>
            <w:r w:rsidR="2B245334">
              <w:t xml:space="preserve"> Months </w:t>
            </w:r>
          </w:p>
        </w:tc>
        <w:tc>
          <w:tcPr>
            <w:tcW w:w="1050" w:type="dxa"/>
          </w:tcPr>
          <w:p w14:paraId="1B028496" w14:textId="467B7A46" w:rsidR="2B245334" w:rsidRDefault="2B245334" w:rsidP="00DC01AF">
            <w:pPr>
              <w:jc w:val="both"/>
            </w:pPr>
            <w:r>
              <w:t>Linear</w:t>
            </w:r>
          </w:p>
        </w:tc>
      </w:tr>
      <w:tr w:rsidR="2B245334" w14:paraId="0572A128" w14:textId="77777777" w:rsidTr="2B245334">
        <w:trPr>
          <w:trHeight w:val="300"/>
        </w:trPr>
        <w:tc>
          <w:tcPr>
            <w:tcW w:w="1440" w:type="dxa"/>
          </w:tcPr>
          <w:p w14:paraId="3E138685" w14:textId="5F717CD3" w:rsidR="2B245334" w:rsidRDefault="2B245334" w:rsidP="00DC01AF">
            <w:pPr>
              <w:jc w:val="both"/>
            </w:pPr>
            <w:r>
              <w:t>AGY (agency)</w:t>
            </w:r>
          </w:p>
        </w:tc>
        <w:tc>
          <w:tcPr>
            <w:tcW w:w="1350" w:type="dxa"/>
          </w:tcPr>
          <w:p w14:paraId="1ED321B0" w14:textId="2098796D" w:rsidR="2B245334" w:rsidRDefault="2B245334" w:rsidP="00DC01AF">
            <w:pPr>
              <w:jc w:val="both"/>
            </w:pPr>
            <w:r>
              <w:t>80</w:t>
            </w:r>
          </w:p>
        </w:tc>
        <w:tc>
          <w:tcPr>
            <w:tcW w:w="1620" w:type="dxa"/>
          </w:tcPr>
          <w:p w14:paraId="11031B7A" w14:textId="18F08755" w:rsidR="2B245334" w:rsidRDefault="2B245334" w:rsidP="00DC01AF">
            <w:pPr>
              <w:jc w:val="both"/>
            </w:pPr>
            <w:r>
              <w:t>70</w:t>
            </w:r>
          </w:p>
        </w:tc>
        <w:tc>
          <w:tcPr>
            <w:tcW w:w="1680" w:type="dxa"/>
          </w:tcPr>
          <w:p w14:paraId="7CAA8DE4" w14:textId="026D6795" w:rsidR="31D8E5C3" w:rsidRDefault="31D8E5C3" w:rsidP="00DC01AF">
            <w:pPr>
              <w:jc w:val="both"/>
            </w:pPr>
            <w:r>
              <w:t xml:space="preserve">24 </w:t>
            </w:r>
            <w:r w:rsidR="2B245334">
              <w:t>Months</w:t>
            </w:r>
          </w:p>
        </w:tc>
        <w:tc>
          <w:tcPr>
            <w:tcW w:w="1050" w:type="dxa"/>
          </w:tcPr>
          <w:p w14:paraId="06B01821" w14:textId="779A33C1" w:rsidR="2B245334" w:rsidRDefault="2B245334" w:rsidP="00DC01AF">
            <w:pPr>
              <w:jc w:val="both"/>
            </w:pPr>
            <w:r>
              <w:t>Linear</w:t>
            </w:r>
          </w:p>
        </w:tc>
      </w:tr>
      <w:tr w:rsidR="2B245334" w14:paraId="636D6694" w14:textId="77777777" w:rsidTr="2B245334">
        <w:trPr>
          <w:trHeight w:val="300"/>
        </w:trPr>
        <w:tc>
          <w:tcPr>
            <w:tcW w:w="1440" w:type="dxa"/>
          </w:tcPr>
          <w:p w14:paraId="11012AE0" w14:textId="0E790456" w:rsidR="2B245334" w:rsidRDefault="2B245334" w:rsidP="00DC01AF">
            <w:pPr>
              <w:jc w:val="both"/>
            </w:pPr>
            <w:r>
              <w:t>PRT (Partner)</w:t>
            </w:r>
          </w:p>
        </w:tc>
        <w:tc>
          <w:tcPr>
            <w:tcW w:w="1350" w:type="dxa"/>
          </w:tcPr>
          <w:p w14:paraId="1B2099E6" w14:textId="007894C7" w:rsidR="2B245334" w:rsidRDefault="2B245334" w:rsidP="00DC01AF">
            <w:pPr>
              <w:jc w:val="both"/>
            </w:pPr>
            <w:r>
              <w:t>70</w:t>
            </w:r>
          </w:p>
        </w:tc>
        <w:tc>
          <w:tcPr>
            <w:tcW w:w="1620" w:type="dxa"/>
          </w:tcPr>
          <w:p w14:paraId="1801CBE5" w14:textId="476F3835" w:rsidR="2B245334" w:rsidRDefault="2B245334" w:rsidP="00DC01AF">
            <w:pPr>
              <w:jc w:val="both"/>
            </w:pPr>
            <w:r>
              <w:t>55</w:t>
            </w:r>
          </w:p>
        </w:tc>
        <w:tc>
          <w:tcPr>
            <w:tcW w:w="1680" w:type="dxa"/>
          </w:tcPr>
          <w:p w14:paraId="706B3FC2" w14:textId="2D01C808" w:rsidR="59891717" w:rsidRDefault="59891717" w:rsidP="00DC01AF">
            <w:pPr>
              <w:jc w:val="both"/>
            </w:pPr>
            <w:r>
              <w:t xml:space="preserve">24 </w:t>
            </w:r>
            <w:r w:rsidR="2B245334">
              <w:t xml:space="preserve">Months </w:t>
            </w:r>
          </w:p>
        </w:tc>
        <w:tc>
          <w:tcPr>
            <w:tcW w:w="1050" w:type="dxa"/>
          </w:tcPr>
          <w:p w14:paraId="59561152" w14:textId="74050994" w:rsidR="2B245334" w:rsidRDefault="2B245334" w:rsidP="00DC01AF">
            <w:pPr>
              <w:jc w:val="both"/>
            </w:pPr>
            <w:r>
              <w:t>Linear</w:t>
            </w:r>
          </w:p>
        </w:tc>
      </w:tr>
    </w:tbl>
    <w:p w14:paraId="27281493" w14:textId="52926C02" w:rsidR="2B245334" w:rsidRDefault="2B245334" w:rsidP="00DC01AF">
      <w:pPr>
        <w:jc w:val="both"/>
      </w:pPr>
    </w:p>
    <w:p w14:paraId="71D1A133" w14:textId="3BED81EE" w:rsidR="2B245334" w:rsidRDefault="2B245334" w:rsidP="00DC01AF">
      <w:pPr>
        <w:jc w:val="both"/>
      </w:pPr>
    </w:p>
    <w:p w14:paraId="3DFB937F" w14:textId="0AB64B36" w:rsidR="2B70A96C" w:rsidRDefault="2B70A96C" w:rsidP="00DC01AF">
      <w:pPr>
        <w:jc w:val="both"/>
      </w:pPr>
      <w:r>
        <w:rPr>
          <w:noProof/>
        </w:rPr>
        <w:drawing>
          <wp:inline distT="0" distB="0" distL="0" distR="0" wp14:anchorId="5D14A8EE" wp14:editId="00C875EC">
            <wp:extent cx="4598059" cy="2428875"/>
            <wp:effectExtent l="0" t="0" r="0" b="0"/>
            <wp:docPr id="933811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11798" name="Picture 933811798"/>
                    <pic:cNvPicPr/>
                  </pic:nvPicPr>
                  <pic:blipFill>
                    <a:blip r:embed="rId78">
                      <a:extLst>
                        <a:ext uri="{28A0092B-C50C-407E-A947-70E740481C1C}">
                          <a14:useLocalDpi xmlns:a14="http://schemas.microsoft.com/office/drawing/2010/main"/>
                        </a:ext>
                      </a:extLst>
                    </a:blip>
                    <a:stretch>
                      <a:fillRect/>
                    </a:stretch>
                  </pic:blipFill>
                  <pic:spPr>
                    <a:xfrm>
                      <a:off x="0" y="0"/>
                      <a:ext cx="4598059" cy="2428875"/>
                    </a:xfrm>
                    <a:prstGeom prst="rect">
                      <a:avLst/>
                    </a:prstGeom>
                  </pic:spPr>
                </pic:pic>
              </a:graphicData>
            </a:graphic>
          </wp:inline>
        </w:drawing>
      </w:r>
    </w:p>
    <w:p w14:paraId="1D379CDB" w14:textId="44B56D2D" w:rsidR="2B245334" w:rsidRDefault="2B245334" w:rsidP="00DC01AF">
      <w:pPr>
        <w:jc w:val="both"/>
      </w:pPr>
    </w:p>
    <w:p w14:paraId="4FAE8928" w14:textId="65B4CB77" w:rsidR="2B245334" w:rsidRDefault="2B245334" w:rsidP="00DC01AF">
      <w:pPr>
        <w:jc w:val="both"/>
      </w:pPr>
    </w:p>
    <w:p w14:paraId="6AB23D3F" w14:textId="3F90E6D8" w:rsidR="2B70A96C" w:rsidRDefault="2B70A96C" w:rsidP="00DC01AF">
      <w:pPr>
        <w:jc w:val="both"/>
      </w:pPr>
      <w:r>
        <w:rPr>
          <w:noProof/>
        </w:rPr>
        <w:drawing>
          <wp:inline distT="0" distB="0" distL="0" distR="0" wp14:anchorId="2A0CAD20" wp14:editId="7E73943E">
            <wp:extent cx="4609015" cy="2419350"/>
            <wp:effectExtent l="0" t="0" r="0" b="0"/>
            <wp:docPr id="57305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5752" name="Picture 57305752"/>
                    <pic:cNvPicPr/>
                  </pic:nvPicPr>
                  <pic:blipFill>
                    <a:blip r:embed="rId79">
                      <a:extLst>
                        <a:ext uri="{28A0092B-C50C-407E-A947-70E740481C1C}">
                          <a14:useLocalDpi xmlns:a14="http://schemas.microsoft.com/office/drawing/2010/main"/>
                        </a:ext>
                      </a:extLst>
                    </a:blip>
                    <a:stretch>
                      <a:fillRect/>
                    </a:stretch>
                  </pic:blipFill>
                  <pic:spPr>
                    <a:xfrm>
                      <a:off x="0" y="0"/>
                      <a:ext cx="4609015" cy="2419350"/>
                    </a:xfrm>
                    <a:prstGeom prst="rect">
                      <a:avLst/>
                    </a:prstGeom>
                  </pic:spPr>
                </pic:pic>
              </a:graphicData>
            </a:graphic>
          </wp:inline>
        </w:drawing>
      </w:r>
    </w:p>
    <w:p w14:paraId="38C07E5E" w14:textId="18A890B1" w:rsidR="2B245334" w:rsidRDefault="2B245334" w:rsidP="00DC01AF">
      <w:pPr>
        <w:jc w:val="both"/>
      </w:pPr>
    </w:p>
    <w:p w14:paraId="2BCC2BF1" w14:textId="25C4F5CC" w:rsidR="2B70A96C" w:rsidRDefault="2B70A96C" w:rsidP="00DC01AF">
      <w:pPr>
        <w:jc w:val="both"/>
      </w:pPr>
      <w:r>
        <w:rPr>
          <w:noProof/>
        </w:rPr>
        <w:drawing>
          <wp:inline distT="0" distB="0" distL="0" distR="0" wp14:anchorId="678CA86B" wp14:editId="1DEDD257">
            <wp:extent cx="4663452" cy="2447925"/>
            <wp:effectExtent l="0" t="0" r="0" b="0"/>
            <wp:docPr id="839672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72708" name="Picture 839672708"/>
                    <pic:cNvPicPr/>
                  </pic:nvPicPr>
                  <pic:blipFill>
                    <a:blip r:embed="rId80">
                      <a:extLst>
                        <a:ext uri="{28A0092B-C50C-407E-A947-70E740481C1C}">
                          <a14:useLocalDpi xmlns:a14="http://schemas.microsoft.com/office/drawing/2010/main"/>
                        </a:ext>
                      </a:extLst>
                    </a:blip>
                    <a:stretch>
                      <a:fillRect/>
                    </a:stretch>
                  </pic:blipFill>
                  <pic:spPr>
                    <a:xfrm>
                      <a:off x="0" y="0"/>
                      <a:ext cx="4663452" cy="2447925"/>
                    </a:xfrm>
                    <a:prstGeom prst="rect">
                      <a:avLst/>
                    </a:prstGeom>
                  </pic:spPr>
                </pic:pic>
              </a:graphicData>
            </a:graphic>
          </wp:inline>
        </w:drawing>
      </w:r>
    </w:p>
    <w:p w14:paraId="4D09F212" w14:textId="707BB921" w:rsidR="2B245334" w:rsidRDefault="2B245334" w:rsidP="00DC01AF">
      <w:pPr>
        <w:jc w:val="both"/>
      </w:pPr>
    </w:p>
    <w:p w14:paraId="2CE4A4DB" w14:textId="01F499B0" w:rsidR="2B70A96C" w:rsidRDefault="2B70A96C" w:rsidP="00DC01AF">
      <w:pPr>
        <w:jc w:val="both"/>
      </w:pPr>
      <w:r>
        <w:rPr>
          <w:noProof/>
        </w:rPr>
        <w:drawing>
          <wp:inline distT="0" distB="0" distL="0" distR="0" wp14:anchorId="775F159A" wp14:editId="7EE2E2DE">
            <wp:extent cx="4784462" cy="2495550"/>
            <wp:effectExtent l="0" t="0" r="0" b="0"/>
            <wp:docPr id="2138542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42203" name="Picture 2138542203"/>
                    <pic:cNvPicPr/>
                  </pic:nvPicPr>
                  <pic:blipFill>
                    <a:blip r:embed="rId81">
                      <a:extLst>
                        <a:ext uri="{28A0092B-C50C-407E-A947-70E740481C1C}">
                          <a14:useLocalDpi xmlns:a14="http://schemas.microsoft.com/office/drawing/2010/main"/>
                        </a:ext>
                      </a:extLst>
                    </a:blip>
                    <a:stretch>
                      <a:fillRect/>
                    </a:stretch>
                  </pic:blipFill>
                  <pic:spPr>
                    <a:xfrm>
                      <a:off x="0" y="0"/>
                      <a:ext cx="4784462" cy="2495550"/>
                    </a:xfrm>
                    <a:prstGeom prst="rect">
                      <a:avLst/>
                    </a:prstGeom>
                  </pic:spPr>
                </pic:pic>
              </a:graphicData>
            </a:graphic>
          </wp:inline>
        </w:drawing>
      </w:r>
    </w:p>
    <w:p w14:paraId="1FCD17D1" w14:textId="31451761" w:rsidR="2B245334" w:rsidRDefault="2B245334" w:rsidP="00DC01AF">
      <w:pPr>
        <w:jc w:val="both"/>
      </w:pPr>
    </w:p>
    <w:p w14:paraId="7F1AEB1C" w14:textId="683D73E9" w:rsidR="2B70A96C" w:rsidRDefault="2B70A96C" w:rsidP="00DC01AF">
      <w:pPr>
        <w:jc w:val="both"/>
      </w:pPr>
      <w:r>
        <w:rPr>
          <w:noProof/>
        </w:rPr>
        <w:drawing>
          <wp:inline distT="0" distB="0" distL="0" distR="0" wp14:anchorId="1F8459D2" wp14:editId="6F0413B5">
            <wp:extent cx="4886565" cy="2581275"/>
            <wp:effectExtent l="0" t="0" r="0" b="0"/>
            <wp:docPr id="332023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23836" name="Picture 332023836"/>
                    <pic:cNvPicPr/>
                  </pic:nvPicPr>
                  <pic:blipFill>
                    <a:blip r:embed="rId82">
                      <a:extLst>
                        <a:ext uri="{28A0092B-C50C-407E-A947-70E740481C1C}">
                          <a14:useLocalDpi xmlns:a14="http://schemas.microsoft.com/office/drawing/2010/main"/>
                        </a:ext>
                      </a:extLst>
                    </a:blip>
                    <a:stretch>
                      <a:fillRect/>
                    </a:stretch>
                  </pic:blipFill>
                  <pic:spPr>
                    <a:xfrm>
                      <a:off x="0" y="0"/>
                      <a:ext cx="4886565" cy="2581275"/>
                    </a:xfrm>
                    <a:prstGeom prst="rect">
                      <a:avLst/>
                    </a:prstGeom>
                  </pic:spPr>
                </pic:pic>
              </a:graphicData>
            </a:graphic>
          </wp:inline>
        </w:drawing>
      </w:r>
    </w:p>
    <w:p w14:paraId="4A87C363" w14:textId="77777777" w:rsidR="00F63561" w:rsidRDefault="00F63561" w:rsidP="00DC01AF">
      <w:pPr>
        <w:jc w:val="both"/>
      </w:pPr>
    </w:p>
    <w:p w14:paraId="72BE8723" w14:textId="167A6965" w:rsidR="2B245334" w:rsidRDefault="2B245334" w:rsidP="00DC01AF">
      <w:pPr>
        <w:jc w:val="both"/>
      </w:pPr>
    </w:p>
    <w:p w14:paraId="14296B33" w14:textId="37A24E3C" w:rsidR="2B245334" w:rsidRDefault="2B245334" w:rsidP="00DC01AF">
      <w:pPr>
        <w:jc w:val="both"/>
      </w:pPr>
    </w:p>
    <w:p w14:paraId="3C3EA907" w14:textId="34FB9422" w:rsidR="2B245334" w:rsidRDefault="2B245334" w:rsidP="00DC01AF">
      <w:pPr>
        <w:jc w:val="both"/>
      </w:pPr>
    </w:p>
    <w:p w14:paraId="2ACDB806" w14:textId="1DEB74E8" w:rsidR="7074A827" w:rsidRDefault="7074A827" w:rsidP="00DC01AF">
      <w:pPr>
        <w:jc w:val="both"/>
      </w:pPr>
      <w:r w:rsidRPr="2B245334">
        <w:rPr>
          <w:b/>
          <w:bCs/>
        </w:rPr>
        <w:t>Child Base Object: C_BO_CONTACT</w:t>
      </w:r>
    </w:p>
    <w:p w14:paraId="493DD18E" w14:textId="71C67A15" w:rsidR="7074A827" w:rsidRDefault="7074A827" w:rsidP="00DC01AF">
      <w:pPr>
        <w:jc w:val="both"/>
      </w:pPr>
      <w:r>
        <w:t xml:space="preserve">Contact information becomes outdated very quickly. We apply an aggressive decay </w:t>
      </w:r>
    </w:p>
    <w:p w14:paraId="44FF1BB4" w14:textId="2459F669" w:rsidR="7074A827" w:rsidRDefault="7074A827" w:rsidP="00DC01AF">
      <w:pPr>
        <w:jc w:val="both"/>
      </w:pPr>
      <w:r>
        <w:t>schedule here.</w:t>
      </w:r>
    </w:p>
    <w:p w14:paraId="475E7F37" w14:textId="5C2DE283" w:rsidR="7074A827" w:rsidRDefault="7074A827" w:rsidP="00DC01AF">
      <w:pPr>
        <w:jc w:val="both"/>
      </w:pPr>
      <w:r w:rsidRPr="2B245334">
        <w:rPr>
          <w:b/>
          <w:bCs/>
        </w:rPr>
        <w:t>Trusted Columns:</w:t>
      </w:r>
      <w:r>
        <w:t xml:space="preserve"> EMAIL, PHONE_NUMBER</w:t>
      </w:r>
    </w:p>
    <w:p w14:paraId="29A6BCD3" w14:textId="3EA2B8F4" w:rsidR="2B245334" w:rsidRDefault="2B245334" w:rsidP="00DC01AF">
      <w:pPr>
        <w:jc w:val="both"/>
      </w:pPr>
    </w:p>
    <w:tbl>
      <w:tblPr>
        <w:tblStyle w:val="TableGrid"/>
        <w:tblW w:w="0" w:type="auto"/>
        <w:tblLook w:val="06A0" w:firstRow="1" w:lastRow="0" w:firstColumn="1" w:lastColumn="0" w:noHBand="1" w:noVBand="1"/>
      </w:tblPr>
      <w:tblGrid>
        <w:gridCol w:w="1440"/>
        <w:gridCol w:w="1290"/>
        <w:gridCol w:w="1680"/>
        <w:gridCol w:w="1680"/>
        <w:gridCol w:w="825"/>
      </w:tblGrid>
      <w:tr w:rsidR="2B245334" w14:paraId="3AB10BD8" w14:textId="77777777" w:rsidTr="2B245334">
        <w:trPr>
          <w:trHeight w:val="300"/>
        </w:trPr>
        <w:tc>
          <w:tcPr>
            <w:tcW w:w="1440" w:type="dxa"/>
          </w:tcPr>
          <w:p w14:paraId="6AB9B239" w14:textId="1B22B5ED" w:rsidR="2B245334" w:rsidRDefault="2B245334" w:rsidP="00DC01AF">
            <w:pPr>
              <w:jc w:val="both"/>
              <w:rPr>
                <w:b/>
                <w:bCs/>
              </w:rPr>
            </w:pPr>
            <w:r w:rsidRPr="2B245334">
              <w:rPr>
                <w:b/>
                <w:bCs/>
              </w:rPr>
              <w:t xml:space="preserve">Source </w:t>
            </w:r>
          </w:p>
          <w:p w14:paraId="4351494E" w14:textId="23195E43" w:rsidR="2B245334" w:rsidRDefault="2B245334" w:rsidP="00DC01AF">
            <w:pPr>
              <w:jc w:val="both"/>
              <w:rPr>
                <w:b/>
                <w:bCs/>
              </w:rPr>
            </w:pPr>
            <w:r w:rsidRPr="2B245334">
              <w:rPr>
                <w:b/>
                <w:bCs/>
              </w:rPr>
              <w:t>System</w:t>
            </w:r>
          </w:p>
        </w:tc>
        <w:tc>
          <w:tcPr>
            <w:tcW w:w="1290" w:type="dxa"/>
          </w:tcPr>
          <w:p w14:paraId="757D532C" w14:textId="42130526" w:rsidR="2B245334" w:rsidRDefault="2B245334" w:rsidP="00DC01AF">
            <w:pPr>
              <w:jc w:val="both"/>
              <w:rPr>
                <w:b/>
                <w:bCs/>
              </w:rPr>
            </w:pPr>
            <w:r w:rsidRPr="2B245334">
              <w:rPr>
                <w:b/>
                <w:bCs/>
              </w:rPr>
              <w:t xml:space="preserve">Initial Trust </w:t>
            </w:r>
          </w:p>
          <w:p w14:paraId="16DED750" w14:textId="60B30574" w:rsidR="2B245334" w:rsidRDefault="2B245334" w:rsidP="00DC01AF">
            <w:pPr>
              <w:jc w:val="both"/>
              <w:rPr>
                <w:b/>
                <w:bCs/>
              </w:rPr>
            </w:pPr>
            <w:r w:rsidRPr="2B245334">
              <w:rPr>
                <w:b/>
                <w:bCs/>
              </w:rPr>
              <w:t>Score</w:t>
            </w:r>
          </w:p>
        </w:tc>
        <w:tc>
          <w:tcPr>
            <w:tcW w:w="1680" w:type="dxa"/>
          </w:tcPr>
          <w:p w14:paraId="4A137888" w14:textId="0A81D8FD" w:rsidR="2B245334" w:rsidRDefault="2B245334" w:rsidP="00DC01AF">
            <w:pPr>
              <w:jc w:val="both"/>
              <w:rPr>
                <w:b/>
                <w:bCs/>
              </w:rPr>
            </w:pPr>
            <w:r w:rsidRPr="2B245334">
              <w:rPr>
                <w:b/>
                <w:bCs/>
              </w:rPr>
              <w:t xml:space="preserve">Minimum Trust </w:t>
            </w:r>
          </w:p>
          <w:p w14:paraId="61C5D87C" w14:textId="7A47E27C" w:rsidR="2B245334" w:rsidRDefault="2B245334" w:rsidP="00DC01AF">
            <w:pPr>
              <w:jc w:val="both"/>
              <w:rPr>
                <w:b/>
                <w:bCs/>
              </w:rPr>
            </w:pPr>
            <w:r w:rsidRPr="2B245334">
              <w:rPr>
                <w:b/>
                <w:bCs/>
              </w:rPr>
              <w:t>Score</w:t>
            </w:r>
          </w:p>
        </w:tc>
        <w:tc>
          <w:tcPr>
            <w:tcW w:w="1680" w:type="dxa"/>
          </w:tcPr>
          <w:p w14:paraId="51BB1C69" w14:textId="79611B08" w:rsidR="2B245334" w:rsidRDefault="2B245334" w:rsidP="00DC01AF">
            <w:pPr>
              <w:jc w:val="both"/>
              <w:rPr>
                <w:b/>
                <w:bCs/>
              </w:rPr>
            </w:pPr>
            <w:r w:rsidRPr="2B245334">
              <w:rPr>
                <w:b/>
                <w:bCs/>
              </w:rPr>
              <w:t xml:space="preserve">Decay </w:t>
            </w:r>
          </w:p>
          <w:p w14:paraId="1E675CF1" w14:textId="03FCCC89" w:rsidR="2B245334" w:rsidRDefault="2B245334" w:rsidP="00DC01AF">
            <w:pPr>
              <w:jc w:val="both"/>
              <w:rPr>
                <w:b/>
                <w:bCs/>
              </w:rPr>
            </w:pPr>
            <w:r w:rsidRPr="2B245334">
              <w:rPr>
                <w:b/>
                <w:bCs/>
              </w:rPr>
              <w:t>Period</w:t>
            </w:r>
          </w:p>
          <w:p w14:paraId="44F54681" w14:textId="70D3BDB0" w:rsidR="2B245334" w:rsidRDefault="2B245334" w:rsidP="00DC01AF">
            <w:pPr>
              <w:jc w:val="both"/>
            </w:pPr>
          </w:p>
        </w:tc>
        <w:tc>
          <w:tcPr>
            <w:tcW w:w="825" w:type="dxa"/>
          </w:tcPr>
          <w:p w14:paraId="4D77C292" w14:textId="702F2A47" w:rsidR="2B245334" w:rsidRDefault="2B245334" w:rsidP="00DC01AF">
            <w:pPr>
              <w:jc w:val="both"/>
              <w:rPr>
                <w:b/>
                <w:bCs/>
              </w:rPr>
            </w:pPr>
            <w:r w:rsidRPr="2B245334">
              <w:rPr>
                <w:b/>
                <w:bCs/>
              </w:rPr>
              <w:t xml:space="preserve">Decay </w:t>
            </w:r>
          </w:p>
          <w:p w14:paraId="0EA92EBF" w14:textId="311B40DB" w:rsidR="2B245334" w:rsidRDefault="2B245334" w:rsidP="00DC01AF">
            <w:pPr>
              <w:jc w:val="both"/>
              <w:rPr>
                <w:b/>
                <w:bCs/>
              </w:rPr>
            </w:pPr>
            <w:r w:rsidRPr="2B245334">
              <w:rPr>
                <w:b/>
                <w:bCs/>
              </w:rPr>
              <w:t>Type</w:t>
            </w:r>
          </w:p>
          <w:p w14:paraId="6E9471F9" w14:textId="3E74EA7B" w:rsidR="2B245334" w:rsidRDefault="2B245334" w:rsidP="00DC01AF">
            <w:pPr>
              <w:jc w:val="both"/>
            </w:pPr>
          </w:p>
        </w:tc>
      </w:tr>
      <w:tr w:rsidR="2B245334" w14:paraId="670E17A1" w14:textId="77777777" w:rsidTr="2B245334">
        <w:trPr>
          <w:trHeight w:val="300"/>
        </w:trPr>
        <w:tc>
          <w:tcPr>
            <w:tcW w:w="1440" w:type="dxa"/>
          </w:tcPr>
          <w:p w14:paraId="51FC74AD" w14:textId="3DFECAB0" w:rsidR="2B245334" w:rsidRDefault="2B245334" w:rsidP="00DC01AF">
            <w:pPr>
              <w:jc w:val="both"/>
            </w:pPr>
            <w:r>
              <w:t>WEB(Online)</w:t>
            </w:r>
          </w:p>
        </w:tc>
        <w:tc>
          <w:tcPr>
            <w:tcW w:w="1290" w:type="dxa"/>
          </w:tcPr>
          <w:p w14:paraId="4F3CE371" w14:textId="33958813" w:rsidR="2B245334" w:rsidRDefault="2B245334" w:rsidP="00DC01AF">
            <w:pPr>
              <w:jc w:val="both"/>
            </w:pPr>
            <w:r>
              <w:t>90</w:t>
            </w:r>
          </w:p>
        </w:tc>
        <w:tc>
          <w:tcPr>
            <w:tcW w:w="1680" w:type="dxa"/>
          </w:tcPr>
          <w:p w14:paraId="5111F40E" w14:textId="53428C20" w:rsidR="2B245334" w:rsidRDefault="2B245334" w:rsidP="00DC01AF">
            <w:pPr>
              <w:jc w:val="both"/>
            </w:pPr>
            <w:r>
              <w:t>85</w:t>
            </w:r>
          </w:p>
        </w:tc>
        <w:tc>
          <w:tcPr>
            <w:tcW w:w="1680" w:type="dxa"/>
          </w:tcPr>
          <w:p w14:paraId="33C5DB1C" w14:textId="3C611192" w:rsidR="0D252A3A" w:rsidRDefault="0D252A3A" w:rsidP="00DC01AF">
            <w:pPr>
              <w:jc w:val="both"/>
            </w:pPr>
            <w:r>
              <w:t>6</w:t>
            </w:r>
            <w:r w:rsidR="2B245334">
              <w:t xml:space="preserve"> Months </w:t>
            </w:r>
          </w:p>
        </w:tc>
        <w:tc>
          <w:tcPr>
            <w:tcW w:w="825" w:type="dxa"/>
          </w:tcPr>
          <w:p w14:paraId="1A4B6593" w14:textId="467B7A46" w:rsidR="2B245334" w:rsidRDefault="2B245334" w:rsidP="00DC01AF">
            <w:pPr>
              <w:jc w:val="both"/>
            </w:pPr>
            <w:r>
              <w:t>Linear</w:t>
            </w:r>
          </w:p>
        </w:tc>
      </w:tr>
      <w:tr w:rsidR="2B245334" w14:paraId="24B8E01E" w14:textId="77777777" w:rsidTr="2B245334">
        <w:trPr>
          <w:trHeight w:val="300"/>
        </w:trPr>
        <w:tc>
          <w:tcPr>
            <w:tcW w:w="1440" w:type="dxa"/>
          </w:tcPr>
          <w:p w14:paraId="59AC75C2" w14:textId="5F717CD3" w:rsidR="2B245334" w:rsidRDefault="2B245334" w:rsidP="00DC01AF">
            <w:pPr>
              <w:jc w:val="both"/>
            </w:pPr>
            <w:r>
              <w:t>AGY (agency)</w:t>
            </w:r>
          </w:p>
        </w:tc>
        <w:tc>
          <w:tcPr>
            <w:tcW w:w="1290" w:type="dxa"/>
          </w:tcPr>
          <w:p w14:paraId="21430CA2" w14:textId="2098796D" w:rsidR="2B245334" w:rsidRDefault="2B245334" w:rsidP="00DC01AF">
            <w:pPr>
              <w:jc w:val="both"/>
            </w:pPr>
            <w:r>
              <w:t>80</w:t>
            </w:r>
          </w:p>
        </w:tc>
        <w:tc>
          <w:tcPr>
            <w:tcW w:w="1680" w:type="dxa"/>
          </w:tcPr>
          <w:p w14:paraId="4EAF35F4" w14:textId="18F08755" w:rsidR="2B245334" w:rsidRDefault="2B245334" w:rsidP="00DC01AF">
            <w:pPr>
              <w:jc w:val="both"/>
            </w:pPr>
            <w:r>
              <w:t>70</w:t>
            </w:r>
          </w:p>
        </w:tc>
        <w:tc>
          <w:tcPr>
            <w:tcW w:w="1680" w:type="dxa"/>
          </w:tcPr>
          <w:p w14:paraId="60188DE4" w14:textId="173D0793" w:rsidR="126B2D48" w:rsidRDefault="126B2D48" w:rsidP="00DC01AF">
            <w:pPr>
              <w:jc w:val="both"/>
            </w:pPr>
            <w:r>
              <w:t>6</w:t>
            </w:r>
            <w:r w:rsidR="2B245334">
              <w:t xml:space="preserve"> Months</w:t>
            </w:r>
          </w:p>
        </w:tc>
        <w:tc>
          <w:tcPr>
            <w:tcW w:w="825" w:type="dxa"/>
          </w:tcPr>
          <w:p w14:paraId="2BEA6FF2" w14:textId="779A33C1" w:rsidR="2B245334" w:rsidRDefault="2B245334" w:rsidP="00DC01AF">
            <w:pPr>
              <w:jc w:val="both"/>
            </w:pPr>
            <w:r>
              <w:t>Linear</w:t>
            </w:r>
          </w:p>
        </w:tc>
      </w:tr>
      <w:tr w:rsidR="2B245334" w14:paraId="1FFB4CD0" w14:textId="77777777" w:rsidTr="2B245334">
        <w:trPr>
          <w:trHeight w:val="300"/>
        </w:trPr>
        <w:tc>
          <w:tcPr>
            <w:tcW w:w="1440" w:type="dxa"/>
          </w:tcPr>
          <w:p w14:paraId="29AAA472" w14:textId="0E790456" w:rsidR="2B245334" w:rsidRDefault="2B245334" w:rsidP="00DC01AF">
            <w:pPr>
              <w:jc w:val="both"/>
            </w:pPr>
            <w:r>
              <w:t>PRT (Partner)</w:t>
            </w:r>
          </w:p>
        </w:tc>
        <w:tc>
          <w:tcPr>
            <w:tcW w:w="1290" w:type="dxa"/>
          </w:tcPr>
          <w:p w14:paraId="11BDFD17" w14:textId="007894C7" w:rsidR="2B245334" w:rsidRDefault="2B245334" w:rsidP="00DC01AF">
            <w:pPr>
              <w:jc w:val="both"/>
            </w:pPr>
            <w:r>
              <w:t>70</w:t>
            </w:r>
          </w:p>
        </w:tc>
        <w:tc>
          <w:tcPr>
            <w:tcW w:w="1680" w:type="dxa"/>
          </w:tcPr>
          <w:p w14:paraId="35CD5AEF" w14:textId="476F3835" w:rsidR="2B245334" w:rsidRDefault="2B245334" w:rsidP="00DC01AF">
            <w:pPr>
              <w:jc w:val="both"/>
            </w:pPr>
            <w:r>
              <w:t>55</w:t>
            </w:r>
          </w:p>
        </w:tc>
        <w:tc>
          <w:tcPr>
            <w:tcW w:w="1680" w:type="dxa"/>
          </w:tcPr>
          <w:p w14:paraId="59DE3515" w14:textId="1ACAEB3E" w:rsidR="393E7BCC" w:rsidRDefault="393E7BCC" w:rsidP="00DC01AF">
            <w:pPr>
              <w:jc w:val="both"/>
            </w:pPr>
            <w:r>
              <w:t>6</w:t>
            </w:r>
            <w:r w:rsidR="2B245334">
              <w:t xml:space="preserve"> Months </w:t>
            </w:r>
          </w:p>
        </w:tc>
        <w:tc>
          <w:tcPr>
            <w:tcW w:w="825" w:type="dxa"/>
          </w:tcPr>
          <w:p w14:paraId="66A19C47" w14:textId="74050994" w:rsidR="2B245334" w:rsidRDefault="2B245334" w:rsidP="00DC01AF">
            <w:pPr>
              <w:jc w:val="both"/>
            </w:pPr>
            <w:r>
              <w:t>Linear</w:t>
            </w:r>
          </w:p>
        </w:tc>
      </w:tr>
    </w:tbl>
    <w:p w14:paraId="5C7C51A2" w14:textId="76C34C01" w:rsidR="2B245334" w:rsidRDefault="2B245334" w:rsidP="00DC01AF">
      <w:pPr>
        <w:jc w:val="both"/>
      </w:pPr>
    </w:p>
    <w:p w14:paraId="5983B19E" w14:textId="1C5631BE" w:rsidR="00914689" w:rsidRDefault="2E911366" w:rsidP="00DC01AF">
      <w:pPr>
        <w:jc w:val="both"/>
      </w:pPr>
      <w:r>
        <w:rPr>
          <w:noProof/>
        </w:rPr>
        <w:drawing>
          <wp:inline distT="0" distB="0" distL="0" distR="0" wp14:anchorId="7C06F9D0" wp14:editId="4CC71846">
            <wp:extent cx="4466612" cy="2344600"/>
            <wp:effectExtent l="0" t="0" r="0" b="0"/>
            <wp:docPr id="1336248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48830" name="Picture 1336248830"/>
                    <pic:cNvPicPr/>
                  </pic:nvPicPr>
                  <pic:blipFill>
                    <a:blip r:embed="rId83">
                      <a:extLst>
                        <a:ext uri="{28A0092B-C50C-407E-A947-70E740481C1C}">
                          <a14:useLocalDpi xmlns:a14="http://schemas.microsoft.com/office/drawing/2010/main"/>
                        </a:ext>
                      </a:extLst>
                    </a:blip>
                    <a:stretch>
                      <a:fillRect/>
                    </a:stretch>
                  </pic:blipFill>
                  <pic:spPr>
                    <a:xfrm>
                      <a:off x="0" y="0"/>
                      <a:ext cx="4466612" cy="2344600"/>
                    </a:xfrm>
                    <a:prstGeom prst="rect">
                      <a:avLst/>
                    </a:prstGeom>
                  </pic:spPr>
                </pic:pic>
              </a:graphicData>
            </a:graphic>
          </wp:inline>
        </w:drawing>
      </w:r>
    </w:p>
    <w:p w14:paraId="31BEFA8D" w14:textId="77777777" w:rsidR="00914689" w:rsidRDefault="00914689" w:rsidP="00DC01AF">
      <w:pPr>
        <w:spacing w:before="0" w:after="160" w:line="259" w:lineRule="auto"/>
        <w:jc w:val="both"/>
      </w:pPr>
      <w:r>
        <w:br w:type="page"/>
      </w:r>
    </w:p>
    <w:p w14:paraId="3C891387" w14:textId="51AF9FF1" w:rsidR="00DC01AF" w:rsidRPr="00DF5F1D" w:rsidRDefault="00DC01AF" w:rsidP="00DC01AF">
      <w:pPr>
        <w:pStyle w:val="Heading2"/>
      </w:pPr>
      <w:bookmarkStart w:id="159" w:name="_Toc228033289"/>
      <w:r w:rsidRPr="00DF5F1D">
        <w:t>1.</w:t>
      </w:r>
      <w:r>
        <w:t>10</w:t>
      </w:r>
      <w:r w:rsidRPr="00DF5F1D">
        <w:t xml:space="preserve"> </w:t>
      </w:r>
      <w:r w:rsidRPr="00DC01AF">
        <w:t>Batch Job Execution and Monitoring</w:t>
      </w:r>
      <w:bookmarkEnd w:id="159"/>
    </w:p>
    <w:p w14:paraId="15B73B10" w14:textId="77777777" w:rsidR="00914689" w:rsidRDefault="00914689" w:rsidP="00DC01AF">
      <w:pPr>
        <w:jc w:val="both"/>
        <w:rPr>
          <w:rFonts w:cs="Calibri"/>
          <w:b/>
          <w:bCs/>
          <w:sz w:val="32"/>
          <w:szCs w:val="32"/>
        </w:rPr>
      </w:pPr>
    </w:p>
    <w:p w14:paraId="3D76E450" w14:textId="1A0DDAB1" w:rsidR="00914689" w:rsidRDefault="00914689" w:rsidP="00DC01AF">
      <w:pPr>
        <w:pStyle w:val="ListParagraph"/>
        <w:numPr>
          <w:ilvl w:val="0"/>
          <w:numId w:val="20"/>
        </w:numPr>
        <w:jc w:val="both"/>
        <w:rPr>
          <w:rFonts w:cs="Calibri"/>
          <w:b/>
          <w:bCs/>
          <w:sz w:val="24"/>
        </w:rPr>
      </w:pPr>
      <w:r>
        <w:rPr>
          <w:rFonts w:cs="Calibri"/>
          <w:b/>
          <w:bCs/>
          <w:sz w:val="24"/>
        </w:rPr>
        <w:t>STAGE JOB</w:t>
      </w:r>
    </w:p>
    <w:p w14:paraId="225324B4" w14:textId="77777777" w:rsidR="00914689" w:rsidRDefault="00914689" w:rsidP="00DC01AF">
      <w:pPr>
        <w:pStyle w:val="ListParagraph"/>
        <w:jc w:val="both"/>
        <w:rPr>
          <w:rFonts w:cs="Calibri"/>
          <w:b/>
          <w:bCs/>
          <w:sz w:val="24"/>
        </w:rPr>
      </w:pPr>
    </w:p>
    <w:p w14:paraId="11E01DF0" w14:textId="0FE1BFFA" w:rsidR="00914689" w:rsidRDefault="00914689" w:rsidP="00DC01AF">
      <w:pPr>
        <w:pStyle w:val="ListParagraph"/>
        <w:jc w:val="both"/>
        <w:rPr>
          <w:rFonts w:cs="Calibri"/>
          <w:b/>
          <w:bCs/>
          <w:sz w:val="24"/>
        </w:rPr>
      </w:pPr>
      <w:r w:rsidRPr="00914689">
        <w:rPr>
          <w:rFonts w:cs="Calibri"/>
          <w:b/>
          <w:bCs/>
          <w:noProof/>
          <w:sz w:val="24"/>
        </w:rPr>
        <w:drawing>
          <wp:inline distT="0" distB="0" distL="0" distR="0" wp14:anchorId="2E32F9BF" wp14:editId="3EB21F87">
            <wp:extent cx="3171463" cy="1603288"/>
            <wp:effectExtent l="0" t="0" r="0" b="0"/>
            <wp:docPr id="38693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201168" cy="1618305"/>
                    </a:xfrm>
                    <a:prstGeom prst="rect">
                      <a:avLst/>
                    </a:prstGeom>
                    <a:noFill/>
                    <a:ln>
                      <a:noFill/>
                    </a:ln>
                  </pic:spPr>
                </pic:pic>
              </a:graphicData>
            </a:graphic>
          </wp:inline>
        </w:drawing>
      </w:r>
    </w:p>
    <w:p w14:paraId="160C9A02" w14:textId="77777777" w:rsidR="00914689" w:rsidRDefault="00914689" w:rsidP="00DC01AF">
      <w:pPr>
        <w:pStyle w:val="ListParagraph"/>
        <w:jc w:val="both"/>
        <w:rPr>
          <w:rFonts w:cs="Calibri"/>
          <w:b/>
          <w:bCs/>
          <w:sz w:val="24"/>
        </w:rPr>
      </w:pPr>
    </w:p>
    <w:p w14:paraId="63A6210E" w14:textId="7791F675" w:rsidR="00914689" w:rsidRDefault="00914689" w:rsidP="00DC01AF">
      <w:pPr>
        <w:pStyle w:val="ListParagraph"/>
        <w:jc w:val="both"/>
        <w:rPr>
          <w:rFonts w:cs="Calibri"/>
          <w:b/>
          <w:bCs/>
          <w:sz w:val="24"/>
        </w:rPr>
      </w:pPr>
      <w:r w:rsidRPr="00914689">
        <w:rPr>
          <w:rFonts w:cs="Calibri"/>
          <w:b/>
          <w:bCs/>
          <w:noProof/>
          <w:sz w:val="24"/>
        </w:rPr>
        <w:drawing>
          <wp:inline distT="0" distB="0" distL="0" distR="0" wp14:anchorId="12FE3C1D" wp14:editId="2EE5BDE1">
            <wp:extent cx="3206187" cy="1620842"/>
            <wp:effectExtent l="0" t="0" r="0" b="0"/>
            <wp:docPr id="1457379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224365" cy="1630032"/>
                    </a:xfrm>
                    <a:prstGeom prst="rect">
                      <a:avLst/>
                    </a:prstGeom>
                    <a:noFill/>
                    <a:ln>
                      <a:noFill/>
                    </a:ln>
                  </pic:spPr>
                </pic:pic>
              </a:graphicData>
            </a:graphic>
          </wp:inline>
        </w:drawing>
      </w:r>
    </w:p>
    <w:p w14:paraId="4FC06881" w14:textId="77777777" w:rsidR="00914689" w:rsidRDefault="00914689" w:rsidP="00DC01AF">
      <w:pPr>
        <w:pStyle w:val="ListParagraph"/>
        <w:jc w:val="both"/>
        <w:rPr>
          <w:rFonts w:cs="Calibri"/>
          <w:b/>
          <w:bCs/>
          <w:sz w:val="24"/>
        </w:rPr>
      </w:pPr>
    </w:p>
    <w:p w14:paraId="0337DE85" w14:textId="3E0DCFAF" w:rsidR="00914689" w:rsidRDefault="00914689" w:rsidP="00DC01AF">
      <w:pPr>
        <w:pStyle w:val="ListParagraph"/>
        <w:jc w:val="both"/>
        <w:rPr>
          <w:rFonts w:cs="Calibri"/>
          <w:b/>
          <w:bCs/>
          <w:sz w:val="24"/>
        </w:rPr>
      </w:pPr>
      <w:r w:rsidRPr="00914689">
        <w:rPr>
          <w:rFonts w:cs="Calibri"/>
          <w:b/>
          <w:bCs/>
          <w:noProof/>
          <w:sz w:val="24"/>
        </w:rPr>
        <w:drawing>
          <wp:inline distT="0" distB="0" distL="0" distR="0" wp14:anchorId="15363E85" wp14:editId="3624FD41">
            <wp:extent cx="3269848" cy="1639993"/>
            <wp:effectExtent l="0" t="0" r="6985" b="0"/>
            <wp:docPr id="1486241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310231" cy="1660247"/>
                    </a:xfrm>
                    <a:prstGeom prst="rect">
                      <a:avLst/>
                    </a:prstGeom>
                    <a:noFill/>
                    <a:ln>
                      <a:noFill/>
                    </a:ln>
                  </pic:spPr>
                </pic:pic>
              </a:graphicData>
            </a:graphic>
          </wp:inline>
        </w:drawing>
      </w:r>
    </w:p>
    <w:p w14:paraId="0E4A9B9A" w14:textId="77777777" w:rsidR="00914689" w:rsidRDefault="00914689" w:rsidP="00DC01AF">
      <w:pPr>
        <w:pStyle w:val="ListParagraph"/>
        <w:jc w:val="both"/>
        <w:rPr>
          <w:rFonts w:cs="Calibri"/>
          <w:b/>
          <w:bCs/>
          <w:sz w:val="24"/>
        </w:rPr>
      </w:pPr>
    </w:p>
    <w:p w14:paraId="36E5B336" w14:textId="321F254A" w:rsidR="00914689" w:rsidRDefault="00914689" w:rsidP="00DC01AF">
      <w:pPr>
        <w:pStyle w:val="ListParagraph"/>
        <w:jc w:val="both"/>
        <w:rPr>
          <w:rFonts w:cs="Calibri"/>
          <w:b/>
          <w:bCs/>
          <w:sz w:val="24"/>
        </w:rPr>
      </w:pPr>
      <w:r>
        <w:rPr>
          <w:noProof/>
        </w:rPr>
        <w:drawing>
          <wp:inline distT="0" distB="0" distL="0" distR="0" wp14:anchorId="3CD76B2B" wp14:editId="555EEFDE">
            <wp:extent cx="3431757" cy="1755775"/>
            <wp:effectExtent l="0" t="0" r="0" b="0"/>
            <wp:docPr id="766817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469302" cy="1774984"/>
                    </a:xfrm>
                    <a:prstGeom prst="rect">
                      <a:avLst/>
                    </a:prstGeom>
                    <a:noFill/>
                    <a:ln>
                      <a:noFill/>
                    </a:ln>
                  </pic:spPr>
                </pic:pic>
              </a:graphicData>
            </a:graphic>
          </wp:inline>
        </w:drawing>
      </w:r>
    </w:p>
    <w:p w14:paraId="2883076A" w14:textId="77777777" w:rsidR="00914689" w:rsidRDefault="00914689" w:rsidP="00DC01AF">
      <w:pPr>
        <w:pStyle w:val="ListParagraph"/>
        <w:jc w:val="both"/>
        <w:rPr>
          <w:rFonts w:cs="Calibri"/>
          <w:b/>
          <w:bCs/>
          <w:sz w:val="24"/>
        </w:rPr>
      </w:pPr>
    </w:p>
    <w:p w14:paraId="770611FC" w14:textId="60AF63BD" w:rsidR="00914689" w:rsidRDefault="00914689" w:rsidP="00DC01AF">
      <w:pPr>
        <w:pStyle w:val="ListParagraph"/>
        <w:jc w:val="both"/>
        <w:rPr>
          <w:rFonts w:cs="Calibri"/>
          <w:b/>
          <w:bCs/>
          <w:sz w:val="24"/>
        </w:rPr>
      </w:pPr>
      <w:r>
        <w:rPr>
          <w:noProof/>
        </w:rPr>
        <w:drawing>
          <wp:inline distT="0" distB="0" distL="0" distR="0" wp14:anchorId="0AF887EC" wp14:editId="543D792F">
            <wp:extent cx="3443468" cy="1751090"/>
            <wp:effectExtent l="0" t="0" r="5080" b="1905"/>
            <wp:docPr id="1423899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466874" cy="1762993"/>
                    </a:xfrm>
                    <a:prstGeom prst="rect">
                      <a:avLst/>
                    </a:prstGeom>
                    <a:noFill/>
                    <a:ln>
                      <a:noFill/>
                    </a:ln>
                  </pic:spPr>
                </pic:pic>
              </a:graphicData>
            </a:graphic>
          </wp:inline>
        </w:drawing>
      </w:r>
    </w:p>
    <w:p w14:paraId="0B20BD3D" w14:textId="77777777" w:rsidR="00914689" w:rsidRDefault="00914689" w:rsidP="00DC01AF">
      <w:pPr>
        <w:pStyle w:val="ListParagraph"/>
        <w:jc w:val="both"/>
        <w:rPr>
          <w:rFonts w:cs="Calibri"/>
          <w:b/>
          <w:bCs/>
          <w:sz w:val="24"/>
        </w:rPr>
      </w:pPr>
    </w:p>
    <w:p w14:paraId="193EF5C8" w14:textId="4D8DC109" w:rsidR="00914689" w:rsidRDefault="00914689" w:rsidP="00DC01AF">
      <w:pPr>
        <w:pStyle w:val="ListParagraph"/>
        <w:jc w:val="both"/>
        <w:rPr>
          <w:rFonts w:cs="Calibri"/>
          <w:b/>
          <w:bCs/>
          <w:sz w:val="24"/>
        </w:rPr>
      </w:pPr>
      <w:r>
        <w:rPr>
          <w:noProof/>
        </w:rPr>
        <w:drawing>
          <wp:inline distT="0" distB="0" distL="0" distR="0" wp14:anchorId="4217656D" wp14:editId="014BCE7E">
            <wp:extent cx="3507832" cy="1759352"/>
            <wp:effectExtent l="0" t="0" r="0" b="0"/>
            <wp:docPr id="135314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531999" cy="1771473"/>
                    </a:xfrm>
                    <a:prstGeom prst="rect">
                      <a:avLst/>
                    </a:prstGeom>
                    <a:noFill/>
                    <a:ln>
                      <a:noFill/>
                    </a:ln>
                  </pic:spPr>
                </pic:pic>
              </a:graphicData>
            </a:graphic>
          </wp:inline>
        </w:drawing>
      </w:r>
    </w:p>
    <w:p w14:paraId="7EBF550A" w14:textId="77777777" w:rsidR="00914689" w:rsidRDefault="00914689" w:rsidP="00DC01AF">
      <w:pPr>
        <w:pStyle w:val="ListParagraph"/>
        <w:jc w:val="both"/>
        <w:rPr>
          <w:rFonts w:cs="Calibri"/>
          <w:b/>
          <w:bCs/>
          <w:sz w:val="24"/>
        </w:rPr>
      </w:pPr>
    </w:p>
    <w:p w14:paraId="44ADC14A" w14:textId="0D0A3358" w:rsidR="00914689" w:rsidRDefault="00914689" w:rsidP="00DC01AF">
      <w:pPr>
        <w:pStyle w:val="ListParagraph"/>
        <w:jc w:val="both"/>
        <w:rPr>
          <w:rFonts w:cs="Calibri"/>
          <w:b/>
          <w:bCs/>
          <w:sz w:val="24"/>
        </w:rPr>
      </w:pPr>
      <w:r>
        <w:rPr>
          <w:noProof/>
        </w:rPr>
        <w:drawing>
          <wp:inline distT="0" distB="0" distL="0" distR="0" wp14:anchorId="182EDF01" wp14:editId="050F2615">
            <wp:extent cx="3709686" cy="1875379"/>
            <wp:effectExtent l="0" t="0" r="5080" b="0"/>
            <wp:docPr id="652647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734435" cy="1887890"/>
                    </a:xfrm>
                    <a:prstGeom prst="rect">
                      <a:avLst/>
                    </a:prstGeom>
                    <a:noFill/>
                    <a:ln>
                      <a:noFill/>
                    </a:ln>
                  </pic:spPr>
                </pic:pic>
              </a:graphicData>
            </a:graphic>
          </wp:inline>
        </w:drawing>
      </w:r>
    </w:p>
    <w:p w14:paraId="1B3F9BD7" w14:textId="77777777" w:rsidR="00914689" w:rsidRDefault="00914689" w:rsidP="00DC01AF">
      <w:pPr>
        <w:pStyle w:val="ListParagraph"/>
        <w:jc w:val="both"/>
        <w:rPr>
          <w:rFonts w:cs="Calibri"/>
          <w:b/>
          <w:bCs/>
          <w:sz w:val="24"/>
        </w:rPr>
      </w:pPr>
    </w:p>
    <w:p w14:paraId="27F4F26D" w14:textId="1FBB2F18" w:rsidR="00914689" w:rsidRDefault="00914689" w:rsidP="00DC01AF">
      <w:pPr>
        <w:pStyle w:val="ListParagraph"/>
        <w:jc w:val="both"/>
        <w:rPr>
          <w:rFonts w:cs="Calibri"/>
          <w:b/>
          <w:bCs/>
          <w:sz w:val="24"/>
        </w:rPr>
      </w:pPr>
      <w:r>
        <w:rPr>
          <w:noProof/>
        </w:rPr>
        <w:drawing>
          <wp:inline distT="0" distB="0" distL="0" distR="0" wp14:anchorId="074A6F90" wp14:editId="0843F661">
            <wp:extent cx="3802284" cy="1933557"/>
            <wp:effectExtent l="0" t="0" r="8255" b="0"/>
            <wp:docPr id="1854256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810829" cy="1937902"/>
                    </a:xfrm>
                    <a:prstGeom prst="rect">
                      <a:avLst/>
                    </a:prstGeom>
                    <a:noFill/>
                    <a:ln>
                      <a:noFill/>
                    </a:ln>
                  </pic:spPr>
                </pic:pic>
              </a:graphicData>
            </a:graphic>
          </wp:inline>
        </w:drawing>
      </w:r>
    </w:p>
    <w:p w14:paraId="6CE40033" w14:textId="77777777" w:rsidR="00914689" w:rsidRPr="009C499A" w:rsidRDefault="00914689" w:rsidP="00DC01AF">
      <w:pPr>
        <w:jc w:val="both"/>
        <w:rPr>
          <w:rFonts w:cs="Calibri"/>
          <w:b/>
          <w:bCs/>
          <w:sz w:val="24"/>
        </w:rPr>
      </w:pPr>
    </w:p>
    <w:p w14:paraId="547D891E" w14:textId="52B654E1" w:rsidR="00914689" w:rsidRDefault="00914689" w:rsidP="00DC01AF">
      <w:pPr>
        <w:jc w:val="both"/>
        <w:rPr>
          <w:rFonts w:cs="Calibri"/>
          <w:b/>
          <w:bCs/>
          <w:sz w:val="32"/>
          <w:szCs w:val="32"/>
        </w:rPr>
      </w:pPr>
      <w:r>
        <w:rPr>
          <w:rFonts w:cs="Calibri"/>
          <w:b/>
          <w:bCs/>
          <w:sz w:val="32"/>
          <w:szCs w:val="32"/>
        </w:rPr>
        <w:t xml:space="preserve">          </w:t>
      </w:r>
      <w:r w:rsidRPr="00914689">
        <w:rPr>
          <w:rFonts w:cs="Calibri"/>
          <w:b/>
          <w:bCs/>
          <w:noProof/>
          <w:sz w:val="32"/>
          <w:szCs w:val="32"/>
        </w:rPr>
        <w:drawing>
          <wp:inline distT="0" distB="0" distL="0" distR="0" wp14:anchorId="6CAA1080" wp14:editId="4C036815">
            <wp:extent cx="3848582" cy="1930257"/>
            <wp:effectExtent l="0" t="0" r="0" b="0"/>
            <wp:docPr id="13526922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880673" cy="1946352"/>
                    </a:xfrm>
                    <a:prstGeom prst="rect">
                      <a:avLst/>
                    </a:prstGeom>
                    <a:noFill/>
                    <a:ln>
                      <a:noFill/>
                    </a:ln>
                  </pic:spPr>
                </pic:pic>
              </a:graphicData>
            </a:graphic>
          </wp:inline>
        </w:drawing>
      </w:r>
    </w:p>
    <w:p w14:paraId="43495EA5" w14:textId="530A71A3" w:rsidR="00914689" w:rsidRDefault="009C499A" w:rsidP="00DC01AF">
      <w:pPr>
        <w:jc w:val="both"/>
        <w:rPr>
          <w:rFonts w:cs="Calibri"/>
          <w:b/>
          <w:bCs/>
          <w:sz w:val="32"/>
          <w:szCs w:val="32"/>
        </w:rPr>
      </w:pPr>
      <w:r>
        <w:rPr>
          <w:rFonts w:cs="Calibri"/>
          <w:b/>
          <w:bCs/>
          <w:sz w:val="32"/>
          <w:szCs w:val="32"/>
        </w:rPr>
        <w:t xml:space="preserve">        </w:t>
      </w:r>
      <w:r w:rsidR="00914689">
        <w:rPr>
          <w:noProof/>
        </w:rPr>
        <w:drawing>
          <wp:inline distT="0" distB="0" distL="0" distR="0" wp14:anchorId="032F1DE3" wp14:editId="04821226">
            <wp:extent cx="4018225" cy="2031357"/>
            <wp:effectExtent l="0" t="0" r="1905" b="7620"/>
            <wp:docPr id="21113254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033983" cy="2039323"/>
                    </a:xfrm>
                    <a:prstGeom prst="rect">
                      <a:avLst/>
                    </a:prstGeom>
                    <a:noFill/>
                    <a:ln>
                      <a:noFill/>
                    </a:ln>
                  </pic:spPr>
                </pic:pic>
              </a:graphicData>
            </a:graphic>
          </wp:inline>
        </w:drawing>
      </w:r>
    </w:p>
    <w:p w14:paraId="0710C62A" w14:textId="77777777" w:rsidR="009C499A" w:rsidRDefault="009C499A" w:rsidP="00DC01AF">
      <w:pPr>
        <w:jc w:val="both"/>
        <w:rPr>
          <w:rFonts w:cs="Calibri"/>
          <w:b/>
          <w:bCs/>
          <w:sz w:val="32"/>
          <w:szCs w:val="32"/>
        </w:rPr>
      </w:pPr>
    </w:p>
    <w:p w14:paraId="12ACB41F" w14:textId="07440B8D" w:rsidR="009C499A" w:rsidRPr="009C499A" w:rsidRDefault="009C499A" w:rsidP="00DC01AF">
      <w:pPr>
        <w:pStyle w:val="ListParagraph"/>
        <w:numPr>
          <w:ilvl w:val="0"/>
          <w:numId w:val="20"/>
        </w:numPr>
        <w:jc w:val="both"/>
        <w:rPr>
          <w:rFonts w:cs="Calibri"/>
          <w:b/>
          <w:bCs/>
          <w:sz w:val="32"/>
          <w:szCs w:val="32"/>
        </w:rPr>
      </w:pPr>
      <w:r>
        <w:rPr>
          <w:rFonts w:cs="Calibri"/>
          <w:b/>
          <w:bCs/>
          <w:sz w:val="24"/>
        </w:rPr>
        <w:t>LOAD JOBS</w:t>
      </w:r>
    </w:p>
    <w:p w14:paraId="50D824A4" w14:textId="77777777" w:rsidR="009C499A" w:rsidRPr="009C499A" w:rsidRDefault="009C499A" w:rsidP="00DC01AF">
      <w:pPr>
        <w:pStyle w:val="ListParagraph"/>
        <w:ind w:left="785"/>
        <w:jc w:val="both"/>
        <w:rPr>
          <w:rFonts w:cs="Calibri"/>
          <w:b/>
          <w:bCs/>
          <w:sz w:val="32"/>
          <w:szCs w:val="32"/>
        </w:rPr>
      </w:pPr>
    </w:p>
    <w:p w14:paraId="6881D7F8" w14:textId="4E56EF94" w:rsidR="009C499A" w:rsidRDefault="009C499A" w:rsidP="00DC01AF">
      <w:pPr>
        <w:pStyle w:val="ListParagraph"/>
        <w:ind w:left="785"/>
        <w:jc w:val="both"/>
        <w:rPr>
          <w:rFonts w:cs="Calibri"/>
          <w:b/>
          <w:bCs/>
          <w:sz w:val="32"/>
          <w:szCs w:val="32"/>
        </w:rPr>
      </w:pPr>
      <w:r w:rsidRPr="009C499A">
        <w:rPr>
          <w:rFonts w:cs="Calibri"/>
          <w:b/>
          <w:bCs/>
          <w:noProof/>
          <w:sz w:val="32"/>
          <w:szCs w:val="32"/>
        </w:rPr>
        <w:drawing>
          <wp:inline distT="0" distB="0" distL="0" distR="0" wp14:anchorId="2BEE63F2" wp14:editId="78CF8104">
            <wp:extent cx="3941189" cy="1805651"/>
            <wp:effectExtent l="0" t="0" r="2540" b="4445"/>
            <wp:docPr id="17357073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955493" cy="1812204"/>
                    </a:xfrm>
                    <a:prstGeom prst="rect">
                      <a:avLst/>
                    </a:prstGeom>
                    <a:noFill/>
                    <a:ln>
                      <a:noFill/>
                    </a:ln>
                  </pic:spPr>
                </pic:pic>
              </a:graphicData>
            </a:graphic>
          </wp:inline>
        </w:drawing>
      </w:r>
    </w:p>
    <w:p w14:paraId="39DFBBE8" w14:textId="77777777" w:rsidR="009C499A" w:rsidRDefault="009C499A" w:rsidP="00DC01AF">
      <w:pPr>
        <w:pStyle w:val="ListParagraph"/>
        <w:ind w:left="785"/>
        <w:jc w:val="both"/>
        <w:rPr>
          <w:rFonts w:cs="Calibri"/>
          <w:b/>
          <w:bCs/>
          <w:sz w:val="32"/>
          <w:szCs w:val="32"/>
        </w:rPr>
      </w:pPr>
    </w:p>
    <w:p w14:paraId="38BE28B7" w14:textId="7E624722" w:rsidR="009C499A" w:rsidRPr="009C499A" w:rsidRDefault="009C499A" w:rsidP="00DC01AF">
      <w:pPr>
        <w:pStyle w:val="ListParagraph"/>
        <w:ind w:left="785"/>
        <w:jc w:val="both"/>
        <w:rPr>
          <w:rFonts w:cs="Calibri"/>
          <w:b/>
          <w:bCs/>
          <w:sz w:val="32"/>
          <w:szCs w:val="32"/>
        </w:rPr>
      </w:pPr>
      <w:r>
        <w:rPr>
          <w:noProof/>
        </w:rPr>
        <w:drawing>
          <wp:inline distT="0" distB="0" distL="0" distR="0" wp14:anchorId="74DF3D41" wp14:editId="09329D23">
            <wp:extent cx="3883307" cy="1767094"/>
            <wp:effectExtent l="0" t="0" r="3175" b="5080"/>
            <wp:docPr id="4408394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901047" cy="1775166"/>
                    </a:xfrm>
                    <a:prstGeom prst="rect">
                      <a:avLst/>
                    </a:prstGeom>
                    <a:noFill/>
                    <a:ln>
                      <a:noFill/>
                    </a:ln>
                  </pic:spPr>
                </pic:pic>
              </a:graphicData>
            </a:graphic>
          </wp:inline>
        </w:drawing>
      </w:r>
    </w:p>
    <w:p w14:paraId="3BA5F8F1" w14:textId="67C71DD9" w:rsidR="009C499A" w:rsidRDefault="009C499A" w:rsidP="00DC01AF">
      <w:pPr>
        <w:pStyle w:val="ListParagraph"/>
        <w:ind w:left="785"/>
        <w:jc w:val="both"/>
        <w:rPr>
          <w:rFonts w:cs="Calibri"/>
          <w:b/>
          <w:bCs/>
          <w:sz w:val="32"/>
          <w:szCs w:val="32"/>
        </w:rPr>
      </w:pPr>
      <w:r>
        <w:rPr>
          <w:noProof/>
        </w:rPr>
        <w:drawing>
          <wp:inline distT="0" distB="0" distL="0" distR="0" wp14:anchorId="0AC88F12" wp14:editId="06C037D4">
            <wp:extent cx="3867785" cy="2222339"/>
            <wp:effectExtent l="0" t="0" r="0" b="6985"/>
            <wp:docPr id="5308262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886545" cy="2233118"/>
                    </a:xfrm>
                    <a:prstGeom prst="rect">
                      <a:avLst/>
                    </a:prstGeom>
                    <a:noFill/>
                    <a:ln>
                      <a:noFill/>
                    </a:ln>
                  </pic:spPr>
                </pic:pic>
              </a:graphicData>
            </a:graphic>
          </wp:inline>
        </w:drawing>
      </w:r>
    </w:p>
    <w:p w14:paraId="558B20B3" w14:textId="77777777" w:rsidR="009C499A" w:rsidRDefault="009C499A" w:rsidP="00DC01AF">
      <w:pPr>
        <w:pStyle w:val="ListParagraph"/>
        <w:ind w:left="785"/>
        <w:jc w:val="both"/>
        <w:rPr>
          <w:rFonts w:cs="Calibri"/>
          <w:b/>
          <w:bCs/>
          <w:sz w:val="32"/>
          <w:szCs w:val="32"/>
        </w:rPr>
      </w:pPr>
    </w:p>
    <w:p w14:paraId="2108DB7B" w14:textId="00E49F6D" w:rsidR="009C499A" w:rsidRPr="009C499A" w:rsidRDefault="009C499A" w:rsidP="00DC01AF">
      <w:pPr>
        <w:pStyle w:val="ListParagraph"/>
        <w:ind w:left="785"/>
        <w:jc w:val="both"/>
        <w:rPr>
          <w:rFonts w:cs="Calibri"/>
          <w:b/>
          <w:bCs/>
          <w:sz w:val="32"/>
          <w:szCs w:val="32"/>
        </w:rPr>
      </w:pPr>
      <w:r>
        <w:rPr>
          <w:noProof/>
        </w:rPr>
        <w:drawing>
          <wp:inline distT="0" distB="0" distL="0" distR="0" wp14:anchorId="5E6D1C3D" wp14:editId="320539DE">
            <wp:extent cx="3900669" cy="1831738"/>
            <wp:effectExtent l="0" t="0" r="5080" b="0"/>
            <wp:docPr id="9581852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949358" cy="1854602"/>
                    </a:xfrm>
                    <a:prstGeom prst="rect">
                      <a:avLst/>
                    </a:prstGeom>
                    <a:noFill/>
                    <a:ln>
                      <a:noFill/>
                    </a:ln>
                  </pic:spPr>
                </pic:pic>
              </a:graphicData>
            </a:graphic>
          </wp:inline>
        </w:drawing>
      </w:r>
    </w:p>
    <w:p w14:paraId="7697DAF4" w14:textId="6601A9DB" w:rsidR="009C499A" w:rsidRDefault="009C499A" w:rsidP="00DC01AF">
      <w:pPr>
        <w:pStyle w:val="ListParagraph"/>
        <w:ind w:left="785"/>
        <w:jc w:val="both"/>
        <w:rPr>
          <w:rFonts w:cs="Calibri"/>
          <w:b/>
          <w:bCs/>
          <w:sz w:val="32"/>
          <w:szCs w:val="32"/>
        </w:rPr>
      </w:pPr>
      <w:r>
        <w:rPr>
          <w:noProof/>
        </w:rPr>
        <w:drawing>
          <wp:inline distT="0" distB="0" distL="0" distR="0" wp14:anchorId="13509B01" wp14:editId="1C7BB1F1">
            <wp:extent cx="4067510" cy="1863524"/>
            <wp:effectExtent l="0" t="0" r="0" b="3810"/>
            <wp:docPr id="7724640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084240" cy="1871189"/>
                    </a:xfrm>
                    <a:prstGeom prst="rect">
                      <a:avLst/>
                    </a:prstGeom>
                    <a:noFill/>
                    <a:ln>
                      <a:noFill/>
                    </a:ln>
                  </pic:spPr>
                </pic:pic>
              </a:graphicData>
            </a:graphic>
          </wp:inline>
        </w:drawing>
      </w:r>
    </w:p>
    <w:p w14:paraId="03F0E564" w14:textId="77777777" w:rsidR="009C499A" w:rsidRDefault="009C499A" w:rsidP="00DC01AF">
      <w:pPr>
        <w:pStyle w:val="ListParagraph"/>
        <w:ind w:left="785"/>
        <w:jc w:val="both"/>
        <w:rPr>
          <w:rFonts w:cs="Calibri"/>
          <w:b/>
          <w:bCs/>
          <w:sz w:val="32"/>
          <w:szCs w:val="32"/>
        </w:rPr>
      </w:pPr>
    </w:p>
    <w:p w14:paraId="5E51BA85" w14:textId="51B11187" w:rsidR="009C499A" w:rsidRDefault="009C499A" w:rsidP="00DC01AF">
      <w:pPr>
        <w:pStyle w:val="ListParagraph"/>
        <w:ind w:left="785"/>
        <w:jc w:val="both"/>
        <w:rPr>
          <w:rFonts w:cs="Calibri"/>
          <w:b/>
          <w:bCs/>
          <w:sz w:val="32"/>
          <w:szCs w:val="32"/>
        </w:rPr>
      </w:pPr>
      <w:r>
        <w:rPr>
          <w:noProof/>
        </w:rPr>
        <w:drawing>
          <wp:inline distT="0" distB="0" distL="0" distR="0" wp14:anchorId="7E4BF206" wp14:editId="27C4B128">
            <wp:extent cx="4109013" cy="1760220"/>
            <wp:effectExtent l="0" t="0" r="6350" b="0"/>
            <wp:docPr id="3281351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160781" cy="1782396"/>
                    </a:xfrm>
                    <a:prstGeom prst="rect">
                      <a:avLst/>
                    </a:prstGeom>
                    <a:noFill/>
                    <a:ln>
                      <a:noFill/>
                    </a:ln>
                  </pic:spPr>
                </pic:pic>
              </a:graphicData>
            </a:graphic>
          </wp:inline>
        </w:drawing>
      </w:r>
    </w:p>
    <w:p w14:paraId="3B7E866D" w14:textId="77777777" w:rsidR="009C499A" w:rsidRDefault="009C499A" w:rsidP="00DC01AF">
      <w:pPr>
        <w:pStyle w:val="ListParagraph"/>
        <w:ind w:left="785"/>
        <w:jc w:val="both"/>
        <w:rPr>
          <w:rFonts w:cs="Calibri"/>
          <w:b/>
          <w:bCs/>
          <w:sz w:val="32"/>
          <w:szCs w:val="32"/>
        </w:rPr>
      </w:pPr>
    </w:p>
    <w:p w14:paraId="62FCA319" w14:textId="6EFD8D9D" w:rsidR="009C499A" w:rsidRDefault="009C499A" w:rsidP="00DC01AF">
      <w:pPr>
        <w:pStyle w:val="ListParagraph"/>
        <w:ind w:left="785"/>
        <w:jc w:val="both"/>
        <w:rPr>
          <w:rFonts w:cs="Calibri"/>
          <w:b/>
          <w:bCs/>
          <w:sz w:val="32"/>
          <w:szCs w:val="32"/>
        </w:rPr>
      </w:pPr>
      <w:r>
        <w:rPr>
          <w:noProof/>
        </w:rPr>
        <w:drawing>
          <wp:inline distT="0" distB="0" distL="0" distR="0" wp14:anchorId="25278D51" wp14:editId="0BB6ECA5">
            <wp:extent cx="4193315" cy="1811438"/>
            <wp:effectExtent l="0" t="0" r="0" b="0"/>
            <wp:docPr id="2445112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235593" cy="1829701"/>
                    </a:xfrm>
                    <a:prstGeom prst="rect">
                      <a:avLst/>
                    </a:prstGeom>
                    <a:noFill/>
                    <a:ln>
                      <a:noFill/>
                    </a:ln>
                  </pic:spPr>
                </pic:pic>
              </a:graphicData>
            </a:graphic>
          </wp:inline>
        </w:drawing>
      </w:r>
    </w:p>
    <w:p w14:paraId="43E33CCB" w14:textId="77777777" w:rsidR="009C499A" w:rsidRDefault="009C499A" w:rsidP="00DC01AF">
      <w:pPr>
        <w:pStyle w:val="ListParagraph"/>
        <w:ind w:left="785"/>
        <w:jc w:val="both"/>
        <w:rPr>
          <w:rFonts w:cs="Calibri"/>
          <w:b/>
          <w:bCs/>
          <w:sz w:val="32"/>
          <w:szCs w:val="32"/>
        </w:rPr>
      </w:pPr>
    </w:p>
    <w:p w14:paraId="3A28C0AA" w14:textId="2673C067" w:rsidR="009C499A" w:rsidRDefault="009C499A" w:rsidP="00DC01AF">
      <w:pPr>
        <w:pStyle w:val="ListParagraph"/>
        <w:ind w:left="785"/>
        <w:jc w:val="both"/>
        <w:rPr>
          <w:rFonts w:cs="Calibri"/>
          <w:b/>
          <w:bCs/>
          <w:sz w:val="32"/>
          <w:szCs w:val="32"/>
        </w:rPr>
      </w:pPr>
      <w:r w:rsidRPr="009C499A">
        <w:rPr>
          <w:rFonts w:cs="Calibri"/>
          <w:b/>
          <w:bCs/>
          <w:noProof/>
          <w:sz w:val="32"/>
          <w:szCs w:val="32"/>
        </w:rPr>
        <w:drawing>
          <wp:inline distT="0" distB="0" distL="0" distR="0" wp14:anchorId="4AC80C36" wp14:editId="3E96EA3B">
            <wp:extent cx="4184248" cy="1879020"/>
            <wp:effectExtent l="0" t="0" r="6985" b="6985"/>
            <wp:docPr id="5235983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201552" cy="1886791"/>
                    </a:xfrm>
                    <a:prstGeom prst="rect">
                      <a:avLst/>
                    </a:prstGeom>
                    <a:noFill/>
                    <a:ln>
                      <a:noFill/>
                    </a:ln>
                  </pic:spPr>
                </pic:pic>
              </a:graphicData>
            </a:graphic>
          </wp:inline>
        </w:drawing>
      </w:r>
    </w:p>
    <w:p w14:paraId="0CFEE15F" w14:textId="77777777" w:rsidR="009C499A" w:rsidRDefault="009C499A" w:rsidP="00DC01AF">
      <w:pPr>
        <w:pStyle w:val="ListParagraph"/>
        <w:ind w:left="785"/>
        <w:jc w:val="both"/>
        <w:rPr>
          <w:rFonts w:cs="Calibri"/>
          <w:b/>
          <w:bCs/>
          <w:sz w:val="32"/>
          <w:szCs w:val="32"/>
        </w:rPr>
      </w:pPr>
    </w:p>
    <w:p w14:paraId="339FCCD9" w14:textId="5B160DC4" w:rsidR="009C499A" w:rsidRDefault="009C499A" w:rsidP="00DC01AF">
      <w:pPr>
        <w:pStyle w:val="ListParagraph"/>
        <w:ind w:left="785"/>
        <w:jc w:val="both"/>
        <w:rPr>
          <w:rFonts w:cs="Calibri"/>
          <w:b/>
          <w:bCs/>
          <w:sz w:val="32"/>
          <w:szCs w:val="32"/>
        </w:rPr>
      </w:pPr>
      <w:r>
        <w:rPr>
          <w:noProof/>
        </w:rPr>
        <w:drawing>
          <wp:inline distT="0" distB="0" distL="0" distR="0" wp14:anchorId="1504FE69" wp14:editId="0C34BE4A">
            <wp:extent cx="4256204" cy="1944547"/>
            <wp:effectExtent l="0" t="0" r="0" b="0"/>
            <wp:docPr id="1724911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300300" cy="1964694"/>
                    </a:xfrm>
                    <a:prstGeom prst="rect">
                      <a:avLst/>
                    </a:prstGeom>
                    <a:noFill/>
                    <a:ln>
                      <a:noFill/>
                    </a:ln>
                  </pic:spPr>
                </pic:pic>
              </a:graphicData>
            </a:graphic>
          </wp:inline>
        </w:drawing>
      </w:r>
    </w:p>
    <w:p w14:paraId="4438F646" w14:textId="77777777" w:rsidR="009C499A" w:rsidRDefault="009C499A" w:rsidP="00DC01AF">
      <w:pPr>
        <w:pStyle w:val="ListParagraph"/>
        <w:ind w:left="785"/>
        <w:jc w:val="both"/>
        <w:rPr>
          <w:rFonts w:cs="Calibri"/>
          <w:b/>
          <w:bCs/>
          <w:sz w:val="32"/>
          <w:szCs w:val="32"/>
        </w:rPr>
      </w:pPr>
    </w:p>
    <w:p w14:paraId="100F9E0C" w14:textId="4AF4DF98" w:rsidR="009C499A" w:rsidRDefault="009C499A" w:rsidP="00DC01AF">
      <w:pPr>
        <w:pStyle w:val="ListParagraph"/>
        <w:numPr>
          <w:ilvl w:val="0"/>
          <w:numId w:val="21"/>
        </w:numPr>
        <w:jc w:val="both"/>
        <w:rPr>
          <w:rFonts w:cs="Calibri"/>
          <w:b/>
          <w:bCs/>
          <w:sz w:val="24"/>
        </w:rPr>
      </w:pPr>
      <w:r>
        <w:rPr>
          <w:rFonts w:cs="Calibri"/>
          <w:b/>
          <w:bCs/>
          <w:sz w:val="24"/>
        </w:rPr>
        <w:t>TOKENIZATION PROCESS</w:t>
      </w:r>
    </w:p>
    <w:p w14:paraId="478A0591" w14:textId="77777777" w:rsidR="009C499A" w:rsidRDefault="009C499A" w:rsidP="00DC01AF">
      <w:pPr>
        <w:pStyle w:val="ListParagraph"/>
        <w:jc w:val="both"/>
        <w:rPr>
          <w:rFonts w:cs="Calibri"/>
          <w:b/>
          <w:bCs/>
          <w:sz w:val="24"/>
        </w:rPr>
      </w:pPr>
    </w:p>
    <w:p w14:paraId="636F995E" w14:textId="77725BFE" w:rsidR="009C499A" w:rsidRDefault="009C499A" w:rsidP="00DC01AF">
      <w:pPr>
        <w:pStyle w:val="ListParagraph"/>
        <w:jc w:val="both"/>
        <w:rPr>
          <w:rFonts w:cs="Calibri"/>
          <w:b/>
          <w:bCs/>
          <w:sz w:val="24"/>
        </w:rPr>
      </w:pPr>
      <w:r>
        <w:rPr>
          <w:noProof/>
        </w:rPr>
        <w:drawing>
          <wp:inline distT="0" distB="0" distL="0" distR="0" wp14:anchorId="795537EE" wp14:editId="7913BB8E">
            <wp:extent cx="4351543" cy="2291788"/>
            <wp:effectExtent l="0" t="0" r="0" b="0"/>
            <wp:docPr id="4629327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399835" cy="2317221"/>
                    </a:xfrm>
                    <a:prstGeom prst="rect">
                      <a:avLst/>
                    </a:prstGeom>
                    <a:noFill/>
                    <a:ln>
                      <a:noFill/>
                    </a:ln>
                  </pic:spPr>
                </pic:pic>
              </a:graphicData>
            </a:graphic>
          </wp:inline>
        </w:drawing>
      </w:r>
    </w:p>
    <w:p w14:paraId="7F9AE639" w14:textId="77777777" w:rsidR="00DC01AF" w:rsidRDefault="00DC01AF" w:rsidP="00DC01AF">
      <w:pPr>
        <w:pStyle w:val="ListParagraph"/>
        <w:jc w:val="both"/>
        <w:rPr>
          <w:rFonts w:cs="Calibri"/>
          <w:b/>
          <w:bCs/>
          <w:sz w:val="24"/>
        </w:rPr>
      </w:pPr>
    </w:p>
    <w:p w14:paraId="48A6CE84" w14:textId="2C8DFA86" w:rsidR="00DC01AF" w:rsidRDefault="00DC01AF" w:rsidP="00DC01AF">
      <w:pPr>
        <w:pStyle w:val="ListParagraph"/>
        <w:numPr>
          <w:ilvl w:val="0"/>
          <w:numId w:val="21"/>
        </w:numPr>
        <w:jc w:val="both"/>
        <w:rPr>
          <w:rFonts w:cs="Calibri"/>
          <w:b/>
          <w:bCs/>
          <w:sz w:val="24"/>
        </w:rPr>
      </w:pPr>
      <w:r>
        <w:rPr>
          <w:rFonts w:cs="Calibri"/>
          <w:b/>
          <w:bCs/>
          <w:sz w:val="24"/>
        </w:rPr>
        <w:t>MATCH AND MERGE PROCESS</w:t>
      </w:r>
    </w:p>
    <w:p w14:paraId="29FE1C71" w14:textId="77777777" w:rsidR="00DC01AF" w:rsidRDefault="00DC01AF" w:rsidP="00DC01AF">
      <w:pPr>
        <w:pStyle w:val="ListParagraph"/>
        <w:jc w:val="both"/>
        <w:rPr>
          <w:rFonts w:cs="Calibri"/>
          <w:b/>
          <w:bCs/>
          <w:sz w:val="24"/>
        </w:rPr>
      </w:pPr>
    </w:p>
    <w:p w14:paraId="55B2F997" w14:textId="1C4D271C" w:rsidR="00DC01AF" w:rsidRDefault="00DC01AF" w:rsidP="00DC01AF">
      <w:pPr>
        <w:pStyle w:val="ListParagraph"/>
        <w:jc w:val="both"/>
        <w:rPr>
          <w:rFonts w:cs="Calibri"/>
          <w:b/>
          <w:bCs/>
          <w:sz w:val="24"/>
        </w:rPr>
      </w:pPr>
      <w:r w:rsidRPr="00DC01AF">
        <w:rPr>
          <w:rFonts w:cs="Calibri"/>
          <w:b/>
          <w:bCs/>
          <w:noProof/>
          <w:sz w:val="24"/>
        </w:rPr>
        <w:drawing>
          <wp:inline distT="0" distB="0" distL="0" distR="0" wp14:anchorId="61866D40" wp14:editId="43B6E861">
            <wp:extent cx="4433104" cy="2170430"/>
            <wp:effectExtent l="0" t="0" r="5715" b="1270"/>
            <wp:docPr id="5352654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453083" cy="2180212"/>
                    </a:xfrm>
                    <a:prstGeom prst="rect">
                      <a:avLst/>
                    </a:prstGeom>
                    <a:noFill/>
                    <a:ln>
                      <a:noFill/>
                    </a:ln>
                  </pic:spPr>
                </pic:pic>
              </a:graphicData>
            </a:graphic>
          </wp:inline>
        </w:drawing>
      </w:r>
    </w:p>
    <w:p w14:paraId="51C9A23A" w14:textId="77777777" w:rsidR="00DC01AF" w:rsidRDefault="00DC01AF" w:rsidP="00DC01AF">
      <w:pPr>
        <w:pStyle w:val="ListParagraph"/>
        <w:jc w:val="both"/>
        <w:rPr>
          <w:rFonts w:cs="Calibri"/>
          <w:b/>
          <w:bCs/>
          <w:sz w:val="24"/>
        </w:rPr>
      </w:pPr>
    </w:p>
    <w:p w14:paraId="19DE687D" w14:textId="59535601" w:rsidR="00DC01AF" w:rsidRDefault="00DC01AF" w:rsidP="00DC01AF">
      <w:pPr>
        <w:pStyle w:val="ListParagraph"/>
        <w:jc w:val="both"/>
        <w:rPr>
          <w:rFonts w:cs="Calibri"/>
          <w:b/>
          <w:bCs/>
          <w:sz w:val="24"/>
        </w:rPr>
      </w:pPr>
      <w:r w:rsidRPr="00DC01AF">
        <w:rPr>
          <w:rFonts w:cs="Calibri"/>
          <w:b/>
          <w:bCs/>
          <w:noProof/>
          <w:sz w:val="24"/>
        </w:rPr>
        <w:drawing>
          <wp:inline distT="0" distB="0" distL="0" distR="0" wp14:anchorId="0F3A8F9F" wp14:editId="5C47F412">
            <wp:extent cx="4525701" cy="2148840"/>
            <wp:effectExtent l="0" t="0" r="8255" b="3810"/>
            <wp:docPr id="20664164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543984" cy="2157521"/>
                    </a:xfrm>
                    <a:prstGeom prst="rect">
                      <a:avLst/>
                    </a:prstGeom>
                    <a:noFill/>
                    <a:ln>
                      <a:noFill/>
                    </a:ln>
                  </pic:spPr>
                </pic:pic>
              </a:graphicData>
            </a:graphic>
          </wp:inline>
        </w:drawing>
      </w:r>
    </w:p>
    <w:p w14:paraId="1F0880E0" w14:textId="77777777" w:rsidR="00DC01AF" w:rsidRDefault="00DC01AF" w:rsidP="00DC01AF">
      <w:pPr>
        <w:pStyle w:val="ListParagraph"/>
        <w:jc w:val="both"/>
        <w:rPr>
          <w:rFonts w:cs="Calibri"/>
          <w:b/>
          <w:bCs/>
          <w:sz w:val="24"/>
        </w:rPr>
      </w:pPr>
    </w:p>
    <w:p w14:paraId="7E3AC59D" w14:textId="743AC539" w:rsidR="00DC01AF" w:rsidRPr="009C499A" w:rsidRDefault="00DC01AF" w:rsidP="00DC01AF">
      <w:pPr>
        <w:pStyle w:val="ListParagraph"/>
        <w:jc w:val="both"/>
        <w:rPr>
          <w:rFonts w:cs="Calibri"/>
          <w:b/>
          <w:bCs/>
          <w:sz w:val="24"/>
        </w:rPr>
      </w:pPr>
      <w:r w:rsidRPr="00DC01AF">
        <w:rPr>
          <w:rFonts w:cs="Calibri"/>
          <w:b/>
          <w:bCs/>
          <w:noProof/>
          <w:sz w:val="24"/>
        </w:rPr>
        <w:drawing>
          <wp:inline distT="0" distB="0" distL="0" distR="0" wp14:anchorId="3C09952A" wp14:editId="082DAAE8">
            <wp:extent cx="4577787" cy="2831720"/>
            <wp:effectExtent l="0" t="0" r="0" b="6985"/>
            <wp:docPr id="2642064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591166" cy="2839996"/>
                    </a:xfrm>
                    <a:prstGeom prst="rect">
                      <a:avLst/>
                    </a:prstGeom>
                    <a:noFill/>
                    <a:ln>
                      <a:noFill/>
                    </a:ln>
                  </pic:spPr>
                </pic:pic>
              </a:graphicData>
            </a:graphic>
          </wp:inline>
        </w:drawing>
      </w:r>
    </w:p>
    <w:p w14:paraId="5B3DD456" w14:textId="5E973A5D" w:rsidR="2B245334" w:rsidRDefault="00914689" w:rsidP="00DC01AF">
      <w:pPr>
        <w:spacing w:before="0" w:after="160" w:line="259" w:lineRule="auto"/>
        <w:jc w:val="both"/>
      </w:pPr>
      <w:r>
        <w:br w:type="page"/>
      </w:r>
    </w:p>
    <w:p w14:paraId="33AF74C2" w14:textId="3461057B" w:rsidR="00CF582B" w:rsidRDefault="357EBDB4" w:rsidP="00DC01AF">
      <w:pPr>
        <w:pStyle w:val="Heading2"/>
      </w:pPr>
      <w:bookmarkStart w:id="160" w:name="_Toc228033290"/>
      <w:r w:rsidRPr="2B245334">
        <w:t>1.1</w:t>
      </w:r>
      <w:r w:rsidR="00914689">
        <w:t>1</w:t>
      </w:r>
      <w:r w:rsidRPr="2B245334">
        <w:t xml:space="preserve"> </w:t>
      </w:r>
      <w:r w:rsidR="00CF582B" w:rsidRPr="2B245334">
        <w:t xml:space="preserve">Queries </w:t>
      </w:r>
      <w:r w:rsidR="6740D716" w:rsidRPr="2B245334">
        <w:t>(</w:t>
      </w:r>
      <w:r w:rsidR="6740D716" w:rsidRPr="2B245334">
        <w:rPr>
          <w:rFonts w:eastAsia="Aptos"/>
          <w:lang w:val="en-IN"/>
        </w:rPr>
        <w:t>Landing table insert statements)</w:t>
      </w:r>
      <w:bookmarkEnd w:id="160"/>
    </w:p>
    <w:p w14:paraId="39BFC649" w14:textId="1A0DBD01" w:rsidR="00CF582B" w:rsidRDefault="00CF582B" w:rsidP="00DC01AF">
      <w:pPr>
        <w:jc w:val="both"/>
      </w:pPr>
    </w:p>
    <w:p w14:paraId="29089274" w14:textId="33D06001"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INSERT INTO C_LND_GENDER (GENDER_CD, GENDER_DESC, LAST_UPDATE_DATE, SRC_SYSTEM) VALUES ('M', 'Male',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'SYS_REF'</w:t>
      </w:r>
      <w:proofErr w:type="gramStart"/>
      <w:r w:rsidRPr="2B245334">
        <w:rPr>
          <w:rFonts w:ascii="Aptos" w:eastAsia="Aptos" w:hAnsi="Aptos" w:cs="Aptos"/>
          <w:color w:val="000000" w:themeColor="text1"/>
          <w:szCs w:val="20"/>
          <w:lang w:val="en-IN"/>
        </w:rPr>
        <w:t>);</w:t>
      </w:r>
      <w:proofErr w:type="gramEnd"/>
    </w:p>
    <w:p w14:paraId="0C14E878" w14:textId="0C7855F8"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INSERT INTO C_LND_GENDER (GENDER_CD, GENDER_DESC, LAST_UPDATE_DATE, SRC_SYSTEM) VALUES ('F', 'Female',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'SYS_REF'</w:t>
      </w:r>
      <w:proofErr w:type="gramStart"/>
      <w:r w:rsidRPr="2B245334">
        <w:rPr>
          <w:rFonts w:ascii="Aptos" w:eastAsia="Aptos" w:hAnsi="Aptos" w:cs="Aptos"/>
          <w:color w:val="000000" w:themeColor="text1"/>
          <w:szCs w:val="20"/>
          <w:lang w:val="en-IN"/>
        </w:rPr>
        <w:t>);</w:t>
      </w:r>
      <w:proofErr w:type="gramEnd"/>
    </w:p>
    <w:p w14:paraId="274715C5" w14:textId="73237E8A"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INSERT INTO C_LND_GENDER (GENDER_CD, GENDER_DESC, LAST_UPDATE_DATE, SRC_SYSTEM) VALUES ('X', 'Unspecified',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'SYS_REF'</w:t>
      </w:r>
      <w:proofErr w:type="gramStart"/>
      <w:r w:rsidRPr="2B245334">
        <w:rPr>
          <w:rFonts w:ascii="Aptos" w:eastAsia="Aptos" w:hAnsi="Aptos" w:cs="Aptos"/>
          <w:color w:val="000000" w:themeColor="text1"/>
          <w:szCs w:val="20"/>
          <w:lang w:val="en-IN"/>
        </w:rPr>
        <w:t>);</w:t>
      </w:r>
      <w:proofErr w:type="gramEnd"/>
    </w:p>
    <w:p w14:paraId="45E8367E" w14:textId="5620E856"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INSERT INTO C_LND_GENDER (GENDER_CD, GENDER_DESC, LAST_UPDATE_DATE, SRC_SYSTEM) VALUES ('P', 'Prefer Not to Say',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'SYS_REF'</w:t>
      </w:r>
      <w:proofErr w:type="gramStart"/>
      <w:r w:rsidRPr="2B245334">
        <w:rPr>
          <w:rFonts w:ascii="Aptos" w:eastAsia="Aptos" w:hAnsi="Aptos" w:cs="Aptos"/>
          <w:color w:val="000000" w:themeColor="text1"/>
          <w:szCs w:val="20"/>
          <w:lang w:val="en-IN"/>
        </w:rPr>
        <w:t>);</w:t>
      </w:r>
      <w:proofErr w:type="gramEnd"/>
    </w:p>
    <w:p w14:paraId="6D720B76" w14:textId="54B7E869"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INSERT INTO C_LND_COUNTRY (COUNTRY_CD, COUNTRY_NAME, LAST_UPDATE_DATE, SRC_SYSTEM) VALUES ('US', 'United States',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'SYS_REF'</w:t>
      </w:r>
      <w:proofErr w:type="gramStart"/>
      <w:r w:rsidRPr="2B245334">
        <w:rPr>
          <w:rFonts w:ascii="Aptos" w:eastAsia="Aptos" w:hAnsi="Aptos" w:cs="Aptos"/>
          <w:color w:val="000000" w:themeColor="text1"/>
          <w:szCs w:val="20"/>
          <w:lang w:val="en-IN"/>
        </w:rPr>
        <w:t>);</w:t>
      </w:r>
      <w:proofErr w:type="gramEnd"/>
    </w:p>
    <w:p w14:paraId="32A48386" w14:textId="30F03A3E"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INSERT INTO C_LND_COUNTRY (COUNTRY_CD, COUNTRY_NAME, LAST_UPDATE_DATE, SRC_SYSTEM) VALUES ('CA', 'Canada',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'SYS_REF'</w:t>
      </w:r>
      <w:proofErr w:type="gramStart"/>
      <w:r w:rsidRPr="2B245334">
        <w:rPr>
          <w:rFonts w:ascii="Aptos" w:eastAsia="Aptos" w:hAnsi="Aptos" w:cs="Aptos"/>
          <w:color w:val="000000" w:themeColor="text1"/>
          <w:szCs w:val="20"/>
          <w:lang w:val="en-IN"/>
        </w:rPr>
        <w:t>);</w:t>
      </w:r>
      <w:proofErr w:type="gramEnd"/>
    </w:p>
    <w:p w14:paraId="6C73E198" w14:textId="2E701A8E"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INSERT INTO C_LND_COUNTRY (COUNTRY_CD, COUNTRY_NAME, LAST_UPDATE_DATE, SRC_SYSTEM) VALUES ('GB', 'United Kingdom',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'SYS_REF'</w:t>
      </w:r>
      <w:proofErr w:type="gramStart"/>
      <w:r w:rsidRPr="2B245334">
        <w:rPr>
          <w:rFonts w:ascii="Aptos" w:eastAsia="Aptos" w:hAnsi="Aptos" w:cs="Aptos"/>
          <w:color w:val="000000" w:themeColor="text1"/>
          <w:szCs w:val="20"/>
          <w:lang w:val="en-IN"/>
        </w:rPr>
        <w:t>);</w:t>
      </w:r>
      <w:proofErr w:type="gramEnd"/>
    </w:p>
    <w:p w14:paraId="754FF00C" w14:textId="6EA41467"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INSERT INTO C_LND_COUNTRY (COUNTRY_CD, COUNTRY_NAME, LAST_UPDATE_DATE, SRC_SYSTEM) VALUES ('IN', 'India',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'SYS_REF'</w:t>
      </w:r>
      <w:proofErr w:type="gramStart"/>
      <w:r w:rsidRPr="2B245334">
        <w:rPr>
          <w:rFonts w:ascii="Aptos" w:eastAsia="Aptos" w:hAnsi="Aptos" w:cs="Aptos"/>
          <w:color w:val="000000" w:themeColor="text1"/>
          <w:szCs w:val="20"/>
          <w:lang w:val="en-IN"/>
        </w:rPr>
        <w:t>);</w:t>
      </w:r>
      <w:proofErr w:type="gramEnd"/>
    </w:p>
    <w:p w14:paraId="44A4D4B5" w14:textId="5DD2627D"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INSERT INTO C_LND_COUNTRY (COUNTRY_CD, COUNTRY_NAME, LAST_UPDATE_DATE, SRC_SYSTEM) VALUES ('AU', 'Australia',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'SYS_REF'</w:t>
      </w:r>
      <w:proofErr w:type="gramStart"/>
      <w:r w:rsidRPr="2B245334">
        <w:rPr>
          <w:rFonts w:ascii="Aptos" w:eastAsia="Aptos" w:hAnsi="Aptos" w:cs="Aptos"/>
          <w:color w:val="000000" w:themeColor="text1"/>
          <w:szCs w:val="20"/>
          <w:lang w:val="en-IN"/>
        </w:rPr>
        <w:t>);</w:t>
      </w:r>
      <w:proofErr w:type="gramEnd"/>
    </w:p>
    <w:p w14:paraId="10A61B31" w14:textId="01F71C1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INSERT INTO C_LND_ADDRESS (ADDRESS_ID, CUSTOMER_ID, ADDR_LINE_1, ADDR_LINE_2, CITY, STATE, ZIP_CODE, COUNTRY, LAST_UPDATE_DATE, SRC_SYSTEM) VALUES </w:t>
      </w:r>
    </w:p>
    <w:p w14:paraId="072C2591" w14:textId="122D5F02"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('WEB-A-1000', 'WEB-C-1000', '123 Maple St', NULL, 'NEW YORK', 'NY', '10001',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6B0F9483" w14:textId="6BC3E20E"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('WEB-A-1001', 'WEB-C-1001', '456 Oak Ave', NULL, 'LOS ANGELES', 'CA', '90001',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005E65E9" w14:textId="6AD76F8C"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('WEB-A-1002', 'WEB-C-1002', '789 Pine Rd', NULL, 'CHICAGO', 'IL', '60601',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3A9107F1" w14:textId="2C3EA69A"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('WEB-A-1003', 'WEB-C-1003', '321 Cedar Ln', NULL, 'HOUSTON', 'TX', '77001',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1070D8DA" w14:textId="445D2DCE"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('WEB-A-1004', 'WEB-C-1004', '654 Birch Blvd', NULL, 'PHOENIX', 'AZ', '85001',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3A8549E4" w14:textId="3438C4D7"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('WEB-A-1005', 'WEB-C-1005', '987 Walnut St', NULL, 'PHILADELPHIA', 'PA', '19101',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0632F949" w14:textId="769813A1"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('WEB-A-1006', 'WEB-C-1006', '147 Cherry Ct', NULL, 'SAN ANTONIO', 'TX', '78201',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2659775C" w14:textId="638F959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('WEB-A-1007', 'WEB-C-1007', '258 Elm St', NULL, 'SAN DIEGO', 'CA', '92101',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469BA5B9" w14:textId="26800371"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('WEB-A-1008', 'WEB-C-1008', '888 Ash Dr', NULL, 'DENVER', 'CO', '80201',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19CF877E" w14:textId="19454C2D"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('WEB-A-1009', 'WEB-C-1009', '999 Fir Blvd', NULL, 'BOSTON', 'MA', '02101',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4E73F8FF" w14:textId="31F5F794"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('WEB-A-1010', 'WEB-C-1010', '111 Redwood Ln', NULL, 'DETROIT', 'MI', '48201',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1AEA7ADA" w14:textId="023BC2AE"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('WEB-A-1011', 'WEB-C-1011', '222 Palm Ct', NULL, 'MIAMI', 'FL', '33101',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485C2D80" w14:textId="7736A0D8"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('WEB-A-1012', 'WEB-C-1012', '333 Cypress St', NULL, 'DALLAS', 'TX', '75201',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74D3E89A" w14:textId="7D9AEF90"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('WEB-A-1013', 'WEB-C-1013', '555 Cedar St', NULL, 'ATLANTA', 'GA', '30301',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114097B3" w14:textId="6E58C0C9"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('WEB-A-1014', 'WEB-C-1014', '777 Spruce Way', NULL, 'SEATTLE', 'WA', '98101',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28621847" w14:textId="4183FEF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('WEB-A-1015', 'WEB-C-1015', '444 Poplar Ave', NULL, 'SAN FRANCISCO', 'CA', '94101',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5A6EAB6A" w14:textId="4A6A344D"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('PRT-A-5500', 'PRT-C-5500', '123 Maple St', NULL, 'NEW YORK', 'NY', '10001',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4C662EBD" w14:textId="676C0D2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('PRT-A-5501', 'PRT-C-5501', '456 Oak Ave', NULL, 'LOS ANGELES', 'CA', '90001',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33CF4333" w14:textId="2289F669"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('PRT-A-5502', 'PRT-C-5502', '789 Pine Rd', NULL, 'CHICAGO', 'IL', '60601',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622E973F" w14:textId="148BFFB7"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('PRT-A-5503', 'PRT-C-5503', '321 Cedar Ln', NULL, 'HOUSTON', 'TX', '77001',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7C8BE431" w14:textId="49E56408"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('PRT-A-5504', 'PRT-C-5504', '654 Birch Blvd', NULL, 'PHOENIX', 'AZ', '85001',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581762F7" w14:textId="7C749A72"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('PRT-A-5505', 'PRT-C-5505', '987 Walnut St', NULL, 'PHILADELPHIA', 'PA', '19101',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7E34499F" w14:textId="28E9E913"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('PRT-A-5506', 'PRT-C-5506', '147 Cherry Ct', NULL, 'SAN ANTONIO', 'TX', '78201',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2A7BACB2" w14:textId="575D48DA"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('PRT-A-5507', 'PRT-C-5507', '258 Elm St', NULL, 'SAN DIEGO', 'CA', '92101',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20AA1522" w14:textId="73BBD052"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('PRT-A-5508', 'PRT-C-5508', '888 Ash Dr', NULL, 'DENVER', 'CO', '80201',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3B741CC3" w14:textId="3F3D21E1"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('PRT-A-5509', 'PRT-C-5509', '999 Fir Blvd', NULL, 'BOSTON', 'MA', '02101',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0E91C3DA" w14:textId="442B637E"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('PRT-A-5510', 'PRT-C-5510', '111 Redwood Ln', NULL, 'DETROIT', 'MI', '48201',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2C4D3598" w14:textId="632895F6"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('PRT-A-5511', 'PRT-C-5511', '222 Palm Ct', NULL, 'MIAMI', 'FL', '33101',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7CF5EFE5" w14:textId="7A51BD70"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('PRT-A-5512', 'PRT-C-5512', '333 Cypress St', NULL, 'DALLAS', 'TX', '75201',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153A7E81" w14:textId="3299D8EE"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('PRT-A-5513', 'PRT-C-5513', '555 Cedar St', NULL, 'ATLANTA', 'GA', '30301',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3C78D650" w14:textId="2D4FDDBF"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('PRT-A-5514', 'PRT-C-5514', '777 Spruce Way', NULL, 'SEATTLE', 'WA', '98101',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7C410767" w14:textId="675CA3B2"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('PRT-A-5515', 'PRT-C-5515', '444 Poplar Ave', NULL, 'SAN FRANCISCO', 'CA', '94101',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2C8EB804" w14:textId="104A727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('AGY-A-9000', 'AGY-C-9000', '123 Maple St', 'Suite 100', 'NEW YORK', 'NY', '10001',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48EC7599" w14:textId="06E2A42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('AGY-A-9001', 'AGY-C-9001', '456 Oak Ave', 'Suite 100', 'LOS ANGELES', 'CA', '90001',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0D2B40A3" w14:textId="72288BFD"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('AGY-A-9002', 'AGY-C-9002', '789 Pine Rd', 'Suite 100', 'CHICAGO', 'IL', '60601',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17AB849C" w14:textId="7B4C2E08"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('AGY-A-9003', 'AGY-C-9003', '321 Cedar Ln', 'Suite 100', 'HOUSTON', 'TX', '77001',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623E67BD" w14:textId="5DDC20C4"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('AGY-A-9004', 'AGY-C-9004', '654 Birch Blvd', 'Suite 100', 'PHOENIX', 'AZ', '85001',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463FF773" w14:textId="2E9E888B"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('AGY-A-9005', 'AGY-C-9005', '987 Walnut St', 'Suite 100', 'PHILADELPHIA', 'PA', '19101',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1076583F" w14:textId="50E4C1A6"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('AGY-A-9006', 'AGY-C-9006', '147 Cherry Ct', 'Suite 100', 'SAN ANTONIO', 'TX', '78201',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553CB7F5" w14:textId="7CABC8BA"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('AGY-A-9007', 'AGY-C-9007', '258 Elm St', 'Suite 100', 'SAN DIEGO', 'CA', '92101',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194C829A" w14:textId="75E1A94A"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('AGY-A-9008', 'AGY-C-9008', '888 Ash Dr', 'Suite 100', 'DENVER', 'CO', '80201',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41E49067" w14:textId="1793DFF3"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('AGY-A-9009', 'AGY-C-9009', '999 Fir Blvd', 'Suite 100', 'BOSTON', 'MA', '02101',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46993F3A" w14:textId="21D46F2E"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('AGY-A-9010', 'AGY-C-9010', '111 Redwood Ln', 'Suite 100', 'DETROIT', 'MI', '48201',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6C5648E3" w14:textId="0A045AF0"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('AGY-A-9011', 'AGY-C-9011', '222 Palm Ct', 'Suite 100', 'MIAMI', 'FL', '33101',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114C9A56" w14:textId="7ADC70AC"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('AGY-A-9012', 'AGY-C-9012', '333 Cypress St', 'Suite 100', 'DALLAS', 'TX', '75201',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4D2201EE" w14:textId="7956D897"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('AGY-A-9013', 'AGY-C-9013', '555 Cedar St', 'Suite 100', 'ATLANTA', 'GA', '30301',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1BDAFFA9" w14:textId="6986D2CD"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('AGY-A-9014', 'AGY-C-9014', '777 Spruce Way', 'Suite 100', 'SEATTLE', 'WA', '98101',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42FD6FB1" w14:textId="512A26A8"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('AGY-A-9015', 'AGY-C-9015', '444 Poplar Ave', 'Suite 100', 'SAN FRANCISCO', 'CA', '94101', 'US',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roofErr w:type="gramStart"/>
      <w:r w:rsidRPr="2B245334">
        <w:rPr>
          <w:rFonts w:ascii="Aptos" w:eastAsia="Aptos" w:hAnsi="Aptos" w:cs="Aptos"/>
          <w:color w:val="000000" w:themeColor="text1"/>
          <w:szCs w:val="20"/>
          <w:lang w:val="en-IN"/>
        </w:rPr>
        <w:t>);</w:t>
      </w:r>
      <w:proofErr w:type="gramEnd"/>
    </w:p>
    <w:p w14:paraId="2648B546" w14:textId="45636620"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INSERT INTO C_LND_CONTACT (CONTACT_ID, CUSTOMER_ID, EMAIL, PHONE_NUMBER, LAST_UPDATE_DATE, SRC_SYSTEM) VALUES </w:t>
      </w:r>
    </w:p>
    <w:p w14:paraId="26AC5D1C" w14:textId="06EFEAA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('WEB-T-1000', 'WEB-C-1000', '</w:t>
      </w:r>
      <w:hyperlink r:id="rId107">
        <w:r w:rsidRPr="2B245334">
          <w:rPr>
            <w:rStyle w:val="Hyperlink"/>
            <w:rFonts w:ascii="Aptos" w:eastAsia="Aptos" w:hAnsi="Aptos" w:cs="Aptos"/>
            <w:szCs w:val="20"/>
            <w:lang w:val="en-IN"/>
          </w:rPr>
          <w:t>john.doe@email.com</w:t>
        </w:r>
      </w:hyperlink>
      <w:r w:rsidRPr="2B245334">
        <w:rPr>
          <w:rFonts w:ascii="Aptos" w:eastAsia="Aptos" w:hAnsi="Aptos" w:cs="Aptos"/>
          <w:color w:val="000000" w:themeColor="text1"/>
          <w:szCs w:val="20"/>
          <w:lang w:val="en-IN"/>
        </w:rPr>
        <w:t xml:space="preserve">', '2125551234',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2F2AED2E" w14:textId="013049B4"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('WEB-T-1001', 'WEB-C-1001', '</w:t>
      </w:r>
      <w:hyperlink r:id="rId108">
        <w:r w:rsidRPr="2B245334">
          <w:rPr>
            <w:rStyle w:val="Hyperlink"/>
            <w:rFonts w:ascii="Aptos" w:eastAsia="Aptos" w:hAnsi="Aptos" w:cs="Aptos"/>
            <w:szCs w:val="20"/>
            <w:lang w:val="en-IN"/>
          </w:rPr>
          <w:t>alice.s@email.com</w:t>
        </w:r>
      </w:hyperlink>
      <w:r w:rsidRPr="2B245334">
        <w:rPr>
          <w:rFonts w:ascii="Aptos" w:eastAsia="Aptos" w:hAnsi="Aptos" w:cs="Aptos"/>
          <w:color w:val="000000" w:themeColor="text1"/>
          <w:szCs w:val="20"/>
          <w:lang w:val="en-IN"/>
        </w:rPr>
        <w:t xml:space="preserve">', '2135559876',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5411BFAC" w14:textId="5DF3D422"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('WEB-T-1002', 'WEB-C-1002', '</w:t>
      </w:r>
      <w:hyperlink r:id="rId109">
        <w:r w:rsidRPr="2B245334">
          <w:rPr>
            <w:rStyle w:val="Hyperlink"/>
            <w:rFonts w:ascii="Aptos" w:eastAsia="Aptos" w:hAnsi="Aptos" w:cs="Aptos"/>
            <w:szCs w:val="20"/>
            <w:lang w:val="en-IN"/>
          </w:rPr>
          <w:t>robertj@email.com</w:t>
        </w:r>
      </w:hyperlink>
      <w:r w:rsidRPr="2B245334">
        <w:rPr>
          <w:rFonts w:ascii="Aptos" w:eastAsia="Aptos" w:hAnsi="Aptos" w:cs="Aptos"/>
          <w:color w:val="000000" w:themeColor="text1"/>
          <w:szCs w:val="20"/>
          <w:lang w:val="en-IN"/>
        </w:rPr>
        <w:t xml:space="preserve">', '3125554321',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7ED4AB2B" w14:textId="41B2C7F9"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('WEB-T-1003', 'WEB-C-1003', '</w:t>
      </w:r>
      <w:hyperlink r:id="rId110">
        <w:r w:rsidRPr="2B245334">
          <w:rPr>
            <w:rStyle w:val="Hyperlink"/>
            <w:rFonts w:ascii="Aptos" w:eastAsia="Aptos" w:hAnsi="Aptos" w:cs="Aptos"/>
            <w:szCs w:val="20"/>
            <w:lang w:val="en-IN"/>
          </w:rPr>
          <w:t>edavis88@email.com</w:t>
        </w:r>
      </w:hyperlink>
      <w:r w:rsidRPr="2B245334">
        <w:rPr>
          <w:rFonts w:ascii="Aptos" w:eastAsia="Aptos" w:hAnsi="Aptos" w:cs="Aptos"/>
          <w:color w:val="000000" w:themeColor="text1"/>
          <w:szCs w:val="20"/>
          <w:lang w:val="en-IN"/>
        </w:rPr>
        <w:t xml:space="preserve">', '7135558765',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4FCE1D91" w14:textId="467D2061"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('WEB-T-1004', 'WEB-C-1004', '</w:t>
      </w:r>
      <w:hyperlink r:id="rId111">
        <w:r w:rsidRPr="2B245334">
          <w:rPr>
            <w:rStyle w:val="Hyperlink"/>
            <w:rFonts w:ascii="Aptos" w:eastAsia="Aptos" w:hAnsi="Aptos" w:cs="Aptos"/>
            <w:szCs w:val="20"/>
            <w:lang w:val="en-IN"/>
          </w:rPr>
          <w:t>mbrown@email.com</w:t>
        </w:r>
      </w:hyperlink>
      <w:r w:rsidRPr="2B245334">
        <w:rPr>
          <w:rFonts w:ascii="Aptos" w:eastAsia="Aptos" w:hAnsi="Aptos" w:cs="Aptos"/>
          <w:color w:val="000000" w:themeColor="text1"/>
          <w:szCs w:val="20"/>
          <w:lang w:val="en-IN"/>
        </w:rPr>
        <w:t xml:space="preserve">', '6025553456',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669791D7" w14:textId="28DDCA8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('WEB-T-1005', 'WEB-C-1005', '</w:t>
      </w:r>
      <w:hyperlink r:id="rId112">
        <w:r w:rsidRPr="2B245334">
          <w:rPr>
            <w:rStyle w:val="Hyperlink"/>
            <w:rFonts w:ascii="Aptos" w:eastAsia="Aptos" w:hAnsi="Aptos" w:cs="Aptos"/>
            <w:szCs w:val="20"/>
            <w:lang w:val="en-IN"/>
          </w:rPr>
          <w:t>sarah.w@email.com</w:t>
        </w:r>
      </w:hyperlink>
      <w:r w:rsidRPr="2B245334">
        <w:rPr>
          <w:rFonts w:ascii="Aptos" w:eastAsia="Aptos" w:hAnsi="Aptos" w:cs="Aptos"/>
          <w:color w:val="000000" w:themeColor="text1"/>
          <w:szCs w:val="20"/>
          <w:lang w:val="en-IN"/>
        </w:rPr>
        <w:t xml:space="preserve">', '2155556543',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7BB25B7D" w14:textId="313B12AB"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('WEB-T-1006', 'WEB-C-1006', '</w:t>
      </w:r>
      <w:hyperlink r:id="rId113">
        <w:r w:rsidRPr="2B245334">
          <w:rPr>
            <w:rStyle w:val="Hyperlink"/>
            <w:rFonts w:ascii="Aptos" w:eastAsia="Aptos" w:hAnsi="Aptos" w:cs="Aptos"/>
            <w:szCs w:val="20"/>
            <w:lang w:val="en-IN"/>
          </w:rPr>
          <w:t>dmartinez@email.com</w:t>
        </w:r>
      </w:hyperlink>
      <w:r w:rsidRPr="2B245334">
        <w:rPr>
          <w:rFonts w:ascii="Aptos" w:eastAsia="Aptos" w:hAnsi="Aptos" w:cs="Aptos"/>
          <w:color w:val="000000" w:themeColor="text1"/>
          <w:szCs w:val="20"/>
          <w:lang w:val="en-IN"/>
        </w:rPr>
        <w:t xml:space="preserve">', '2105557890',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22F2296B" w14:textId="7B8F522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('WEB-T-1007', 'WEB-C-1007', '</w:t>
      </w:r>
      <w:hyperlink r:id="rId114">
        <w:r w:rsidRPr="2B245334">
          <w:rPr>
            <w:rStyle w:val="Hyperlink"/>
            <w:rFonts w:ascii="Aptos" w:eastAsia="Aptos" w:hAnsi="Aptos" w:cs="Aptos"/>
            <w:szCs w:val="20"/>
            <w:lang w:val="en-IN"/>
          </w:rPr>
          <w:t>jenn.a@email.com</w:t>
        </w:r>
      </w:hyperlink>
      <w:r w:rsidRPr="2B245334">
        <w:rPr>
          <w:rFonts w:ascii="Aptos" w:eastAsia="Aptos" w:hAnsi="Aptos" w:cs="Aptos"/>
          <w:color w:val="000000" w:themeColor="text1"/>
          <w:szCs w:val="20"/>
          <w:lang w:val="en-IN"/>
        </w:rPr>
        <w:t xml:space="preserve">', '6195550987',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48956E2D" w14:textId="694E8621"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('WEB-T-1008', 'WEB-C-1008', '</w:t>
      </w:r>
      <w:hyperlink r:id="rId115">
        <w:r w:rsidRPr="2B245334">
          <w:rPr>
            <w:rStyle w:val="Hyperlink"/>
            <w:rFonts w:ascii="Aptos" w:eastAsia="Aptos" w:hAnsi="Aptos" w:cs="Aptos"/>
            <w:szCs w:val="20"/>
            <w:lang w:val="en-IN"/>
          </w:rPr>
          <w:t>ewhite@email.com</w:t>
        </w:r>
      </w:hyperlink>
      <w:r w:rsidRPr="2B245334">
        <w:rPr>
          <w:rFonts w:ascii="Aptos" w:eastAsia="Aptos" w:hAnsi="Aptos" w:cs="Aptos"/>
          <w:color w:val="000000" w:themeColor="text1"/>
          <w:szCs w:val="20"/>
          <w:lang w:val="en-IN"/>
        </w:rPr>
        <w:t xml:space="preserve">', '3035555566',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2E847086" w14:textId="77978ADF"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('WEB-T-1009', 'WEB-C-1009', '</w:t>
      </w:r>
      <w:hyperlink r:id="rId116">
        <w:r w:rsidRPr="2B245334">
          <w:rPr>
            <w:rStyle w:val="Hyperlink"/>
            <w:rFonts w:ascii="Aptos" w:eastAsia="Aptos" w:hAnsi="Aptos" w:cs="Aptos"/>
            <w:szCs w:val="20"/>
            <w:lang w:val="en-IN"/>
          </w:rPr>
          <w:t>rwhite@email.com</w:t>
        </w:r>
      </w:hyperlink>
      <w:r w:rsidRPr="2B245334">
        <w:rPr>
          <w:rFonts w:ascii="Aptos" w:eastAsia="Aptos" w:hAnsi="Aptos" w:cs="Aptos"/>
          <w:color w:val="000000" w:themeColor="text1"/>
          <w:szCs w:val="20"/>
          <w:lang w:val="en-IN"/>
        </w:rPr>
        <w:t xml:space="preserve">', '6175557788',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2D1FEE5B" w14:textId="3660341A"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('WEB-T-1010', 'WEB-C-1010', '</w:t>
      </w:r>
      <w:hyperlink r:id="rId117">
        <w:r w:rsidRPr="2B245334">
          <w:rPr>
            <w:rStyle w:val="Hyperlink"/>
            <w:rFonts w:ascii="Aptos" w:eastAsia="Aptos" w:hAnsi="Aptos" w:cs="Aptos"/>
            <w:szCs w:val="20"/>
            <w:lang w:val="en-IN"/>
          </w:rPr>
          <w:t>pgarcia@email.com</w:t>
        </w:r>
      </w:hyperlink>
      <w:r w:rsidRPr="2B245334">
        <w:rPr>
          <w:rFonts w:ascii="Aptos" w:eastAsia="Aptos" w:hAnsi="Aptos" w:cs="Aptos"/>
          <w:color w:val="000000" w:themeColor="text1"/>
          <w:szCs w:val="20"/>
          <w:lang w:val="en-IN"/>
        </w:rPr>
        <w:t xml:space="preserve">', '3135559900',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04A8876F" w14:textId="79C53906"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('WEB-T-1011', 'WEB-C-1011', '</w:t>
      </w:r>
      <w:hyperlink r:id="rId118">
        <w:r w:rsidRPr="2B245334">
          <w:rPr>
            <w:rStyle w:val="Hyperlink"/>
            <w:rFonts w:ascii="Aptos" w:eastAsia="Aptos" w:hAnsi="Aptos" w:cs="Aptos"/>
            <w:szCs w:val="20"/>
            <w:lang w:val="en-IN"/>
          </w:rPr>
          <w:t>jjackson@email.com</w:t>
        </w:r>
      </w:hyperlink>
      <w:r w:rsidRPr="2B245334">
        <w:rPr>
          <w:rFonts w:ascii="Aptos" w:eastAsia="Aptos" w:hAnsi="Aptos" w:cs="Aptos"/>
          <w:color w:val="000000" w:themeColor="text1"/>
          <w:szCs w:val="20"/>
          <w:lang w:val="en-IN"/>
        </w:rPr>
        <w:t xml:space="preserve">', '3055552233',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6F48794D" w14:textId="4D0B9D74"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('WEB-T-1012', 'WEB-C-1012', '</w:t>
      </w:r>
      <w:hyperlink r:id="rId119">
        <w:r w:rsidRPr="2B245334">
          <w:rPr>
            <w:rStyle w:val="Hyperlink"/>
            <w:rFonts w:ascii="Aptos" w:eastAsia="Aptos" w:hAnsi="Aptos" w:cs="Aptos"/>
            <w:szCs w:val="20"/>
            <w:lang w:val="en-IN"/>
          </w:rPr>
          <w:t>jthompson@email.com</w:t>
        </w:r>
      </w:hyperlink>
      <w:r w:rsidRPr="2B245334">
        <w:rPr>
          <w:rFonts w:ascii="Aptos" w:eastAsia="Aptos" w:hAnsi="Aptos" w:cs="Aptos"/>
          <w:color w:val="000000" w:themeColor="text1"/>
          <w:szCs w:val="20"/>
          <w:lang w:val="en-IN"/>
        </w:rPr>
        <w:t xml:space="preserve">', '2145554455',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20723DA2" w14:textId="070360E7"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('WEB-T-1013', 'WEB-C-1013', '</w:t>
      </w:r>
      <w:hyperlink r:id="rId120">
        <w:r w:rsidRPr="2B245334">
          <w:rPr>
            <w:rStyle w:val="Hyperlink"/>
            <w:rFonts w:ascii="Aptos" w:eastAsia="Aptos" w:hAnsi="Aptos" w:cs="Aptos"/>
            <w:szCs w:val="20"/>
            <w:lang w:val="en-IN"/>
          </w:rPr>
          <w:t>will.j@email.com</w:t>
        </w:r>
      </w:hyperlink>
      <w:r w:rsidRPr="2B245334">
        <w:rPr>
          <w:rFonts w:ascii="Aptos" w:eastAsia="Aptos" w:hAnsi="Aptos" w:cs="Aptos"/>
          <w:color w:val="000000" w:themeColor="text1"/>
          <w:szCs w:val="20"/>
          <w:lang w:val="en-IN"/>
        </w:rPr>
        <w:t xml:space="preserve">', '4045551122',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74A9374C" w14:textId="1BF06E2C"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('WEB-T-1014', 'WEB-C-1014', '</w:t>
      </w:r>
      <w:hyperlink r:id="rId121">
        <w:r w:rsidRPr="2B245334">
          <w:rPr>
            <w:rStyle w:val="Hyperlink"/>
            <w:rFonts w:ascii="Aptos" w:eastAsia="Aptos" w:hAnsi="Aptos" w:cs="Aptos"/>
            <w:szCs w:val="20"/>
            <w:lang w:val="en-IN"/>
          </w:rPr>
          <w:t>charris@email.com</w:t>
        </w:r>
      </w:hyperlink>
      <w:r w:rsidRPr="2B245334">
        <w:rPr>
          <w:rFonts w:ascii="Aptos" w:eastAsia="Aptos" w:hAnsi="Aptos" w:cs="Aptos"/>
          <w:color w:val="000000" w:themeColor="text1"/>
          <w:szCs w:val="20"/>
          <w:lang w:val="en-IN"/>
        </w:rPr>
        <w:t xml:space="preserve">', '2065553344',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579793EA" w14:textId="6AEC58F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('WEB-T-1015', 'WEB-C-1015', '</w:t>
      </w:r>
      <w:hyperlink r:id="rId122">
        <w:r w:rsidRPr="2B245334">
          <w:rPr>
            <w:rStyle w:val="Hyperlink"/>
            <w:rFonts w:ascii="Aptos" w:eastAsia="Aptos" w:hAnsi="Aptos" w:cs="Aptos"/>
            <w:szCs w:val="20"/>
            <w:lang w:val="en-IN"/>
          </w:rPr>
          <w:t>mmartin@email.com</w:t>
        </w:r>
      </w:hyperlink>
      <w:r w:rsidRPr="2B245334">
        <w:rPr>
          <w:rFonts w:ascii="Aptos" w:eastAsia="Aptos" w:hAnsi="Aptos" w:cs="Aptos"/>
          <w:color w:val="000000" w:themeColor="text1"/>
          <w:szCs w:val="20"/>
          <w:lang w:val="en-IN"/>
        </w:rPr>
        <w:t xml:space="preserve">', '4155556677',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391E18CD" w14:textId="67559873"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('PRT-T-5500', 'PRT-C-5500', '</w:t>
      </w:r>
      <w:hyperlink r:id="rId123">
        <w:r w:rsidRPr="2B245334">
          <w:rPr>
            <w:rStyle w:val="Hyperlink"/>
            <w:rFonts w:ascii="Aptos" w:eastAsia="Aptos" w:hAnsi="Aptos" w:cs="Aptos"/>
            <w:szCs w:val="20"/>
            <w:lang w:val="en-IN"/>
          </w:rPr>
          <w:t>john.doe@email.com</w:t>
        </w:r>
      </w:hyperlink>
      <w:r w:rsidRPr="2B245334">
        <w:rPr>
          <w:rFonts w:ascii="Aptos" w:eastAsia="Aptos" w:hAnsi="Aptos" w:cs="Aptos"/>
          <w:color w:val="000000" w:themeColor="text1"/>
          <w:szCs w:val="20"/>
          <w:lang w:val="en-IN"/>
        </w:rPr>
        <w:t xml:space="preserve">', '2125551234',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45F10CA1" w14:textId="677B7C2C"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('PRT-T-5501', 'PRT-C-5501', NULL, '2135559876',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026A1CAF" w14:textId="735FC677"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('PRT-T-5502', 'PRT-C-5502', NULL, '3125554321',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64347411" w14:textId="2C4A5082"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('PRT-T-5503', 'PRT-C-5503', '</w:t>
      </w:r>
      <w:hyperlink r:id="rId124">
        <w:r w:rsidRPr="2B245334">
          <w:rPr>
            <w:rStyle w:val="Hyperlink"/>
            <w:rFonts w:ascii="Aptos" w:eastAsia="Aptos" w:hAnsi="Aptos" w:cs="Aptos"/>
            <w:szCs w:val="20"/>
            <w:lang w:val="en-IN"/>
          </w:rPr>
          <w:t>edavis88@email.com</w:t>
        </w:r>
      </w:hyperlink>
      <w:r w:rsidRPr="2B245334">
        <w:rPr>
          <w:rFonts w:ascii="Aptos" w:eastAsia="Aptos" w:hAnsi="Aptos" w:cs="Aptos"/>
          <w:color w:val="000000" w:themeColor="text1"/>
          <w:szCs w:val="20"/>
          <w:lang w:val="en-IN"/>
        </w:rPr>
        <w:t xml:space="preserve">', '7135558765',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6A65D47C" w14:textId="1DC4A1AD"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('PRT-T-5504', 'PRT-C-5504', NULL, '6025553456',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1FC57958" w14:textId="67834D7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('PRT-T-5505', 'PRT-C-5505', NULL, '2155556543',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4E166979" w14:textId="75E66B7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('PRT-T-5506', 'PRT-C-5506', '</w:t>
      </w:r>
      <w:hyperlink r:id="rId125">
        <w:r w:rsidRPr="2B245334">
          <w:rPr>
            <w:rStyle w:val="Hyperlink"/>
            <w:rFonts w:ascii="Aptos" w:eastAsia="Aptos" w:hAnsi="Aptos" w:cs="Aptos"/>
            <w:szCs w:val="20"/>
            <w:lang w:val="en-IN"/>
          </w:rPr>
          <w:t>dmartinez@email.com</w:t>
        </w:r>
      </w:hyperlink>
      <w:r w:rsidRPr="2B245334">
        <w:rPr>
          <w:rFonts w:ascii="Aptos" w:eastAsia="Aptos" w:hAnsi="Aptos" w:cs="Aptos"/>
          <w:color w:val="000000" w:themeColor="text1"/>
          <w:szCs w:val="20"/>
          <w:lang w:val="en-IN"/>
        </w:rPr>
        <w:t xml:space="preserve">', '2105557890',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64A3F868" w14:textId="572C6D96"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('PRT-T-5507', 'PRT-C-5507', NULL, '6195550987',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75EC2ECE" w14:textId="5AACF06C"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('PRT-T-5508', 'PRT-C-5508', NULL, '3035555566',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5CC49397" w14:textId="70B58249"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('PRT-T-5509', 'PRT-C-5509', '</w:t>
      </w:r>
      <w:hyperlink r:id="rId126">
        <w:r w:rsidRPr="2B245334">
          <w:rPr>
            <w:rStyle w:val="Hyperlink"/>
            <w:rFonts w:ascii="Aptos" w:eastAsia="Aptos" w:hAnsi="Aptos" w:cs="Aptos"/>
            <w:szCs w:val="20"/>
            <w:lang w:val="en-IN"/>
          </w:rPr>
          <w:t>rwhite@email.com</w:t>
        </w:r>
      </w:hyperlink>
      <w:r w:rsidRPr="2B245334">
        <w:rPr>
          <w:rFonts w:ascii="Aptos" w:eastAsia="Aptos" w:hAnsi="Aptos" w:cs="Aptos"/>
          <w:color w:val="000000" w:themeColor="text1"/>
          <w:szCs w:val="20"/>
          <w:lang w:val="en-IN"/>
        </w:rPr>
        <w:t xml:space="preserve">', '6175557788',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0E3E45D2" w14:textId="442501D9"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('PRT-T-5510', 'PRT-C-5510', NULL, '3135559900',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112802F7" w14:textId="314AA81A"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('PRT-T-5511', 'PRT-C-5511', NULL, '3055552233',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37D680FF" w14:textId="69F08D73"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('PRT-T-5512', 'PRT-C-5512', '</w:t>
      </w:r>
      <w:hyperlink r:id="rId127">
        <w:r w:rsidRPr="2B245334">
          <w:rPr>
            <w:rStyle w:val="Hyperlink"/>
            <w:rFonts w:ascii="Aptos" w:eastAsia="Aptos" w:hAnsi="Aptos" w:cs="Aptos"/>
            <w:szCs w:val="20"/>
            <w:lang w:val="en-IN"/>
          </w:rPr>
          <w:t>jthompson@email.com</w:t>
        </w:r>
      </w:hyperlink>
      <w:r w:rsidRPr="2B245334">
        <w:rPr>
          <w:rFonts w:ascii="Aptos" w:eastAsia="Aptos" w:hAnsi="Aptos" w:cs="Aptos"/>
          <w:color w:val="000000" w:themeColor="text1"/>
          <w:szCs w:val="20"/>
          <w:lang w:val="en-IN"/>
        </w:rPr>
        <w:t xml:space="preserve">', '2145554455',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4F069628" w14:textId="3AA92B26"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('PRT-T-5513', 'PRT-C-5513', NULL, '4045551122',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214868AC" w14:textId="21D48900"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('PRT-T-5514', 'PRT-C-5514', NULL, '2065553344',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5B22CEF4" w14:textId="7211D5CE"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('PRT-T-5515', 'PRT-C-5515', '</w:t>
      </w:r>
      <w:hyperlink r:id="rId128">
        <w:r w:rsidRPr="2B245334">
          <w:rPr>
            <w:rStyle w:val="Hyperlink"/>
            <w:rFonts w:ascii="Aptos" w:eastAsia="Aptos" w:hAnsi="Aptos" w:cs="Aptos"/>
            <w:szCs w:val="20"/>
            <w:lang w:val="en-IN"/>
          </w:rPr>
          <w:t>mmartin@email.com</w:t>
        </w:r>
      </w:hyperlink>
      <w:r w:rsidRPr="2B245334">
        <w:rPr>
          <w:rFonts w:ascii="Aptos" w:eastAsia="Aptos" w:hAnsi="Aptos" w:cs="Aptos"/>
          <w:color w:val="000000" w:themeColor="text1"/>
          <w:szCs w:val="20"/>
          <w:lang w:val="en-IN"/>
        </w:rPr>
        <w:t xml:space="preserve">', '4155556677',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3C76BD53" w14:textId="42FBD300"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('AGY-T-9000', 'AGY-C-9000', '</w:t>
      </w:r>
      <w:hyperlink r:id="rId129">
        <w:r w:rsidRPr="2B245334">
          <w:rPr>
            <w:rStyle w:val="Hyperlink"/>
            <w:rFonts w:ascii="Aptos" w:eastAsia="Aptos" w:hAnsi="Aptos" w:cs="Aptos"/>
            <w:szCs w:val="20"/>
            <w:lang w:val="en-IN"/>
          </w:rPr>
          <w:t>john.doe@email.com</w:t>
        </w:r>
      </w:hyperlink>
      <w:r w:rsidRPr="2B245334">
        <w:rPr>
          <w:rFonts w:ascii="Aptos" w:eastAsia="Aptos" w:hAnsi="Aptos" w:cs="Aptos"/>
          <w:color w:val="000000" w:themeColor="text1"/>
          <w:szCs w:val="20"/>
          <w:lang w:val="en-IN"/>
        </w:rPr>
        <w:t xml:space="preserve">', '2125551234',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645757B9" w14:textId="4FFFBA5B"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('AGY-T-9001', 'AGY-C-9001', NULL, '2135559876',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45333C71" w14:textId="04F87DF1"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('AGY-T-9002', 'AGY-C-9002', '</w:t>
      </w:r>
      <w:hyperlink r:id="rId130">
        <w:r w:rsidRPr="2B245334">
          <w:rPr>
            <w:rStyle w:val="Hyperlink"/>
            <w:rFonts w:ascii="Aptos" w:eastAsia="Aptos" w:hAnsi="Aptos" w:cs="Aptos"/>
            <w:szCs w:val="20"/>
            <w:lang w:val="en-IN"/>
          </w:rPr>
          <w:t>robertj@email.com</w:t>
        </w:r>
      </w:hyperlink>
      <w:r w:rsidRPr="2B245334">
        <w:rPr>
          <w:rFonts w:ascii="Aptos" w:eastAsia="Aptos" w:hAnsi="Aptos" w:cs="Aptos"/>
          <w:color w:val="000000" w:themeColor="text1"/>
          <w:szCs w:val="20"/>
          <w:lang w:val="en-IN"/>
        </w:rPr>
        <w:t xml:space="preserve">', '3125554321',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264FA91E" w14:textId="6B25C7DD"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('AGY-T-9003', 'AGY-C-9003', NULL, '7135558765',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3A71EB5C" w14:textId="223AA609"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('AGY-T-9004', 'AGY-C-9004', '</w:t>
      </w:r>
      <w:hyperlink r:id="rId131">
        <w:r w:rsidRPr="2B245334">
          <w:rPr>
            <w:rStyle w:val="Hyperlink"/>
            <w:rFonts w:ascii="Aptos" w:eastAsia="Aptos" w:hAnsi="Aptos" w:cs="Aptos"/>
            <w:szCs w:val="20"/>
            <w:lang w:val="en-IN"/>
          </w:rPr>
          <w:t>mbrown@email.com</w:t>
        </w:r>
      </w:hyperlink>
      <w:r w:rsidRPr="2B245334">
        <w:rPr>
          <w:rFonts w:ascii="Aptos" w:eastAsia="Aptos" w:hAnsi="Aptos" w:cs="Aptos"/>
          <w:color w:val="000000" w:themeColor="text1"/>
          <w:szCs w:val="20"/>
          <w:lang w:val="en-IN"/>
        </w:rPr>
        <w:t xml:space="preserve">', '6025553456',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755DB25A" w14:textId="63822451"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('AGY-T-9005', 'AGY-C-9005', NULL, '2155556543',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1E7C3194" w14:textId="4B7EAC86"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('AGY-T-9006', 'AGY-C-9006', '</w:t>
      </w:r>
      <w:hyperlink r:id="rId132">
        <w:r w:rsidRPr="2B245334">
          <w:rPr>
            <w:rStyle w:val="Hyperlink"/>
            <w:rFonts w:ascii="Aptos" w:eastAsia="Aptos" w:hAnsi="Aptos" w:cs="Aptos"/>
            <w:szCs w:val="20"/>
            <w:lang w:val="en-IN"/>
          </w:rPr>
          <w:t>dmartinez@email.com</w:t>
        </w:r>
      </w:hyperlink>
      <w:r w:rsidRPr="2B245334">
        <w:rPr>
          <w:rFonts w:ascii="Aptos" w:eastAsia="Aptos" w:hAnsi="Aptos" w:cs="Aptos"/>
          <w:color w:val="000000" w:themeColor="text1"/>
          <w:szCs w:val="20"/>
          <w:lang w:val="en-IN"/>
        </w:rPr>
        <w:t xml:space="preserve">', '2105557890',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7D9E1656" w14:textId="237D2C31"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('AGY-T-9007', 'AGY-C-9007', NULL, '6195550987',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6AA3DA8C" w14:textId="4B0F8AE1"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('AGY-T-9008', 'AGY-C-9008', '</w:t>
      </w:r>
      <w:hyperlink r:id="rId133">
        <w:r w:rsidRPr="2B245334">
          <w:rPr>
            <w:rStyle w:val="Hyperlink"/>
            <w:rFonts w:ascii="Aptos" w:eastAsia="Aptos" w:hAnsi="Aptos" w:cs="Aptos"/>
            <w:szCs w:val="20"/>
            <w:lang w:val="en-IN"/>
          </w:rPr>
          <w:t>ewhite@email.com</w:t>
        </w:r>
      </w:hyperlink>
      <w:r w:rsidRPr="2B245334">
        <w:rPr>
          <w:rFonts w:ascii="Aptos" w:eastAsia="Aptos" w:hAnsi="Aptos" w:cs="Aptos"/>
          <w:color w:val="000000" w:themeColor="text1"/>
          <w:szCs w:val="20"/>
          <w:lang w:val="en-IN"/>
        </w:rPr>
        <w:t xml:space="preserve">', '3035555566',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7049917F" w14:textId="78C1E9E3"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('AGY-T-9009', 'AGY-C-9009', NULL, '6175557788',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1E9B5486" w14:textId="61D687DD"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('AGY-T-9010', 'AGY-C-9010', '</w:t>
      </w:r>
      <w:hyperlink r:id="rId134">
        <w:r w:rsidRPr="2B245334">
          <w:rPr>
            <w:rStyle w:val="Hyperlink"/>
            <w:rFonts w:ascii="Aptos" w:eastAsia="Aptos" w:hAnsi="Aptos" w:cs="Aptos"/>
            <w:szCs w:val="20"/>
            <w:lang w:val="en-IN"/>
          </w:rPr>
          <w:t>pgarcia@email.com</w:t>
        </w:r>
      </w:hyperlink>
      <w:r w:rsidRPr="2B245334">
        <w:rPr>
          <w:rFonts w:ascii="Aptos" w:eastAsia="Aptos" w:hAnsi="Aptos" w:cs="Aptos"/>
          <w:color w:val="000000" w:themeColor="text1"/>
          <w:szCs w:val="20"/>
          <w:lang w:val="en-IN"/>
        </w:rPr>
        <w:t xml:space="preserve">', '3135559900',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17F9CD7F" w14:textId="72B87B6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('AGY-T-9011', 'AGY-C-9011', NULL, '3055552233',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4B1846E4" w14:textId="2A2BB59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('AGY-T-9012', 'AGY-C-9012', '</w:t>
      </w:r>
      <w:hyperlink r:id="rId135">
        <w:r w:rsidRPr="2B245334">
          <w:rPr>
            <w:rStyle w:val="Hyperlink"/>
            <w:rFonts w:ascii="Aptos" w:eastAsia="Aptos" w:hAnsi="Aptos" w:cs="Aptos"/>
            <w:szCs w:val="20"/>
            <w:lang w:val="en-IN"/>
          </w:rPr>
          <w:t>jthompson@email.com</w:t>
        </w:r>
      </w:hyperlink>
      <w:r w:rsidRPr="2B245334">
        <w:rPr>
          <w:rFonts w:ascii="Aptos" w:eastAsia="Aptos" w:hAnsi="Aptos" w:cs="Aptos"/>
          <w:color w:val="000000" w:themeColor="text1"/>
          <w:szCs w:val="20"/>
          <w:lang w:val="en-IN"/>
        </w:rPr>
        <w:t xml:space="preserve">', '2145554455',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36FA0185" w14:textId="1732675D"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('AGY-T-9013', 'AGY-C-9013', NULL, '4045551122',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136B96C5" w14:textId="6598CEB9"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('AGY-T-9014', 'AGY-C-9014', '</w:t>
      </w:r>
      <w:hyperlink r:id="rId136">
        <w:r w:rsidRPr="2B245334">
          <w:rPr>
            <w:rStyle w:val="Hyperlink"/>
            <w:rFonts w:ascii="Aptos" w:eastAsia="Aptos" w:hAnsi="Aptos" w:cs="Aptos"/>
            <w:szCs w:val="20"/>
            <w:lang w:val="en-IN"/>
          </w:rPr>
          <w:t>charris@email.com</w:t>
        </w:r>
      </w:hyperlink>
      <w:r w:rsidRPr="2B245334">
        <w:rPr>
          <w:rFonts w:ascii="Aptos" w:eastAsia="Aptos" w:hAnsi="Aptos" w:cs="Aptos"/>
          <w:color w:val="000000" w:themeColor="text1"/>
          <w:szCs w:val="20"/>
          <w:lang w:val="en-IN"/>
        </w:rPr>
        <w:t xml:space="preserve">', '2065553344',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16282927" w14:textId="5C54796D"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('AGY-T-9015', 'AGY-C-9015', NULL, '4155556677',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roofErr w:type="gramStart"/>
      <w:r w:rsidRPr="2B245334">
        <w:rPr>
          <w:rFonts w:ascii="Aptos" w:eastAsia="Aptos" w:hAnsi="Aptos" w:cs="Aptos"/>
          <w:color w:val="000000" w:themeColor="text1"/>
          <w:szCs w:val="20"/>
          <w:lang w:val="en-IN"/>
        </w:rPr>
        <w:t>);</w:t>
      </w:r>
      <w:proofErr w:type="gramEnd"/>
    </w:p>
    <w:p w14:paraId="0304A556" w14:textId="48BD178D"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INSERT INTO C_LND_CUSTOMER (CUSTOMER_ID, FIRST_NAME, LAST_NAME, DOB, PASSPORT_NO, GENDER, LAST_UPDATE_DATE, SRC_SYSTEM) VALUES </w:t>
      </w:r>
    </w:p>
    <w:p w14:paraId="1B3F0999" w14:textId="159B2923"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('WEB-C-1000', 'JOHN', 'DOE',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'1980-05-15' AS DATE), 'P1234567',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23C78550" w14:textId="7F68F79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('WEB-C-1001', 'ALICE', 'SMITH',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'1990-08-22' AS DATE), 'A9876543',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4FE1EAB9" w14:textId="4ABF7791"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('WEB-C-1002', 'ROBERT', 'JOHNSON',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'1975-11-30' AS DATE), 'R5556667',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061B9A2D" w14:textId="62DEE4A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('WEB-C-1003', 'EMILY', 'DAVIS',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'1988-03-14' AS DATE), 'E1122334',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2C44FBDA" w14:textId="1290529F"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('WEB-C-1004', 'MICHAEL', 'BROWN',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'1992-07-09' AS DATE), 'M9988776',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7D49A2C8" w14:textId="71170932"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('WEB-C-1005', 'SARAH', 'WILSON',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'1985-12-01' AS DATE), 'S4455667',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5F6DDB79" w14:textId="7B6A230F"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('WEB-C-1006', 'DAVID', 'MARTINEZ',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'1978-09-18' AS DATE), 'D7766554',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030511A5" w14:textId="26F39DE7"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('WEB-C-1007', 'JENNIFER', 'ANDERSON',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'1995-04-25' AS DATE), 'J3344556',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6EC9FA29" w14:textId="0D9543B8"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('WEB-C-1008', 'ELIZABET', 'WHITE',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'1980-09-06' AS DATE), 'W0130864',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7FE6094C" w14:textId="69ABEDB2"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('WEB-C-1009', 'RICHARD', 'WHITE',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'1963-10-17' AS DATE), 'W2463548',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2ED8801C" w14:textId="137AA3BC"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('WEB-C-1010', 'PATRICIA', 'GARCIA',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'1999-10-06' AS DATE), 'G6028965',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7213342B" w14:textId="389AAB4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('WEB-C-1011', 'JOSEPH', 'JACKSON',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'1978-05-07' AS DATE), 'J1035605',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5E5C0CFC" w14:textId="64B9D9E9"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('WEB-C-1012', 'JESSICA', 'THOMPSON',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'1960-01-28' AS DATE), 'T6035566',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7A642DDF" w14:textId="317C2B9B"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('WEB-C-1013', 'WILLIAM', 'JACKSON',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'1982-02-14' AS DATE), 'W99013',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3A330986" w14:textId="7675D49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('WEB-C-1014', 'CHRISTOP', 'HARRIS',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'1991-06-19' AS DATE), 'W99014',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5E2005DE" w14:textId="2F21EC30"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('WEB-C-1015', 'MARGARET', 'MARTIN',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'1984-01-22' AS DATE), 'W99015',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138DA0C4" w14:textId="3C04D1CF"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('WEB-C-1018', 'REJECT', 'USER',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'1990-01-01' AS DATE), 'P999999',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6B96D8F8" w14:textId="4662AD71"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('WEB-C-1019', 'REJECT', 'USER',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'1990-01-01' AS DATE), 'P999999',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'WEB'),</w:t>
      </w:r>
    </w:p>
    <w:p w14:paraId="6952104F" w14:textId="7EE684A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('PRT-C-5500', 'JOHN', 'DOE',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'1980-05-15' AS DATE), 'P123456',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0040612D" w14:textId="0CC7DD7A"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('PRT-C-5501', 'ALICE', 'SMITH',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'1990-08-22' AS DATE), 'A987654',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38413088" w14:textId="7A0F7191"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('PRT-C-5502', 'ROBERT', 'JOHNSON',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'1975-11-30' AS DATE), 'R555666',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71972FA5" w14:textId="3A55F1FC"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('PRT-C-5503', 'EMILY', 'DAVIS',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'1988-03-14' AS DATE), 'E112233',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085C2131" w14:textId="4405689C"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('PRT-C-5504', 'MICHAEL', 'BROWN',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'1992-07-09' AS DATE), 'M998877',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125EACFB" w14:textId="79C29A50"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('PRT-C-5505', 'SARAH', 'WILSON',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'1985-12-01' AS DATE), '3445566',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4B4857C1" w14:textId="465675F2"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('PRT-C-5506', 'DAVID', 'MARTINEZ',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'1978-09-18' AS DATE), 'D776655',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16CA4EB4" w14:textId="3D4894BD"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('PRT-C-5507', 'JENNIFER', 'ANDERSON',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'1995-04-25' AS DATE), 'J334455',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09FE276D" w14:textId="37681034"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('PRT-C-5508', 'ELIZABET', 'WHITE',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'1980-09-06' AS DATE), 'W013086',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2175EF9C" w14:textId="64C09FEE"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('PRT-C-5509', 'RICHARD', 'WHITE',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'1963-10-17' AS DATE), 'W246354',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0821FF49" w14:textId="029F8823"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('PRT-C-5510', 'PATRICIA', 'GARCIA',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'1999-10-06' AS DATE), 'G602896',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3B8FC034" w14:textId="5578DC62"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('PRT-C-5511', 'JOSEPH', 'JACKSON',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'1978-05-07' AS DATE), 'J103560',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2A08118B" w14:textId="3E1D406F"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('PRT-C-5512', 'JESSICA', 'THOMPSON',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'1960-01-28' AS DATE), 'T603556',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6CC66B4B" w14:textId="0DAD69E0"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('PRT-C-5513', 'BILL', 'JACKSON',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'1982-02-14' AS DATE), 'P77013',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147B41DA" w14:textId="2CDE847C"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('PRT-C-5514', 'KRISTOPH', 'HARRIS',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'1991-06-19' AS DATE), 'P77014',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1E9A6C1B" w14:textId="38340B60"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('PRT-C-5515', 'MAGGIE', 'MARTIN',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'1984-01-22' AS DATE), 'P77015', 'E',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36E30866" w14:textId="444068C3"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('PRT-C-5517', 'REJECT', 'USER',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'1990-01-01' AS DATE), 'R999999',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1EFCDAFD" w14:textId="218A1BE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('PRT-C-5519', 'REJECT', 'USER',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'1990-01-01' AS DATE), 'R999999',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'PRT'),</w:t>
      </w:r>
    </w:p>
    <w:p w14:paraId="6C552328" w14:textId="1E508AB0"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('AGY-C-9000', 'JOHN', 'DOE',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'1980-05-15' AS DATE), 'P1234567',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61461C32" w14:textId="0463B8AA"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('AGY-C-9001', 'ALICE', 'SMITH',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'1990-08-22' AS DATE), 'A9876543',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627754D2" w14:textId="67FC08CD"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('AGY-C-9002', 'ROBERT', 'JOHNSON',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'1975-11-30' AS DATE), 'R5556667',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263C636A" w14:textId="559601F1"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('AGY-C-9003', 'EMILY', 'DAVIS',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'1988-03-14' AS DATE), 'E1122334',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2B683AD4" w14:textId="5F53BD67"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('AGY-C-9004', 'MICHAEL', 'BROWN',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'1992-07-09' AS DATE), 'M9988776',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3808DFC5" w14:textId="693D1964"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('AGY-C-9005', 'SARAH', 'WILSON',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'1985-12-01' AS DATE), '94455667',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15D2FDD5" w14:textId="68C239E8"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('AGY-C-9006', 'DAVID', 'MARTINEZ',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'1978-09-18' AS DATE), 'D7766554',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5F8D46EE" w14:textId="2EBED956"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('AGY-C-9007', 'JENNIFER', 'ANDERSON',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'1995-04-25' AS DATE), 'J3344556',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35F17A78" w14:textId="17205448"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('AGY-C-9008', 'ELIZABET', 'WHITE',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'1980-09-06' AS DATE), 'W0130864',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28B18FA4" w14:textId="172F05CE"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('AGY-C-9009', 'RICHARD', 'WHITE',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'1963-10-17' AS DATE), 'W2463548',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0C84ACBB" w14:textId="0CF2C6D1"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('AGY-C-9010', 'PATRICIA', 'GARCIA',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'1999-10-06' AS DATE), 'G6028965',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16FD709B" w14:textId="7A0D62ED"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('AGY-C-9011', 'JOSEPH', 'JACKSON',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'1978-05-07' AS DATE), 'J1035605',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11FFD845" w14:textId="75DBF615"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('AGY-C-9012', 'JESSICA', 'THOMPSON',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'1960-01-28' AS DATE), 'T6035566',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5462F69C" w14:textId="7BBB859B"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('AGY-C-9013', 'WILL', 'JACKSON',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'1982-02-14' AS DATE), 'A88013',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5E1F2EFF" w14:textId="7879307E"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('AGY-C-9014', 'CHRIS', 'HARRIS',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'1991-06-19' AS DATE), 'A88014', 'M',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1936E007" w14:textId="23B5D16F"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('AGY-C-9015', 'MARGARIT', 'MARTIN',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'1984-01-22' AS DATE), 'A88015',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30BB3C1F" w14:textId="1605200C"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('AGY-C-9016', 'REJECT', 'USER',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'1990-01-01' AS DATE), 'A999999', 'F',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
    <w:p w14:paraId="1B68D585" w14:textId="6B811476" w:rsidR="6740D716" w:rsidRDefault="6740D716" w:rsidP="00DC01AF">
      <w:pPr>
        <w:jc w:val="both"/>
        <w:rPr>
          <w:rFonts w:ascii="Aptos" w:eastAsia="Aptos" w:hAnsi="Aptos" w:cs="Aptos"/>
          <w:color w:val="000000" w:themeColor="text1"/>
          <w:szCs w:val="20"/>
        </w:rPr>
      </w:pPr>
      <w:r w:rsidRPr="2B245334">
        <w:rPr>
          <w:rFonts w:ascii="Aptos" w:eastAsia="Aptos" w:hAnsi="Aptos" w:cs="Aptos"/>
          <w:color w:val="000000" w:themeColor="text1"/>
          <w:szCs w:val="20"/>
          <w:lang w:val="en-IN"/>
        </w:rPr>
        <w:t xml:space="preserve">('AGY-C-9017', 'REJECT', 'USER',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 xml:space="preserve">'1990-01-01' AS DATE), 'A999999', NULL, </w:t>
      </w:r>
      <w:proofErr w:type="gramStart"/>
      <w:r w:rsidRPr="2B245334">
        <w:rPr>
          <w:rFonts w:ascii="Aptos" w:eastAsia="Aptos" w:hAnsi="Aptos" w:cs="Aptos"/>
          <w:color w:val="000000" w:themeColor="text1"/>
          <w:szCs w:val="20"/>
          <w:lang w:val="en-IN"/>
        </w:rPr>
        <w:t>CAST(</w:t>
      </w:r>
      <w:proofErr w:type="gramEnd"/>
      <w:r w:rsidRPr="2B245334">
        <w:rPr>
          <w:rFonts w:ascii="Aptos" w:eastAsia="Aptos" w:hAnsi="Aptos" w:cs="Aptos"/>
          <w:color w:val="000000" w:themeColor="text1"/>
          <w:szCs w:val="20"/>
          <w:lang w:val="en-IN"/>
        </w:rPr>
        <w:t>'2026-04-23' AS DATE), 'AGY'</w:t>
      </w:r>
      <w:proofErr w:type="gramStart"/>
      <w:r w:rsidRPr="2B245334">
        <w:rPr>
          <w:rFonts w:ascii="Aptos" w:eastAsia="Aptos" w:hAnsi="Aptos" w:cs="Aptos"/>
          <w:color w:val="000000" w:themeColor="text1"/>
          <w:szCs w:val="20"/>
          <w:lang w:val="en-IN"/>
        </w:rPr>
        <w:t>);</w:t>
      </w:r>
      <w:proofErr w:type="gramEnd"/>
    </w:p>
    <w:p w14:paraId="12350847" w14:textId="1794FDF2" w:rsidR="2B245334" w:rsidRDefault="2B245334" w:rsidP="00DC01AF">
      <w:pPr>
        <w:pStyle w:val="ListParagraph"/>
        <w:ind w:left="3024"/>
        <w:jc w:val="both"/>
        <w:rPr>
          <w:szCs w:val="20"/>
        </w:rPr>
      </w:pPr>
    </w:p>
    <w:p w14:paraId="4AC4FE2F" w14:textId="7B57F0A3" w:rsidR="00E85FF6" w:rsidRPr="00D017E8" w:rsidRDefault="00E85FF6" w:rsidP="00DC01AF">
      <w:pPr>
        <w:pStyle w:val="Heading2"/>
      </w:pPr>
    </w:p>
    <w:sectPr w:rsidR="00E85FF6" w:rsidRPr="00D017E8" w:rsidSect="00903F12">
      <w:headerReference w:type="default" r:id="rId137"/>
      <w:footerReference w:type="default" r:id="rId138"/>
      <w:headerReference w:type="first" r:id="rId139"/>
      <w:footerReference w:type="first" r:id="rId140"/>
      <w:pgSz w:w="15840" w:h="12240" w:orient="landscape"/>
      <w:pgMar w:top="63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5454A" w14:textId="77777777" w:rsidR="00411AAC" w:rsidRDefault="00411AAC" w:rsidP="00E964DB">
      <w:pPr>
        <w:spacing w:before="0"/>
      </w:pPr>
      <w:r>
        <w:separator/>
      </w:r>
    </w:p>
  </w:endnote>
  <w:endnote w:type="continuationSeparator" w:id="0">
    <w:p w14:paraId="73548242" w14:textId="77777777" w:rsidR="00411AAC" w:rsidRDefault="00411AAC" w:rsidP="00E964D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11087"/>
      <w:docPartObj>
        <w:docPartGallery w:val="Page Numbers (Bottom of Page)"/>
        <w:docPartUnique/>
      </w:docPartObj>
    </w:sdtPr>
    <w:sdtEndPr>
      <w:rPr>
        <w:noProof/>
      </w:rPr>
    </w:sdtEndPr>
    <w:sdtContent>
      <w:p w14:paraId="4B30DB7A" w14:textId="77777777" w:rsidR="004A54B9" w:rsidRDefault="004A54B9">
        <w:pPr>
          <w:pStyle w:val="Footer"/>
          <w:jc w:val="center"/>
        </w:pPr>
        <w:r>
          <w:fldChar w:fldCharType="begin"/>
        </w:r>
        <w:r>
          <w:instrText xml:space="preserve"> PAGE   \* MERGEFORMAT </w:instrText>
        </w:r>
        <w:r>
          <w:fldChar w:fldCharType="separate"/>
        </w:r>
        <w:r w:rsidR="003209FB">
          <w:rPr>
            <w:noProof/>
          </w:rPr>
          <w:t>21</w:t>
        </w:r>
        <w:r>
          <w:rPr>
            <w:noProof/>
          </w:rPr>
          <w:fldChar w:fldCharType="end"/>
        </w:r>
      </w:p>
    </w:sdtContent>
  </w:sdt>
  <w:p w14:paraId="5D255343" w14:textId="77777777" w:rsidR="004A54B9" w:rsidRDefault="004A54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320"/>
      <w:gridCol w:w="4320"/>
      <w:gridCol w:w="4320"/>
    </w:tblGrid>
    <w:tr w:rsidR="2B245334" w14:paraId="603A8DB8" w14:textId="77777777" w:rsidTr="2B245334">
      <w:trPr>
        <w:trHeight w:val="300"/>
      </w:trPr>
      <w:tc>
        <w:tcPr>
          <w:tcW w:w="4320" w:type="dxa"/>
        </w:tcPr>
        <w:p w14:paraId="71580A61" w14:textId="4329B1A4" w:rsidR="2B245334" w:rsidRDefault="2B245334" w:rsidP="2B245334">
          <w:pPr>
            <w:pStyle w:val="Header"/>
            <w:ind w:left="-115"/>
          </w:pPr>
        </w:p>
      </w:tc>
      <w:tc>
        <w:tcPr>
          <w:tcW w:w="4320" w:type="dxa"/>
        </w:tcPr>
        <w:p w14:paraId="7D5879D5" w14:textId="51BB03F3" w:rsidR="2B245334" w:rsidRDefault="2B245334" w:rsidP="2B245334">
          <w:pPr>
            <w:pStyle w:val="Header"/>
            <w:jc w:val="center"/>
          </w:pPr>
        </w:p>
      </w:tc>
      <w:tc>
        <w:tcPr>
          <w:tcW w:w="4320" w:type="dxa"/>
        </w:tcPr>
        <w:p w14:paraId="0B6497D5" w14:textId="300A2E58" w:rsidR="2B245334" w:rsidRDefault="2B245334" w:rsidP="2B245334">
          <w:pPr>
            <w:pStyle w:val="Header"/>
            <w:ind w:right="-115"/>
            <w:jc w:val="right"/>
          </w:pPr>
        </w:p>
      </w:tc>
    </w:tr>
  </w:tbl>
  <w:p w14:paraId="4369D20C" w14:textId="0199B565" w:rsidR="2B245334" w:rsidRDefault="2B245334" w:rsidP="2B245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05A63" w14:textId="77777777" w:rsidR="00411AAC" w:rsidRDefault="00411AAC" w:rsidP="00E964DB">
      <w:pPr>
        <w:spacing w:before="0"/>
      </w:pPr>
      <w:r>
        <w:separator/>
      </w:r>
    </w:p>
  </w:footnote>
  <w:footnote w:type="continuationSeparator" w:id="0">
    <w:p w14:paraId="55CECE78" w14:textId="77777777" w:rsidR="00411AAC" w:rsidRDefault="00411AAC" w:rsidP="00E964D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87AA6" w14:textId="77777777" w:rsidR="004A54B9" w:rsidRDefault="004A54B9">
    <w:pPr>
      <w:pStyle w:val="Header"/>
    </w:pPr>
    <w:r>
      <w:rPr>
        <w:noProof/>
      </w:rPr>
      <w:drawing>
        <wp:anchor distT="0" distB="0" distL="114300" distR="114300" simplePos="0" relativeHeight="251658241" behindDoc="0" locked="0" layoutInCell="1" allowOverlap="1" wp14:anchorId="620C4496" wp14:editId="0BB02735">
          <wp:simplePos x="0" y="0"/>
          <wp:positionH relativeFrom="column">
            <wp:posOffset>103367</wp:posOffset>
          </wp:positionH>
          <wp:positionV relativeFrom="paragraph">
            <wp:posOffset>-247650</wp:posOffset>
          </wp:positionV>
          <wp:extent cx="885825" cy="247650"/>
          <wp:effectExtent l="0" t="0" r="952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24765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621B" w14:textId="77777777" w:rsidR="004A54B9" w:rsidRDefault="004A54B9">
    <w:pPr>
      <w:spacing w:line="264" w:lineRule="auto"/>
    </w:pPr>
    <w:r>
      <w:rPr>
        <w:noProof/>
        <w:color w:val="000000"/>
      </w:rPr>
      <mc:AlternateContent>
        <mc:Choice Requires="wps">
          <w:drawing>
            <wp:anchor distT="0" distB="0" distL="114300" distR="114300" simplePos="0" relativeHeight="251658240" behindDoc="0" locked="0" layoutInCell="1" allowOverlap="1" wp14:anchorId="045E3DD1" wp14:editId="2E761F1E">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xmlns:arto="http://schemas.microsoft.com/office/word/2006/arto">
          <w:pict w14:anchorId="7B8D230A">
            <v:rect id="Rectangle 222" style="position:absolute;margin-left:0;margin-top:0;width:580.8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47070 [1614]" strokeweight="1.25pt" w14:anchorId="0A74BE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w10:wrap anchorx="page" anchory="page"/>
            </v:rect>
          </w:pict>
        </mc:Fallback>
      </mc:AlternateContent>
    </w:r>
    <w:sdt>
      <w:sdtPr>
        <w:rPr>
          <w:color w:val="5B9BD5" w:themeColor="accent1"/>
          <w:szCs w:val="20"/>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r>
          <w:rPr>
            <w:color w:val="5B9BD5" w:themeColor="accent1"/>
            <w:szCs w:val="20"/>
          </w:rPr>
          <w:t>Provider Master</w:t>
        </w:r>
      </w:sdtContent>
    </w:sdt>
  </w:p>
  <w:p w14:paraId="278AFD40" w14:textId="77777777" w:rsidR="004A54B9" w:rsidRDefault="004A54B9">
    <w:pPr>
      <w:pStyle w:val="Header"/>
    </w:pPr>
  </w:p>
</w:hdr>
</file>

<file path=word/intelligence2.xml><?xml version="1.0" encoding="utf-8"?>
<int2:intelligence xmlns:int2="http://schemas.microsoft.com/office/intelligence/2020/intelligence" xmlns:oel="http://schemas.microsoft.com/office/2019/extlst">
  <int2:observations>
    <int2:textHash int2:hashCode="gbQntOrF0KmbWa" int2:id="SM1o0p2d">
      <int2:state int2:value="Rejected" int2:type="spell"/>
    </int2:textHash>
    <int2:textHash int2:hashCode="jAx4thk7PlxRS4" int2:id="WYZ5nx0Y">
      <int2:state int2:value="Rejected" int2:type="spell"/>
    </int2:textHash>
    <int2:textHash int2:hashCode="vVUq7zBka/mN7D" int2:id="gZJSCLH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3E49DBC"/>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01884536"/>
    <w:multiLevelType w:val="hybridMultilevel"/>
    <w:tmpl w:val="9FB673B4"/>
    <w:lvl w:ilvl="0" w:tplc="3008226A">
      <w:start w:val="1"/>
      <w:numFmt w:val="bullet"/>
      <w:lvlText w:val=""/>
      <w:lvlJc w:val="left"/>
      <w:pPr>
        <w:ind w:left="720" w:hanging="360"/>
      </w:pPr>
      <w:rPr>
        <w:rFonts w:ascii="Symbol" w:hAnsi="Symbol" w:hint="default"/>
      </w:rPr>
    </w:lvl>
    <w:lvl w:ilvl="1" w:tplc="BFC8E24A">
      <w:start w:val="1"/>
      <w:numFmt w:val="bullet"/>
      <w:lvlText w:val="o"/>
      <w:lvlJc w:val="left"/>
      <w:pPr>
        <w:ind w:left="1440" w:hanging="360"/>
      </w:pPr>
      <w:rPr>
        <w:rFonts w:ascii="Courier New" w:hAnsi="Courier New" w:hint="default"/>
      </w:rPr>
    </w:lvl>
    <w:lvl w:ilvl="2" w:tplc="C0B20EF0">
      <w:start w:val="1"/>
      <w:numFmt w:val="bullet"/>
      <w:lvlText w:val=""/>
      <w:lvlJc w:val="left"/>
      <w:pPr>
        <w:ind w:left="2160" w:hanging="360"/>
      </w:pPr>
      <w:rPr>
        <w:rFonts w:ascii="Wingdings" w:hAnsi="Wingdings" w:hint="default"/>
      </w:rPr>
    </w:lvl>
    <w:lvl w:ilvl="3" w:tplc="4916220A">
      <w:start w:val="1"/>
      <w:numFmt w:val="bullet"/>
      <w:lvlText w:val=""/>
      <w:lvlJc w:val="left"/>
      <w:pPr>
        <w:ind w:left="2880" w:hanging="360"/>
      </w:pPr>
      <w:rPr>
        <w:rFonts w:ascii="Symbol" w:hAnsi="Symbol" w:hint="default"/>
      </w:rPr>
    </w:lvl>
    <w:lvl w:ilvl="4" w:tplc="5816B5BA">
      <w:start w:val="1"/>
      <w:numFmt w:val="bullet"/>
      <w:lvlText w:val="o"/>
      <w:lvlJc w:val="left"/>
      <w:pPr>
        <w:ind w:left="3600" w:hanging="360"/>
      </w:pPr>
      <w:rPr>
        <w:rFonts w:ascii="Courier New" w:hAnsi="Courier New" w:hint="default"/>
      </w:rPr>
    </w:lvl>
    <w:lvl w:ilvl="5" w:tplc="33047DEE">
      <w:start w:val="1"/>
      <w:numFmt w:val="bullet"/>
      <w:lvlText w:val=""/>
      <w:lvlJc w:val="left"/>
      <w:pPr>
        <w:ind w:left="4320" w:hanging="360"/>
      </w:pPr>
      <w:rPr>
        <w:rFonts w:ascii="Wingdings" w:hAnsi="Wingdings" w:hint="default"/>
      </w:rPr>
    </w:lvl>
    <w:lvl w:ilvl="6" w:tplc="76A04E1C">
      <w:start w:val="1"/>
      <w:numFmt w:val="bullet"/>
      <w:lvlText w:val=""/>
      <w:lvlJc w:val="left"/>
      <w:pPr>
        <w:ind w:left="5040" w:hanging="360"/>
      </w:pPr>
      <w:rPr>
        <w:rFonts w:ascii="Symbol" w:hAnsi="Symbol" w:hint="default"/>
      </w:rPr>
    </w:lvl>
    <w:lvl w:ilvl="7" w:tplc="E5602B5E">
      <w:start w:val="1"/>
      <w:numFmt w:val="bullet"/>
      <w:lvlText w:val="o"/>
      <w:lvlJc w:val="left"/>
      <w:pPr>
        <w:ind w:left="5760" w:hanging="360"/>
      </w:pPr>
      <w:rPr>
        <w:rFonts w:ascii="Courier New" w:hAnsi="Courier New" w:hint="default"/>
      </w:rPr>
    </w:lvl>
    <w:lvl w:ilvl="8" w:tplc="0D0A893A">
      <w:start w:val="1"/>
      <w:numFmt w:val="bullet"/>
      <w:lvlText w:val=""/>
      <w:lvlJc w:val="left"/>
      <w:pPr>
        <w:ind w:left="6480" w:hanging="360"/>
      </w:pPr>
      <w:rPr>
        <w:rFonts w:ascii="Wingdings" w:hAnsi="Wingdings" w:hint="default"/>
      </w:rPr>
    </w:lvl>
  </w:abstractNum>
  <w:abstractNum w:abstractNumId="2" w15:restartNumberingAfterBreak="0">
    <w:nsid w:val="055AEC62"/>
    <w:multiLevelType w:val="hybridMultilevel"/>
    <w:tmpl w:val="8AC050C4"/>
    <w:lvl w:ilvl="0" w:tplc="C20008C6">
      <w:start w:val="1"/>
      <w:numFmt w:val="decimal"/>
      <w:lvlText w:val="%1."/>
      <w:lvlJc w:val="left"/>
      <w:pPr>
        <w:ind w:left="720" w:hanging="360"/>
      </w:pPr>
    </w:lvl>
    <w:lvl w:ilvl="1" w:tplc="D67AB240">
      <w:start w:val="1"/>
      <w:numFmt w:val="lowerLetter"/>
      <w:lvlText w:val="%2."/>
      <w:lvlJc w:val="left"/>
      <w:pPr>
        <w:ind w:left="1440" w:hanging="360"/>
      </w:pPr>
    </w:lvl>
    <w:lvl w:ilvl="2" w:tplc="DD1E8CE0">
      <w:start w:val="1"/>
      <w:numFmt w:val="lowerRoman"/>
      <w:lvlText w:val="%3."/>
      <w:lvlJc w:val="right"/>
      <w:pPr>
        <w:ind w:left="2160" w:hanging="180"/>
      </w:pPr>
    </w:lvl>
    <w:lvl w:ilvl="3" w:tplc="F69C83EA">
      <w:start w:val="1"/>
      <w:numFmt w:val="decimal"/>
      <w:lvlText w:val="%4."/>
      <w:lvlJc w:val="left"/>
      <w:pPr>
        <w:ind w:left="2880" w:hanging="360"/>
      </w:pPr>
    </w:lvl>
    <w:lvl w:ilvl="4" w:tplc="30B4D4BE">
      <w:start w:val="1"/>
      <w:numFmt w:val="lowerLetter"/>
      <w:lvlText w:val="%5."/>
      <w:lvlJc w:val="left"/>
      <w:pPr>
        <w:ind w:left="3600" w:hanging="360"/>
      </w:pPr>
    </w:lvl>
    <w:lvl w:ilvl="5" w:tplc="34F618B0">
      <w:start w:val="1"/>
      <w:numFmt w:val="lowerRoman"/>
      <w:lvlText w:val="%6."/>
      <w:lvlJc w:val="right"/>
      <w:pPr>
        <w:ind w:left="4320" w:hanging="180"/>
      </w:pPr>
    </w:lvl>
    <w:lvl w:ilvl="6" w:tplc="8B5CD8C2">
      <w:start w:val="1"/>
      <w:numFmt w:val="decimal"/>
      <w:lvlText w:val="%7."/>
      <w:lvlJc w:val="left"/>
      <w:pPr>
        <w:ind w:left="5040" w:hanging="360"/>
      </w:pPr>
    </w:lvl>
    <w:lvl w:ilvl="7" w:tplc="20247BCA">
      <w:start w:val="1"/>
      <w:numFmt w:val="lowerLetter"/>
      <w:lvlText w:val="%8."/>
      <w:lvlJc w:val="left"/>
      <w:pPr>
        <w:ind w:left="5760" w:hanging="360"/>
      </w:pPr>
    </w:lvl>
    <w:lvl w:ilvl="8" w:tplc="5386BB4C">
      <w:start w:val="1"/>
      <w:numFmt w:val="lowerRoman"/>
      <w:lvlText w:val="%9."/>
      <w:lvlJc w:val="right"/>
      <w:pPr>
        <w:ind w:left="6480" w:hanging="180"/>
      </w:pPr>
    </w:lvl>
  </w:abstractNum>
  <w:abstractNum w:abstractNumId="3" w15:restartNumberingAfterBreak="0">
    <w:nsid w:val="08FDB0AB"/>
    <w:multiLevelType w:val="hybridMultilevel"/>
    <w:tmpl w:val="8E606A5C"/>
    <w:lvl w:ilvl="0" w:tplc="B076195C">
      <w:start w:val="1"/>
      <w:numFmt w:val="bullet"/>
      <w:lvlText w:val=""/>
      <w:lvlJc w:val="left"/>
      <w:pPr>
        <w:ind w:left="720" w:hanging="360"/>
      </w:pPr>
      <w:rPr>
        <w:rFonts w:ascii="Symbol" w:hAnsi="Symbol" w:hint="default"/>
      </w:rPr>
    </w:lvl>
    <w:lvl w:ilvl="1" w:tplc="64A6A97E">
      <w:start w:val="1"/>
      <w:numFmt w:val="bullet"/>
      <w:lvlText w:val="o"/>
      <w:lvlJc w:val="left"/>
      <w:pPr>
        <w:ind w:left="1440" w:hanging="360"/>
      </w:pPr>
      <w:rPr>
        <w:rFonts w:ascii="Courier New" w:hAnsi="Courier New" w:hint="default"/>
      </w:rPr>
    </w:lvl>
    <w:lvl w:ilvl="2" w:tplc="C0D2AB8A">
      <w:start w:val="1"/>
      <w:numFmt w:val="bullet"/>
      <w:lvlText w:val=""/>
      <w:lvlJc w:val="left"/>
      <w:pPr>
        <w:ind w:left="2160" w:hanging="360"/>
      </w:pPr>
      <w:rPr>
        <w:rFonts w:ascii="Wingdings" w:hAnsi="Wingdings" w:hint="default"/>
      </w:rPr>
    </w:lvl>
    <w:lvl w:ilvl="3" w:tplc="76C49B78">
      <w:start w:val="1"/>
      <w:numFmt w:val="bullet"/>
      <w:lvlText w:val=""/>
      <w:lvlJc w:val="left"/>
      <w:pPr>
        <w:ind w:left="2880" w:hanging="360"/>
      </w:pPr>
      <w:rPr>
        <w:rFonts w:ascii="Symbol" w:hAnsi="Symbol" w:hint="default"/>
      </w:rPr>
    </w:lvl>
    <w:lvl w:ilvl="4" w:tplc="B5AAF39A">
      <w:start w:val="1"/>
      <w:numFmt w:val="bullet"/>
      <w:lvlText w:val="o"/>
      <w:lvlJc w:val="left"/>
      <w:pPr>
        <w:ind w:left="3600" w:hanging="360"/>
      </w:pPr>
      <w:rPr>
        <w:rFonts w:ascii="Courier New" w:hAnsi="Courier New" w:hint="default"/>
      </w:rPr>
    </w:lvl>
    <w:lvl w:ilvl="5" w:tplc="EB1068B6">
      <w:start w:val="1"/>
      <w:numFmt w:val="bullet"/>
      <w:lvlText w:val=""/>
      <w:lvlJc w:val="left"/>
      <w:pPr>
        <w:ind w:left="4320" w:hanging="360"/>
      </w:pPr>
      <w:rPr>
        <w:rFonts w:ascii="Wingdings" w:hAnsi="Wingdings" w:hint="default"/>
      </w:rPr>
    </w:lvl>
    <w:lvl w:ilvl="6" w:tplc="7BD8A170">
      <w:start w:val="1"/>
      <w:numFmt w:val="bullet"/>
      <w:lvlText w:val=""/>
      <w:lvlJc w:val="left"/>
      <w:pPr>
        <w:ind w:left="5040" w:hanging="360"/>
      </w:pPr>
      <w:rPr>
        <w:rFonts w:ascii="Symbol" w:hAnsi="Symbol" w:hint="default"/>
      </w:rPr>
    </w:lvl>
    <w:lvl w:ilvl="7" w:tplc="C1F2FCBA">
      <w:start w:val="1"/>
      <w:numFmt w:val="bullet"/>
      <w:lvlText w:val="o"/>
      <w:lvlJc w:val="left"/>
      <w:pPr>
        <w:ind w:left="5760" w:hanging="360"/>
      </w:pPr>
      <w:rPr>
        <w:rFonts w:ascii="Courier New" w:hAnsi="Courier New" w:hint="default"/>
      </w:rPr>
    </w:lvl>
    <w:lvl w:ilvl="8" w:tplc="F8E06908">
      <w:start w:val="1"/>
      <w:numFmt w:val="bullet"/>
      <w:lvlText w:val=""/>
      <w:lvlJc w:val="left"/>
      <w:pPr>
        <w:ind w:left="6480" w:hanging="360"/>
      </w:pPr>
      <w:rPr>
        <w:rFonts w:ascii="Wingdings" w:hAnsi="Wingdings" w:hint="default"/>
      </w:rPr>
    </w:lvl>
  </w:abstractNum>
  <w:abstractNum w:abstractNumId="4" w15:restartNumberingAfterBreak="0">
    <w:nsid w:val="1202C7BA"/>
    <w:multiLevelType w:val="hybridMultilevel"/>
    <w:tmpl w:val="43A203D8"/>
    <w:lvl w:ilvl="0" w:tplc="DD8A8E14">
      <w:start w:val="1"/>
      <w:numFmt w:val="bullet"/>
      <w:lvlText w:val=""/>
      <w:lvlJc w:val="left"/>
      <w:pPr>
        <w:ind w:left="720" w:hanging="360"/>
      </w:pPr>
      <w:rPr>
        <w:rFonts w:ascii="Symbol" w:hAnsi="Symbol" w:hint="default"/>
      </w:rPr>
    </w:lvl>
    <w:lvl w:ilvl="1" w:tplc="28D28600">
      <w:start w:val="1"/>
      <w:numFmt w:val="bullet"/>
      <w:lvlText w:val="o"/>
      <w:lvlJc w:val="left"/>
      <w:pPr>
        <w:ind w:left="1440" w:hanging="360"/>
      </w:pPr>
      <w:rPr>
        <w:rFonts w:ascii="Courier New" w:hAnsi="Courier New" w:hint="default"/>
      </w:rPr>
    </w:lvl>
    <w:lvl w:ilvl="2" w:tplc="2E341168">
      <w:start w:val="1"/>
      <w:numFmt w:val="bullet"/>
      <w:lvlText w:val=""/>
      <w:lvlJc w:val="left"/>
      <w:pPr>
        <w:ind w:left="2160" w:hanging="360"/>
      </w:pPr>
      <w:rPr>
        <w:rFonts w:ascii="Wingdings" w:hAnsi="Wingdings" w:hint="default"/>
      </w:rPr>
    </w:lvl>
    <w:lvl w:ilvl="3" w:tplc="3372E3E6">
      <w:start w:val="1"/>
      <w:numFmt w:val="bullet"/>
      <w:lvlText w:val=""/>
      <w:lvlJc w:val="left"/>
      <w:pPr>
        <w:ind w:left="2880" w:hanging="360"/>
      </w:pPr>
      <w:rPr>
        <w:rFonts w:ascii="Symbol" w:hAnsi="Symbol" w:hint="default"/>
      </w:rPr>
    </w:lvl>
    <w:lvl w:ilvl="4" w:tplc="7DB629E0">
      <w:start w:val="1"/>
      <w:numFmt w:val="bullet"/>
      <w:lvlText w:val="o"/>
      <w:lvlJc w:val="left"/>
      <w:pPr>
        <w:ind w:left="3600" w:hanging="360"/>
      </w:pPr>
      <w:rPr>
        <w:rFonts w:ascii="Courier New" w:hAnsi="Courier New" w:hint="default"/>
      </w:rPr>
    </w:lvl>
    <w:lvl w:ilvl="5" w:tplc="BBAA0FF6">
      <w:start w:val="1"/>
      <w:numFmt w:val="bullet"/>
      <w:lvlText w:val=""/>
      <w:lvlJc w:val="left"/>
      <w:pPr>
        <w:ind w:left="4320" w:hanging="360"/>
      </w:pPr>
      <w:rPr>
        <w:rFonts w:ascii="Wingdings" w:hAnsi="Wingdings" w:hint="default"/>
      </w:rPr>
    </w:lvl>
    <w:lvl w:ilvl="6" w:tplc="B5285B8A">
      <w:start w:val="1"/>
      <w:numFmt w:val="bullet"/>
      <w:lvlText w:val=""/>
      <w:lvlJc w:val="left"/>
      <w:pPr>
        <w:ind w:left="5040" w:hanging="360"/>
      </w:pPr>
      <w:rPr>
        <w:rFonts w:ascii="Symbol" w:hAnsi="Symbol" w:hint="default"/>
      </w:rPr>
    </w:lvl>
    <w:lvl w:ilvl="7" w:tplc="11B832DE">
      <w:start w:val="1"/>
      <w:numFmt w:val="bullet"/>
      <w:lvlText w:val="o"/>
      <w:lvlJc w:val="left"/>
      <w:pPr>
        <w:ind w:left="5760" w:hanging="360"/>
      </w:pPr>
      <w:rPr>
        <w:rFonts w:ascii="Courier New" w:hAnsi="Courier New" w:hint="default"/>
      </w:rPr>
    </w:lvl>
    <w:lvl w:ilvl="8" w:tplc="E0DCFD30">
      <w:start w:val="1"/>
      <w:numFmt w:val="bullet"/>
      <w:lvlText w:val=""/>
      <w:lvlJc w:val="left"/>
      <w:pPr>
        <w:ind w:left="6480" w:hanging="360"/>
      </w:pPr>
      <w:rPr>
        <w:rFonts w:ascii="Wingdings" w:hAnsi="Wingdings" w:hint="default"/>
      </w:rPr>
    </w:lvl>
  </w:abstractNum>
  <w:abstractNum w:abstractNumId="5" w15:restartNumberingAfterBreak="0">
    <w:nsid w:val="12E7B5AC"/>
    <w:multiLevelType w:val="hybridMultilevel"/>
    <w:tmpl w:val="FD069048"/>
    <w:lvl w:ilvl="0" w:tplc="A992B17A">
      <w:start w:val="1"/>
      <w:numFmt w:val="bullet"/>
      <w:lvlText w:val=""/>
      <w:lvlJc w:val="left"/>
      <w:pPr>
        <w:ind w:left="720" w:hanging="360"/>
      </w:pPr>
      <w:rPr>
        <w:rFonts w:ascii="Symbol" w:hAnsi="Symbol" w:hint="default"/>
      </w:rPr>
    </w:lvl>
    <w:lvl w:ilvl="1" w:tplc="31CCE6E4">
      <w:start w:val="1"/>
      <w:numFmt w:val="bullet"/>
      <w:lvlText w:val="o"/>
      <w:lvlJc w:val="left"/>
      <w:pPr>
        <w:ind w:left="1440" w:hanging="360"/>
      </w:pPr>
      <w:rPr>
        <w:rFonts w:ascii="Courier New" w:hAnsi="Courier New" w:hint="default"/>
      </w:rPr>
    </w:lvl>
    <w:lvl w:ilvl="2" w:tplc="685A9F42">
      <w:start w:val="1"/>
      <w:numFmt w:val="bullet"/>
      <w:lvlText w:val=""/>
      <w:lvlJc w:val="left"/>
      <w:pPr>
        <w:ind w:left="2160" w:hanging="360"/>
      </w:pPr>
      <w:rPr>
        <w:rFonts w:ascii="Wingdings" w:hAnsi="Wingdings" w:hint="default"/>
      </w:rPr>
    </w:lvl>
    <w:lvl w:ilvl="3" w:tplc="46767B04">
      <w:start w:val="1"/>
      <w:numFmt w:val="bullet"/>
      <w:lvlText w:val=""/>
      <w:lvlJc w:val="left"/>
      <w:pPr>
        <w:ind w:left="2880" w:hanging="360"/>
      </w:pPr>
      <w:rPr>
        <w:rFonts w:ascii="Symbol" w:hAnsi="Symbol" w:hint="default"/>
      </w:rPr>
    </w:lvl>
    <w:lvl w:ilvl="4" w:tplc="C2885524">
      <w:start w:val="1"/>
      <w:numFmt w:val="bullet"/>
      <w:lvlText w:val="o"/>
      <w:lvlJc w:val="left"/>
      <w:pPr>
        <w:ind w:left="3600" w:hanging="360"/>
      </w:pPr>
      <w:rPr>
        <w:rFonts w:ascii="Courier New" w:hAnsi="Courier New" w:hint="default"/>
      </w:rPr>
    </w:lvl>
    <w:lvl w:ilvl="5" w:tplc="CF1C25CE">
      <w:start w:val="1"/>
      <w:numFmt w:val="bullet"/>
      <w:lvlText w:val=""/>
      <w:lvlJc w:val="left"/>
      <w:pPr>
        <w:ind w:left="4320" w:hanging="360"/>
      </w:pPr>
      <w:rPr>
        <w:rFonts w:ascii="Wingdings" w:hAnsi="Wingdings" w:hint="default"/>
      </w:rPr>
    </w:lvl>
    <w:lvl w:ilvl="6" w:tplc="BA328692">
      <w:start w:val="1"/>
      <w:numFmt w:val="bullet"/>
      <w:lvlText w:val=""/>
      <w:lvlJc w:val="left"/>
      <w:pPr>
        <w:ind w:left="5040" w:hanging="360"/>
      </w:pPr>
      <w:rPr>
        <w:rFonts w:ascii="Symbol" w:hAnsi="Symbol" w:hint="default"/>
      </w:rPr>
    </w:lvl>
    <w:lvl w:ilvl="7" w:tplc="2D5CACFA">
      <w:start w:val="1"/>
      <w:numFmt w:val="bullet"/>
      <w:lvlText w:val="o"/>
      <w:lvlJc w:val="left"/>
      <w:pPr>
        <w:ind w:left="5760" w:hanging="360"/>
      </w:pPr>
      <w:rPr>
        <w:rFonts w:ascii="Courier New" w:hAnsi="Courier New" w:hint="default"/>
      </w:rPr>
    </w:lvl>
    <w:lvl w:ilvl="8" w:tplc="7A46540A">
      <w:start w:val="1"/>
      <w:numFmt w:val="bullet"/>
      <w:lvlText w:val=""/>
      <w:lvlJc w:val="left"/>
      <w:pPr>
        <w:ind w:left="6480" w:hanging="360"/>
      </w:pPr>
      <w:rPr>
        <w:rFonts w:ascii="Wingdings" w:hAnsi="Wingdings" w:hint="default"/>
      </w:rPr>
    </w:lvl>
  </w:abstractNum>
  <w:abstractNum w:abstractNumId="6" w15:restartNumberingAfterBreak="0">
    <w:nsid w:val="1640289F"/>
    <w:multiLevelType w:val="hybridMultilevel"/>
    <w:tmpl w:val="BE80BCAC"/>
    <w:lvl w:ilvl="0" w:tplc="82A2E512">
      <w:start w:val="1"/>
      <w:numFmt w:val="bullet"/>
      <w:lvlText w:val=""/>
      <w:lvlJc w:val="left"/>
      <w:pPr>
        <w:ind w:left="720" w:hanging="360"/>
      </w:pPr>
      <w:rPr>
        <w:rFonts w:ascii="Symbol" w:hAnsi="Symbol" w:hint="default"/>
      </w:rPr>
    </w:lvl>
    <w:lvl w:ilvl="1" w:tplc="875A1B58">
      <w:start w:val="1"/>
      <w:numFmt w:val="bullet"/>
      <w:lvlText w:val="o"/>
      <w:lvlJc w:val="left"/>
      <w:pPr>
        <w:ind w:left="1440" w:hanging="360"/>
      </w:pPr>
      <w:rPr>
        <w:rFonts w:ascii="Courier New" w:hAnsi="Courier New" w:hint="default"/>
      </w:rPr>
    </w:lvl>
    <w:lvl w:ilvl="2" w:tplc="89F4CFAA">
      <w:start w:val="1"/>
      <w:numFmt w:val="bullet"/>
      <w:lvlText w:val=""/>
      <w:lvlJc w:val="left"/>
      <w:pPr>
        <w:ind w:left="2160" w:hanging="360"/>
      </w:pPr>
      <w:rPr>
        <w:rFonts w:ascii="Wingdings" w:hAnsi="Wingdings" w:hint="default"/>
      </w:rPr>
    </w:lvl>
    <w:lvl w:ilvl="3" w:tplc="312A9EC2">
      <w:start w:val="1"/>
      <w:numFmt w:val="bullet"/>
      <w:lvlText w:val=""/>
      <w:lvlJc w:val="left"/>
      <w:pPr>
        <w:ind w:left="2880" w:hanging="360"/>
      </w:pPr>
      <w:rPr>
        <w:rFonts w:ascii="Symbol" w:hAnsi="Symbol" w:hint="default"/>
      </w:rPr>
    </w:lvl>
    <w:lvl w:ilvl="4" w:tplc="EA44F310">
      <w:start w:val="1"/>
      <w:numFmt w:val="bullet"/>
      <w:lvlText w:val="o"/>
      <w:lvlJc w:val="left"/>
      <w:pPr>
        <w:ind w:left="3600" w:hanging="360"/>
      </w:pPr>
      <w:rPr>
        <w:rFonts w:ascii="Courier New" w:hAnsi="Courier New" w:hint="default"/>
      </w:rPr>
    </w:lvl>
    <w:lvl w:ilvl="5" w:tplc="449A48F4">
      <w:start w:val="1"/>
      <w:numFmt w:val="bullet"/>
      <w:lvlText w:val=""/>
      <w:lvlJc w:val="left"/>
      <w:pPr>
        <w:ind w:left="4320" w:hanging="360"/>
      </w:pPr>
      <w:rPr>
        <w:rFonts w:ascii="Wingdings" w:hAnsi="Wingdings" w:hint="default"/>
      </w:rPr>
    </w:lvl>
    <w:lvl w:ilvl="6" w:tplc="41CC8400">
      <w:start w:val="1"/>
      <w:numFmt w:val="bullet"/>
      <w:lvlText w:val=""/>
      <w:lvlJc w:val="left"/>
      <w:pPr>
        <w:ind w:left="5040" w:hanging="360"/>
      </w:pPr>
      <w:rPr>
        <w:rFonts w:ascii="Symbol" w:hAnsi="Symbol" w:hint="default"/>
      </w:rPr>
    </w:lvl>
    <w:lvl w:ilvl="7" w:tplc="75F82E92">
      <w:start w:val="1"/>
      <w:numFmt w:val="bullet"/>
      <w:lvlText w:val="o"/>
      <w:lvlJc w:val="left"/>
      <w:pPr>
        <w:ind w:left="5760" w:hanging="360"/>
      </w:pPr>
      <w:rPr>
        <w:rFonts w:ascii="Courier New" w:hAnsi="Courier New" w:hint="default"/>
      </w:rPr>
    </w:lvl>
    <w:lvl w:ilvl="8" w:tplc="FBAEDCAC">
      <w:start w:val="1"/>
      <w:numFmt w:val="bullet"/>
      <w:lvlText w:val=""/>
      <w:lvlJc w:val="left"/>
      <w:pPr>
        <w:ind w:left="6480" w:hanging="360"/>
      </w:pPr>
      <w:rPr>
        <w:rFonts w:ascii="Wingdings" w:hAnsi="Wingdings" w:hint="default"/>
      </w:rPr>
    </w:lvl>
  </w:abstractNum>
  <w:abstractNum w:abstractNumId="7" w15:restartNumberingAfterBreak="0">
    <w:nsid w:val="1D950319"/>
    <w:multiLevelType w:val="hybridMultilevel"/>
    <w:tmpl w:val="226A99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3A61E0"/>
    <w:multiLevelType w:val="hybridMultilevel"/>
    <w:tmpl w:val="EAA45C14"/>
    <w:lvl w:ilvl="0" w:tplc="0212E518">
      <w:start w:val="1"/>
      <w:numFmt w:val="bullet"/>
      <w:lvlText w:val=""/>
      <w:lvlJc w:val="left"/>
      <w:pPr>
        <w:ind w:left="720" w:hanging="360"/>
      </w:pPr>
      <w:rPr>
        <w:rFonts w:ascii="Symbol" w:hAnsi="Symbol" w:hint="default"/>
      </w:rPr>
    </w:lvl>
    <w:lvl w:ilvl="1" w:tplc="5F8C1542">
      <w:start w:val="1"/>
      <w:numFmt w:val="bullet"/>
      <w:lvlText w:val="o"/>
      <w:lvlJc w:val="left"/>
      <w:pPr>
        <w:ind w:left="1440" w:hanging="360"/>
      </w:pPr>
      <w:rPr>
        <w:rFonts w:ascii="Courier New" w:hAnsi="Courier New" w:hint="default"/>
      </w:rPr>
    </w:lvl>
    <w:lvl w:ilvl="2" w:tplc="C2A84846">
      <w:start w:val="1"/>
      <w:numFmt w:val="bullet"/>
      <w:lvlText w:val=""/>
      <w:lvlJc w:val="left"/>
      <w:pPr>
        <w:ind w:left="2160" w:hanging="360"/>
      </w:pPr>
      <w:rPr>
        <w:rFonts w:ascii="Wingdings" w:hAnsi="Wingdings" w:hint="default"/>
      </w:rPr>
    </w:lvl>
    <w:lvl w:ilvl="3" w:tplc="30DA82AE">
      <w:start w:val="1"/>
      <w:numFmt w:val="bullet"/>
      <w:lvlText w:val=""/>
      <w:lvlJc w:val="left"/>
      <w:pPr>
        <w:ind w:left="2880" w:hanging="360"/>
      </w:pPr>
      <w:rPr>
        <w:rFonts w:ascii="Symbol" w:hAnsi="Symbol" w:hint="default"/>
      </w:rPr>
    </w:lvl>
    <w:lvl w:ilvl="4" w:tplc="BF4EA916">
      <w:start w:val="1"/>
      <w:numFmt w:val="bullet"/>
      <w:lvlText w:val="o"/>
      <w:lvlJc w:val="left"/>
      <w:pPr>
        <w:ind w:left="3600" w:hanging="360"/>
      </w:pPr>
      <w:rPr>
        <w:rFonts w:ascii="Courier New" w:hAnsi="Courier New" w:hint="default"/>
      </w:rPr>
    </w:lvl>
    <w:lvl w:ilvl="5" w:tplc="40B4BB28">
      <w:start w:val="1"/>
      <w:numFmt w:val="bullet"/>
      <w:lvlText w:val=""/>
      <w:lvlJc w:val="left"/>
      <w:pPr>
        <w:ind w:left="4320" w:hanging="360"/>
      </w:pPr>
      <w:rPr>
        <w:rFonts w:ascii="Wingdings" w:hAnsi="Wingdings" w:hint="default"/>
      </w:rPr>
    </w:lvl>
    <w:lvl w:ilvl="6" w:tplc="7982ECA0">
      <w:start w:val="1"/>
      <w:numFmt w:val="bullet"/>
      <w:lvlText w:val=""/>
      <w:lvlJc w:val="left"/>
      <w:pPr>
        <w:ind w:left="5040" w:hanging="360"/>
      </w:pPr>
      <w:rPr>
        <w:rFonts w:ascii="Symbol" w:hAnsi="Symbol" w:hint="default"/>
      </w:rPr>
    </w:lvl>
    <w:lvl w:ilvl="7" w:tplc="3A2AC1AC">
      <w:start w:val="1"/>
      <w:numFmt w:val="bullet"/>
      <w:lvlText w:val="o"/>
      <w:lvlJc w:val="left"/>
      <w:pPr>
        <w:ind w:left="5760" w:hanging="360"/>
      </w:pPr>
      <w:rPr>
        <w:rFonts w:ascii="Courier New" w:hAnsi="Courier New" w:hint="default"/>
      </w:rPr>
    </w:lvl>
    <w:lvl w:ilvl="8" w:tplc="5FE8E376">
      <w:start w:val="1"/>
      <w:numFmt w:val="bullet"/>
      <w:lvlText w:val=""/>
      <w:lvlJc w:val="left"/>
      <w:pPr>
        <w:ind w:left="6480" w:hanging="360"/>
      </w:pPr>
      <w:rPr>
        <w:rFonts w:ascii="Wingdings" w:hAnsi="Wingdings" w:hint="default"/>
      </w:rPr>
    </w:lvl>
  </w:abstractNum>
  <w:abstractNum w:abstractNumId="9" w15:restartNumberingAfterBreak="0">
    <w:nsid w:val="31554F6A"/>
    <w:multiLevelType w:val="hybridMultilevel"/>
    <w:tmpl w:val="A46650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430707A"/>
    <w:multiLevelType w:val="hybridMultilevel"/>
    <w:tmpl w:val="483C9C5A"/>
    <w:lvl w:ilvl="0" w:tplc="9BF48AC8">
      <w:start w:val="1"/>
      <w:numFmt w:val="bullet"/>
      <w:lvlText w:val=""/>
      <w:lvlJc w:val="left"/>
      <w:pPr>
        <w:ind w:left="720" w:hanging="360"/>
      </w:pPr>
      <w:rPr>
        <w:rFonts w:ascii="Symbol" w:hAnsi="Symbol" w:hint="default"/>
      </w:rPr>
    </w:lvl>
    <w:lvl w:ilvl="1" w:tplc="B1B26CDA">
      <w:start w:val="1"/>
      <w:numFmt w:val="bullet"/>
      <w:lvlText w:val="o"/>
      <w:lvlJc w:val="left"/>
      <w:pPr>
        <w:ind w:left="1440" w:hanging="360"/>
      </w:pPr>
      <w:rPr>
        <w:rFonts w:ascii="Courier New" w:hAnsi="Courier New" w:hint="default"/>
      </w:rPr>
    </w:lvl>
    <w:lvl w:ilvl="2" w:tplc="7A687AC6">
      <w:start w:val="1"/>
      <w:numFmt w:val="bullet"/>
      <w:lvlText w:val=""/>
      <w:lvlJc w:val="left"/>
      <w:pPr>
        <w:ind w:left="2160" w:hanging="360"/>
      </w:pPr>
      <w:rPr>
        <w:rFonts w:ascii="Wingdings" w:hAnsi="Wingdings" w:hint="default"/>
      </w:rPr>
    </w:lvl>
    <w:lvl w:ilvl="3" w:tplc="7FAC5F06">
      <w:start w:val="1"/>
      <w:numFmt w:val="bullet"/>
      <w:lvlText w:val=""/>
      <w:lvlJc w:val="left"/>
      <w:pPr>
        <w:ind w:left="2880" w:hanging="360"/>
      </w:pPr>
      <w:rPr>
        <w:rFonts w:ascii="Symbol" w:hAnsi="Symbol" w:hint="default"/>
      </w:rPr>
    </w:lvl>
    <w:lvl w:ilvl="4" w:tplc="D6D4083C">
      <w:start w:val="1"/>
      <w:numFmt w:val="bullet"/>
      <w:lvlText w:val="o"/>
      <w:lvlJc w:val="left"/>
      <w:pPr>
        <w:ind w:left="3600" w:hanging="360"/>
      </w:pPr>
      <w:rPr>
        <w:rFonts w:ascii="Courier New" w:hAnsi="Courier New" w:hint="default"/>
      </w:rPr>
    </w:lvl>
    <w:lvl w:ilvl="5" w:tplc="392800AE">
      <w:start w:val="1"/>
      <w:numFmt w:val="bullet"/>
      <w:lvlText w:val=""/>
      <w:lvlJc w:val="left"/>
      <w:pPr>
        <w:ind w:left="4320" w:hanging="360"/>
      </w:pPr>
      <w:rPr>
        <w:rFonts w:ascii="Wingdings" w:hAnsi="Wingdings" w:hint="default"/>
      </w:rPr>
    </w:lvl>
    <w:lvl w:ilvl="6" w:tplc="5BDEE0C2">
      <w:start w:val="1"/>
      <w:numFmt w:val="bullet"/>
      <w:lvlText w:val=""/>
      <w:lvlJc w:val="left"/>
      <w:pPr>
        <w:ind w:left="5040" w:hanging="360"/>
      </w:pPr>
      <w:rPr>
        <w:rFonts w:ascii="Symbol" w:hAnsi="Symbol" w:hint="default"/>
      </w:rPr>
    </w:lvl>
    <w:lvl w:ilvl="7" w:tplc="02141EFE">
      <w:start w:val="1"/>
      <w:numFmt w:val="bullet"/>
      <w:lvlText w:val="o"/>
      <w:lvlJc w:val="left"/>
      <w:pPr>
        <w:ind w:left="5760" w:hanging="360"/>
      </w:pPr>
      <w:rPr>
        <w:rFonts w:ascii="Courier New" w:hAnsi="Courier New" w:hint="default"/>
      </w:rPr>
    </w:lvl>
    <w:lvl w:ilvl="8" w:tplc="7C1CCC9E">
      <w:start w:val="1"/>
      <w:numFmt w:val="bullet"/>
      <w:lvlText w:val=""/>
      <w:lvlJc w:val="left"/>
      <w:pPr>
        <w:ind w:left="6480" w:hanging="360"/>
      </w:pPr>
      <w:rPr>
        <w:rFonts w:ascii="Wingdings" w:hAnsi="Wingdings" w:hint="default"/>
      </w:rPr>
    </w:lvl>
  </w:abstractNum>
  <w:abstractNum w:abstractNumId="11" w15:restartNumberingAfterBreak="0">
    <w:nsid w:val="3505CB93"/>
    <w:multiLevelType w:val="hybridMultilevel"/>
    <w:tmpl w:val="54E65C34"/>
    <w:lvl w:ilvl="0" w:tplc="8E281EBC">
      <w:start w:val="1"/>
      <w:numFmt w:val="bullet"/>
      <w:lvlText w:val=""/>
      <w:lvlJc w:val="left"/>
      <w:pPr>
        <w:ind w:left="720" w:hanging="360"/>
      </w:pPr>
      <w:rPr>
        <w:rFonts w:ascii="Symbol" w:hAnsi="Symbol" w:hint="default"/>
      </w:rPr>
    </w:lvl>
    <w:lvl w:ilvl="1" w:tplc="6E6E01A4">
      <w:start w:val="1"/>
      <w:numFmt w:val="bullet"/>
      <w:lvlText w:val="o"/>
      <w:lvlJc w:val="left"/>
      <w:pPr>
        <w:ind w:left="1440" w:hanging="360"/>
      </w:pPr>
      <w:rPr>
        <w:rFonts w:ascii="Courier New" w:hAnsi="Courier New" w:hint="default"/>
      </w:rPr>
    </w:lvl>
    <w:lvl w:ilvl="2" w:tplc="662AAFC2">
      <w:start w:val="1"/>
      <w:numFmt w:val="bullet"/>
      <w:lvlText w:val=""/>
      <w:lvlJc w:val="left"/>
      <w:pPr>
        <w:ind w:left="2160" w:hanging="360"/>
      </w:pPr>
      <w:rPr>
        <w:rFonts w:ascii="Wingdings" w:hAnsi="Wingdings" w:hint="default"/>
      </w:rPr>
    </w:lvl>
    <w:lvl w:ilvl="3" w:tplc="541AC570">
      <w:start w:val="1"/>
      <w:numFmt w:val="bullet"/>
      <w:lvlText w:val=""/>
      <w:lvlJc w:val="left"/>
      <w:pPr>
        <w:ind w:left="2880" w:hanging="360"/>
      </w:pPr>
      <w:rPr>
        <w:rFonts w:ascii="Symbol" w:hAnsi="Symbol" w:hint="default"/>
      </w:rPr>
    </w:lvl>
    <w:lvl w:ilvl="4" w:tplc="DDE2C8E4">
      <w:start w:val="1"/>
      <w:numFmt w:val="bullet"/>
      <w:lvlText w:val="o"/>
      <w:lvlJc w:val="left"/>
      <w:pPr>
        <w:ind w:left="3600" w:hanging="360"/>
      </w:pPr>
      <w:rPr>
        <w:rFonts w:ascii="Courier New" w:hAnsi="Courier New" w:hint="default"/>
      </w:rPr>
    </w:lvl>
    <w:lvl w:ilvl="5" w:tplc="4D4CAC0E">
      <w:start w:val="1"/>
      <w:numFmt w:val="bullet"/>
      <w:lvlText w:val=""/>
      <w:lvlJc w:val="left"/>
      <w:pPr>
        <w:ind w:left="4320" w:hanging="360"/>
      </w:pPr>
      <w:rPr>
        <w:rFonts w:ascii="Wingdings" w:hAnsi="Wingdings" w:hint="default"/>
      </w:rPr>
    </w:lvl>
    <w:lvl w:ilvl="6" w:tplc="3358017A">
      <w:start w:val="1"/>
      <w:numFmt w:val="bullet"/>
      <w:lvlText w:val=""/>
      <w:lvlJc w:val="left"/>
      <w:pPr>
        <w:ind w:left="5040" w:hanging="360"/>
      </w:pPr>
      <w:rPr>
        <w:rFonts w:ascii="Symbol" w:hAnsi="Symbol" w:hint="default"/>
      </w:rPr>
    </w:lvl>
    <w:lvl w:ilvl="7" w:tplc="FCBA100E">
      <w:start w:val="1"/>
      <w:numFmt w:val="bullet"/>
      <w:lvlText w:val="o"/>
      <w:lvlJc w:val="left"/>
      <w:pPr>
        <w:ind w:left="5760" w:hanging="360"/>
      </w:pPr>
      <w:rPr>
        <w:rFonts w:ascii="Courier New" w:hAnsi="Courier New" w:hint="default"/>
      </w:rPr>
    </w:lvl>
    <w:lvl w:ilvl="8" w:tplc="2F6EDE5A">
      <w:start w:val="1"/>
      <w:numFmt w:val="bullet"/>
      <w:lvlText w:val=""/>
      <w:lvlJc w:val="left"/>
      <w:pPr>
        <w:ind w:left="6480" w:hanging="360"/>
      </w:pPr>
      <w:rPr>
        <w:rFonts w:ascii="Wingdings" w:hAnsi="Wingdings" w:hint="default"/>
      </w:rPr>
    </w:lvl>
  </w:abstractNum>
  <w:abstractNum w:abstractNumId="12" w15:restartNumberingAfterBreak="0">
    <w:nsid w:val="3CDE4F0E"/>
    <w:multiLevelType w:val="hybridMultilevel"/>
    <w:tmpl w:val="1F64968C"/>
    <w:lvl w:ilvl="0" w:tplc="FF9CB104">
      <w:start w:val="1"/>
      <w:numFmt w:val="bullet"/>
      <w:pStyle w:val="Heading3"/>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F0DE1"/>
    <w:multiLevelType w:val="hybridMultilevel"/>
    <w:tmpl w:val="03DEB94C"/>
    <w:lvl w:ilvl="0" w:tplc="1DE2CABC">
      <w:start w:val="1"/>
      <w:numFmt w:val="bullet"/>
      <w:lvlText w:val=""/>
      <w:lvlJc w:val="left"/>
      <w:pPr>
        <w:ind w:left="785" w:hanging="360"/>
      </w:pPr>
      <w:rPr>
        <w:rFonts w:ascii="Wingdings" w:hAnsi="Wingdings"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036A11"/>
    <w:multiLevelType w:val="hybridMultilevel"/>
    <w:tmpl w:val="D242E04C"/>
    <w:lvl w:ilvl="0" w:tplc="541E8F92">
      <w:start w:val="1"/>
      <w:numFmt w:val="bullet"/>
      <w:pStyle w:val="TOC3"/>
      <w:lvlText w:val=""/>
      <w:lvlJc w:val="left"/>
      <w:pPr>
        <w:ind w:left="1160" w:hanging="360"/>
      </w:pPr>
      <w:rPr>
        <w:rFonts w:ascii="Wingdings" w:hAnsi="Wingdings" w:hint="default"/>
      </w:rPr>
    </w:lvl>
    <w:lvl w:ilvl="1" w:tplc="40090003" w:tentative="1">
      <w:start w:val="1"/>
      <w:numFmt w:val="bullet"/>
      <w:lvlText w:val="o"/>
      <w:lvlJc w:val="left"/>
      <w:pPr>
        <w:ind w:left="1880" w:hanging="360"/>
      </w:pPr>
      <w:rPr>
        <w:rFonts w:ascii="Courier New" w:hAnsi="Courier New" w:cs="Courier New" w:hint="default"/>
      </w:rPr>
    </w:lvl>
    <w:lvl w:ilvl="2" w:tplc="40090005" w:tentative="1">
      <w:start w:val="1"/>
      <w:numFmt w:val="bullet"/>
      <w:lvlText w:val=""/>
      <w:lvlJc w:val="left"/>
      <w:pPr>
        <w:ind w:left="2600" w:hanging="360"/>
      </w:pPr>
      <w:rPr>
        <w:rFonts w:ascii="Wingdings" w:hAnsi="Wingdings" w:hint="default"/>
      </w:rPr>
    </w:lvl>
    <w:lvl w:ilvl="3" w:tplc="40090001" w:tentative="1">
      <w:start w:val="1"/>
      <w:numFmt w:val="bullet"/>
      <w:lvlText w:val=""/>
      <w:lvlJc w:val="left"/>
      <w:pPr>
        <w:ind w:left="3320" w:hanging="360"/>
      </w:pPr>
      <w:rPr>
        <w:rFonts w:ascii="Symbol" w:hAnsi="Symbol" w:hint="default"/>
      </w:rPr>
    </w:lvl>
    <w:lvl w:ilvl="4" w:tplc="40090003" w:tentative="1">
      <w:start w:val="1"/>
      <w:numFmt w:val="bullet"/>
      <w:lvlText w:val="o"/>
      <w:lvlJc w:val="left"/>
      <w:pPr>
        <w:ind w:left="4040" w:hanging="360"/>
      </w:pPr>
      <w:rPr>
        <w:rFonts w:ascii="Courier New" w:hAnsi="Courier New" w:cs="Courier New" w:hint="default"/>
      </w:rPr>
    </w:lvl>
    <w:lvl w:ilvl="5" w:tplc="40090005" w:tentative="1">
      <w:start w:val="1"/>
      <w:numFmt w:val="bullet"/>
      <w:lvlText w:val=""/>
      <w:lvlJc w:val="left"/>
      <w:pPr>
        <w:ind w:left="4760" w:hanging="360"/>
      </w:pPr>
      <w:rPr>
        <w:rFonts w:ascii="Wingdings" w:hAnsi="Wingdings" w:hint="default"/>
      </w:rPr>
    </w:lvl>
    <w:lvl w:ilvl="6" w:tplc="40090001" w:tentative="1">
      <w:start w:val="1"/>
      <w:numFmt w:val="bullet"/>
      <w:lvlText w:val=""/>
      <w:lvlJc w:val="left"/>
      <w:pPr>
        <w:ind w:left="5480" w:hanging="360"/>
      </w:pPr>
      <w:rPr>
        <w:rFonts w:ascii="Symbol" w:hAnsi="Symbol" w:hint="default"/>
      </w:rPr>
    </w:lvl>
    <w:lvl w:ilvl="7" w:tplc="40090003" w:tentative="1">
      <w:start w:val="1"/>
      <w:numFmt w:val="bullet"/>
      <w:lvlText w:val="o"/>
      <w:lvlJc w:val="left"/>
      <w:pPr>
        <w:ind w:left="6200" w:hanging="360"/>
      </w:pPr>
      <w:rPr>
        <w:rFonts w:ascii="Courier New" w:hAnsi="Courier New" w:cs="Courier New" w:hint="default"/>
      </w:rPr>
    </w:lvl>
    <w:lvl w:ilvl="8" w:tplc="40090005" w:tentative="1">
      <w:start w:val="1"/>
      <w:numFmt w:val="bullet"/>
      <w:lvlText w:val=""/>
      <w:lvlJc w:val="left"/>
      <w:pPr>
        <w:ind w:left="6920" w:hanging="360"/>
      </w:pPr>
      <w:rPr>
        <w:rFonts w:ascii="Wingdings" w:hAnsi="Wingdings" w:hint="default"/>
      </w:rPr>
    </w:lvl>
  </w:abstractNum>
  <w:abstractNum w:abstractNumId="15" w15:restartNumberingAfterBreak="0">
    <w:nsid w:val="4921E039"/>
    <w:multiLevelType w:val="hybridMultilevel"/>
    <w:tmpl w:val="156637FC"/>
    <w:lvl w:ilvl="0" w:tplc="110A3450">
      <w:start w:val="1"/>
      <w:numFmt w:val="bullet"/>
      <w:lvlText w:val=""/>
      <w:lvlJc w:val="left"/>
      <w:pPr>
        <w:ind w:left="720" w:hanging="360"/>
      </w:pPr>
      <w:rPr>
        <w:rFonts w:ascii="Symbol" w:hAnsi="Symbol" w:hint="default"/>
      </w:rPr>
    </w:lvl>
    <w:lvl w:ilvl="1" w:tplc="64B28F08">
      <w:start w:val="1"/>
      <w:numFmt w:val="bullet"/>
      <w:lvlText w:val="o"/>
      <w:lvlJc w:val="left"/>
      <w:pPr>
        <w:ind w:left="1440" w:hanging="360"/>
      </w:pPr>
      <w:rPr>
        <w:rFonts w:ascii="Courier New" w:hAnsi="Courier New" w:hint="default"/>
      </w:rPr>
    </w:lvl>
    <w:lvl w:ilvl="2" w:tplc="B05E9F98">
      <w:start w:val="1"/>
      <w:numFmt w:val="bullet"/>
      <w:lvlText w:val=""/>
      <w:lvlJc w:val="left"/>
      <w:pPr>
        <w:ind w:left="2160" w:hanging="360"/>
      </w:pPr>
      <w:rPr>
        <w:rFonts w:ascii="Wingdings" w:hAnsi="Wingdings" w:hint="default"/>
      </w:rPr>
    </w:lvl>
    <w:lvl w:ilvl="3" w:tplc="1338B0BE">
      <w:start w:val="1"/>
      <w:numFmt w:val="bullet"/>
      <w:lvlText w:val=""/>
      <w:lvlJc w:val="left"/>
      <w:pPr>
        <w:ind w:left="2880" w:hanging="360"/>
      </w:pPr>
      <w:rPr>
        <w:rFonts w:ascii="Symbol" w:hAnsi="Symbol" w:hint="default"/>
      </w:rPr>
    </w:lvl>
    <w:lvl w:ilvl="4" w:tplc="D99E2B4A">
      <w:start w:val="1"/>
      <w:numFmt w:val="bullet"/>
      <w:lvlText w:val="o"/>
      <w:lvlJc w:val="left"/>
      <w:pPr>
        <w:ind w:left="3600" w:hanging="360"/>
      </w:pPr>
      <w:rPr>
        <w:rFonts w:ascii="Courier New" w:hAnsi="Courier New" w:hint="default"/>
      </w:rPr>
    </w:lvl>
    <w:lvl w:ilvl="5" w:tplc="38FA4E5A">
      <w:start w:val="1"/>
      <w:numFmt w:val="bullet"/>
      <w:lvlText w:val=""/>
      <w:lvlJc w:val="left"/>
      <w:pPr>
        <w:ind w:left="4320" w:hanging="360"/>
      </w:pPr>
      <w:rPr>
        <w:rFonts w:ascii="Wingdings" w:hAnsi="Wingdings" w:hint="default"/>
      </w:rPr>
    </w:lvl>
    <w:lvl w:ilvl="6" w:tplc="6AC48302">
      <w:start w:val="1"/>
      <w:numFmt w:val="bullet"/>
      <w:lvlText w:val=""/>
      <w:lvlJc w:val="left"/>
      <w:pPr>
        <w:ind w:left="5040" w:hanging="360"/>
      </w:pPr>
      <w:rPr>
        <w:rFonts w:ascii="Symbol" w:hAnsi="Symbol" w:hint="default"/>
      </w:rPr>
    </w:lvl>
    <w:lvl w:ilvl="7" w:tplc="6360CA6C">
      <w:start w:val="1"/>
      <w:numFmt w:val="bullet"/>
      <w:lvlText w:val="o"/>
      <w:lvlJc w:val="left"/>
      <w:pPr>
        <w:ind w:left="5760" w:hanging="360"/>
      </w:pPr>
      <w:rPr>
        <w:rFonts w:ascii="Courier New" w:hAnsi="Courier New" w:hint="default"/>
      </w:rPr>
    </w:lvl>
    <w:lvl w:ilvl="8" w:tplc="29643322">
      <w:start w:val="1"/>
      <w:numFmt w:val="bullet"/>
      <w:lvlText w:val=""/>
      <w:lvlJc w:val="left"/>
      <w:pPr>
        <w:ind w:left="6480" w:hanging="360"/>
      </w:pPr>
      <w:rPr>
        <w:rFonts w:ascii="Wingdings" w:hAnsi="Wingdings" w:hint="default"/>
      </w:rPr>
    </w:lvl>
  </w:abstractNum>
  <w:abstractNum w:abstractNumId="16" w15:restartNumberingAfterBreak="0">
    <w:nsid w:val="4E3B1082"/>
    <w:multiLevelType w:val="hybridMultilevel"/>
    <w:tmpl w:val="23E8D356"/>
    <w:lvl w:ilvl="0" w:tplc="1908C646">
      <w:start w:val="1"/>
      <w:numFmt w:val="bullet"/>
      <w:lvlText w:val=""/>
      <w:lvlJc w:val="left"/>
      <w:pPr>
        <w:ind w:left="720" w:hanging="360"/>
      </w:pPr>
      <w:rPr>
        <w:rFonts w:ascii="Symbol" w:hAnsi="Symbol" w:hint="default"/>
      </w:rPr>
    </w:lvl>
    <w:lvl w:ilvl="1" w:tplc="1D4C526C">
      <w:start w:val="1"/>
      <w:numFmt w:val="bullet"/>
      <w:lvlText w:val="o"/>
      <w:lvlJc w:val="left"/>
      <w:pPr>
        <w:ind w:left="1440" w:hanging="360"/>
      </w:pPr>
      <w:rPr>
        <w:rFonts w:ascii="Courier New" w:hAnsi="Courier New" w:hint="default"/>
      </w:rPr>
    </w:lvl>
    <w:lvl w:ilvl="2" w:tplc="8B245EC8">
      <w:start w:val="1"/>
      <w:numFmt w:val="bullet"/>
      <w:lvlText w:val=""/>
      <w:lvlJc w:val="left"/>
      <w:pPr>
        <w:ind w:left="2160" w:hanging="360"/>
      </w:pPr>
      <w:rPr>
        <w:rFonts w:ascii="Wingdings" w:hAnsi="Wingdings" w:hint="default"/>
      </w:rPr>
    </w:lvl>
    <w:lvl w:ilvl="3" w:tplc="7CEE127A">
      <w:start w:val="1"/>
      <w:numFmt w:val="bullet"/>
      <w:lvlText w:val=""/>
      <w:lvlJc w:val="left"/>
      <w:pPr>
        <w:ind w:left="2880" w:hanging="360"/>
      </w:pPr>
      <w:rPr>
        <w:rFonts w:ascii="Symbol" w:hAnsi="Symbol" w:hint="default"/>
      </w:rPr>
    </w:lvl>
    <w:lvl w:ilvl="4" w:tplc="5A46B37E">
      <w:start w:val="1"/>
      <w:numFmt w:val="bullet"/>
      <w:lvlText w:val="o"/>
      <w:lvlJc w:val="left"/>
      <w:pPr>
        <w:ind w:left="3600" w:hanging="360"/>
      </w:pPr>
      <w:rPr>
        <w:rFonts w:ascii="Courier New" w:hAnsi="Courier New" w:hint="default"/>
      </w:rPr>
    </w:lvl>
    <w:lvl w:ilvl="5" w:tplc="56F6960A">
      <w:start w:val="1"/>
      <w:numFmt w:val="bullet"/>
      <w:lvlText w:val=""/>
      <w:lvlJc w:val="left"/>
      <w:pPr>
        <w:ind w:left="4320" w:hanging="360"/>
      </w:pPr>
      <w:rPr>
        <w:rFonts w:ascii="Wingdings" w:hAnsi="Wingdings" w:hint="default"/>
      </w:rPr>
    </w:lvl>
    <w:lvl w:ilvl="6" w:tplc="825C759C">
      <w:start w:val="1"/>
      <w:numFmt w:val="bullet"/>
      <w:lvlText w:val=""/>
      <w:lvlJc w:val="left"/>
      <w:pPr>
        <w:ind w:left="5040" w:hanging="360"/>
      </w:pPr>
      <w:rPr>
        <w:rFonts w:ascii="Symbol" w:hAnsi="Symbol" w:hint="default"/>
      </w:rPr>
    </w:lvl>
    <w:lvl w:ilvl="7" w:tplc="3BC697D6">
      <w:start w:val="1"/>
      <w:numFmt w:val="bullet"/>
      <w:lvlText w:val="o"/>
      <w:lvlJc w:val="left"/>
      <w:pPr>
        <w:ind w:left="5760" w:hanging="360"/>
      </w:pPr>
      <w:rPr>
        <w:rFonts w:ascii="Courier New" w:hAnsi="Courier New" w:hint="default"/>
      </w:rPr>
    </w:lvl>
    <w:lvl w:ilvl="8" w:tplc="70387E5A">
      <w:start w:val="1"/>
      <w:numFmt w:val="bullet"/>
      <w:lvlText w:val=""/>
      <w:lvlJc w:val="left"/>
      <w:pPr>
        <w:ind w:left="6480" w:hanging="360"/>
      </w:pPr>
      <w:rPr>
        <w:rFonts w:ascii="Wingdings" w:hAnsi="Wingdings" w:hint="default"/>
      </w:rPr>
    </w:lvl>
  </w:abstractNum>
  <w:abstractNum w:abstractNumId="17" w15:restartNumberingAfterBreak="0">
    <w:nsid w:val="5C610C11"/>
    <w:multiLevelType w:val="hybridMultilevel"/>
    <w:tmpl w:val="43D24528"/>
    <w:lvl w:ilvl="0" w:tplc="6FA80072">
      <w:start w:val="1"/>
      <w:numFmt w:val="bullet"/>
      <w:lvlText w:val=""/>
      <w:lvlJc w:val="left"/>
      <w:pPr>
        <w:ind w:left="720" w:hanging="360"/>
      </w:pPr>
      <w:rPr>
        <w:rFonts w:ascii="Symbol" w:hAnsi="Symbol" w:hint="default"/>
      </w:rPr>
    </w:lvl>
    <w:lvl w:ilvl="1" w:tplc="89D419C4">
      <w:start w:val="1"/>
      <w:numFmt w:val="bullet"/>
      <w:lvlText w:val="o"/>
      <w:lvlJc w:val="left"/>
      <w:pPr>
        <w:ind w:left="1440" w:hanging="360"/>
      </w:pPr>
      <w:rPr>
        <w:rFonts w:ascii="Courier New" w:hAnsi="Courier New" w:hint="default"/>
      </w:rPr>
    </w:lvl>
    <w:lvl w:ilvl="2" w:tplc="E83E56E2">
      <w:start w:val="1"/>
      <w:numFmt w:val="bullet"/>
      <w:lvlText w:val=""/>
      <w:lvlJc w:val="left"/>
      <w:pPr>
        <w:ind w:left="2160" w:hanging="360"/>
      </w:pPr>
      <w:rPr>
        <w:rFonts w:ascii="Wingdings" w:hAnsi="Wingdings" w:hint="default"/>
      </w:rPr>
    </w:lvl>
    <w:lvl w:ilvl="3" w:tplc="AFEEBED6">
      <w:start w:val="1"/>
      <w:numFmt w:val="bullet"/>
      <w:lvlText w:val=""/>
      <w:lvlJc w:val="left"/>
      <w:pPr>
        <w:ind w:left="2880" w:hanging="360"/>
      </w:pPr>
      <w:rPr>
        <w:rFonts w:ascii="Symbol" w:hAnsi="Symbol" w:hint="default"/>
      </w:rPr>
    </w:lvl>
    <w:lvl w:ilvl="4" w:tplc="A658166C">
      <w:start w:val="1"/>
      <w:numFmt w:val="bullet"/>
      <w:lvlText w:val="o"/>
      <w:lvlJc w:val="left"/>
      <w:pPr>
        <w:ind w:left="3600" w:hanging="360"/>
      </w:pPr>
      <w:rPr>
        <w:rFonts w:ascii="Courier New" w:hAnsi="Courier New" w:hint="default"/>
      </w:rPr>
    </w:lvl>
    <w:lvl w:ilvl="5" w:tplc="B5D4351A">
      <w:start w:val="1"/>
      <w:numFmt w:val="bullet"/>
      <w:lvlText w:val=""/>
      <w:lvlJc w:val="left"/>
      <w:pPr>
        <w:ind w:left="4320" w:hanging="360"/>
      </w:pPr>
      <w:rPr>
        <w:rFonts w:ascii="Wingdings" w:hAnsi="Wingdings" w:hint="default"/>
      </w:rPr>
    </w:lvl>
    <w:lvl w:ilvl="6" w:tplc="8B16483E">
      <w:start w:val="1"/>
      <w:numFmt w:val="bullet"/>
      <w:lvlText w:val=""/>
      <w:lvlJc w:val="left"/>
      <w:pPr>
        <w:ind w:left="5040" w:hanging="360"/>
      </w:pPr>
      <w:rPr>
        <w:rFonts w:ascii="Symbol" w:hAnsi="Symbol" w:hint="default"/>
      </w:rPr>
    </w:lvl>
    <w:lvl w:ilvl="7" w:tplc="CF9C144E">
      <w:start w:val="1"/>
      <w:numFmt w:val="bullet"/>
      <w:lvlText w:val="o"/>
      <w:lvlJc w:val="left"/>
      <w:pPr>
        <w:ind w:left="5760" w:hanging="360"/>
      </w:pPr>
      <w:rPr>
        <w:rFonts w:ascii="Courier New" w:hAnsi="Courier New" w:hint="default"/>
      </w:rPr>
    </w:lvl>
    <w:lvl w:ilvl="8" w:tplc="3B48B180">
      <w:start w:val="1"/>
      <w:numFmt w:val="bullet"/>
      <w:lvlText w:val=""/>
      <w:lvlJc w:val="left"/>
      <w:pPr>
        <w:ind w:left="6480" w:hanging="360"/>
      </w:pPr>
      <w:rPr>
        <w:rFonts w:ascii="Wingdings" w:hAnsi="Wingdings" w:hint="default"/>
      </w:rPr>
    </w:lvl>
  </w:abstractNum>
  <w:abstractNum w:abstractNumId="18" w15:restartNumberingAfterBreak="0">
    <w:nsid w:val="5F731528"/>
    <w:multiLevelType w:val="hybridMultilevel"/>
    <w:tmpl w:val="BA446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F598FA"/>
    <w:multiLevelType w:val="hybridMultilevel"/>
    <w:tmpl w:val="FB6873F2"/>
    <w:lvl w:ilvl="0" w:tplc="0AB4DAFC">
      <w:start w:val="1"/>
      <w:numFmt w:val="bullet"/>
      <w:lvlText w:val=""/>
      <w:lvlJc w:val="left"/>
      <w:pPr>
        <w:ind w:left="720" w:hanging="360"/>
      </w:pPr>
      <w:rPr>
        <w:rFonts w:ascii="Symbol" w:hAnsi="Symbol" w:hint="default"/>
      </w:rPr>
    </w:lvl>
    <w:lvl w:ilvl="1" w:tplc="CD26B99C">
      <w:start w:val="1"/>
      <w:numFmt w:val="bullet"/>
      <w:lvlText w:val="o"/>
      <w:lvlJc w:val="left"/>
      <w:pPr>
        <w:ind w:left="1440" w:hanging="360"/>
      </w:pPr>
      <w:rPr>
        <w:rFonts w:ascii="Courier New" w:hAnsi="Courier New" w:hint="default"/>
      </w:rPr>
    </w:lvl>
    <w:lvl w:ilvl="2" w:tplc="4258BF8E">
      <w:start w:val="1"/>
      <w:numFmt w:val="bullet"/>
      <w:lvlText w:val=""/>
      <w:lvlJc w:val="left"/>
      <w:pPr>
        <w:ind w:left="2160" w:hanging="360"/>
      </w:pPr>
      <w:rPr>
        <w:rFonts w:ascii="Wingdings" w:hAnsi="Wingdings" w:hint="default"/>
      </w:rPr>
    </w:lvl>
    <w:lvl w:ilvl="3" w:tplc="266A2DEA">
      <w:start w:val="1"/>
      <w:numFmt w:val="bullet"/>
      <w:lvlText w:val=""/>
      <w:lvlJc w:val="left"/>
      <w:pPr>
        <w:ind w:left="2880" w:hanging="360"/>
      </w:pPr>
      <w:rPr>
        <w:rFonts w:ascii="Symbol" w:hAnsi="Symbol" w:hint="default"/>
      </w:rPr>
    </w:lvl>
    <w:lvl w:ilvl="4" w:tplc="F67456FE">
      <w:start w:val="1"/>
      <w:numFmt w:val="bullet"/>
      <w:lvlText w:val="o"/>
      <w:lvlJc w:val="left"/>
      <w:pPr>
        <w:ind w:left="3600" w:hanging="360"/>
      </w:pPr>
      <w:rPr>
        <w:rFonts w:ascii="Courier New" w:hAnsi="Courier New" w:hint="default"/>
      </w:rPr>
    </w:lvl>
    <w:lvl w:ilvl="5" w:tplc="D99CDC84">
      <w:start w:val="1"/>
      <w:numFmt w:val="bullet"/>
      <w:lvlText w:val=""/>
      <w:lvlJc w:val="left"/>
      <w:pPr>
        <w:ind w:left="4320" w:hanging="360"/>
      </w:pPr>
      <w:rPr>
        <w:rFonts w:ascii="Wingdings" w:hAnsi="Wingdings" w:hint="default"/>
      </w:rPr>
    </w:lvl>
    <w:lvl w:ilvl="6" w:tplc="5AA60AEE">
      <w:start w:val="1"/>
      <w:numFmt w:val="bullet"/>
      <w:lvlText w:val=""/>
      <w:lvlJc w:val="left"/>
      <w:pPr>
        <w:ind w:left="5040" w:hanging="360"/>
      </w:pPr>
      <w:rPr>
        <w:rFonts w:ascii="Symbol" w:hAnsi="Symbol" w:hint="default"/>
      </w:rPr>
    </w:lvl>
    <w:lvl w:ilvl="7" w:tplc="AE7409BA">
      <w:start w:val="1"/>
      <w:numFmt w:val="bullet"/>
      <w:lvlText w:val="o"/>
      <w:lvlJc w:val="left"/>
      <w:pPr>
        <w:ind w:left="5760" w:hanging="360"/>
      </w:pPr>
      <w:rPr>
        <w:rFonts w:ascii="Courier New" w:hAnsi="Courier New" w:hint="default"/>
      </w:rPr>
    </w:lvl>
    <w:lvl w:ilvl="8" w:tplc="6E763634">
      <w:start w:val="1"/>
      <w:numFmt w:val="bullet"/>
      <w:lvlText w:val=""/>
      <w:lvlJc w:val="left"/>
      <w:pPr>
        <w:ind w:left="6480" w:hanging="360"/>
      </w:pPr>
      <w:rPr>
        <w:rFonts w:ascii="Wingdings" w:hAnsi="Wingdings" w:hint="default"/>
      </w:rPr>
    </w:lvl>
  </w:abstractNum>
  <w:abstractNum w:abstractNumId="20" w15:restartNumberingAfterBreak="0">
    <w:nsid w:val="66DDBE4B"/>
    <w:multiLevelType w:val="hybridMultilevel"/>
    <w:tmpl w:val="49E2DFA8"/>
    <w:lvl w:ilvl="0" w:tplc="F01853DC">
      <w:start w:val="1"/>
      <w:numFmt w:val="bullet"/>
      <w:lvlText w:val=""/>
      <w:lvlJc w:val="left"/>
      <w:pPr>
        <w:ind w:left="720" w:hanging="360"/>
      </w:pPr>
      <w:rPr>
        <w:rFonts w:ascii="Symbol" w:hAnsi="Symbol" w:hint="default"/>
      </w:rPr>
    </w:lvl>
    <w:lvl w:ilvl="1" w:tplc="A9500BD8">
      <w:start w:val="1"/>
      <w:numFmt w:val="lowerLetter"/>
      <w:lvlText w:val="%2."/>
      <w:lvlJc w:val="left"/>
      <w:pPr>
        <w:ind w:left="1440" w:hanging="360"/>
      </w:pPr>
    </w:lvl>
    <w:lvl w:ilvl="2" w:tplc="E00E1EC6">
      <w:start w:val="1"/>
      <w:numFmt w:val="lowerRoman"/>
      <w:lvlText w:val="%3."/>
      <w:lvlJc w:val="right"/>
      <w:pPr>
        <w:ind w:left="2160" w:hanging="180"/>
      </w:pPr>
    </w:lvl>
    <w:lvl w:ilvl="3" w:tplc="1D1292F4">
      <w:start w:val="1"/>
      <w:numFmt w:val="decimal"/>
      <w:lvlText w:val="%4."/>
      <w:lvlJc w:val="left"/>
      <w:pPr>
        <w:ind w:left="2880" w:hanging="360"/>
      </w:pPr>
    </w:lvl>
    <w:lvl w:ilvl="4" w:tplc="3C7AA432">
      <w:start w:val="1"/>
      <w:numFmt w:val="lowerLetter"/>
      <w:lvlText w:val="%5."/>
      <w:lvlJc w:val="left"/>
      <w:pPr>
        <w:ind w:left="3600" w:hanging="360"/>
      </w:pPr>
    </w:lvl>
    <w:lvl w:ilvl="5" w:tplc="8AD80944">
      <w:start w:val="1"/>
      <w:numFmt w:val="lowerRoman"/>
      <w:lvlText w:val="%6."/>
      <w:lvlJc w:val="right"/>
      <w:pPr>
        <w:ind w:left="4320" w:hanging="180"/>
      </w:pPr>
    </w:lvl>
    <w:lvl w:ilvl="6" w:tplc="C4628EA6">
      <w:start w:val="1"/>
      <w:numFmt w:val="decimal"/>
      <w:lvlText w:val="%7."/>
      <w:lvlJc w:val="left"/>
      <w:pPr>
        <w:ind w:left="5040" w:hanging="360"/>
      </w:pPr>
    </w:lvl>
    <w:lvl w:ilvl="7" w:tplc="0C5CA0FA">
      <w:start w:val="1"/>
      <w:numFmt w:val="lowerLetter"/>
      <w:lvlText w:val="%8."/>
      <w:lvlJc w:val="left"/>
      <w:pPr>
        <w:ind w:left="5760" w:hanging="360"/>
      </w:pPr>
    </w:lvl>
    <w:lvl w:ilvl="8" w:tplc="367A571A">
      <w:start w:val="1"/>
      <w:numFmt w:val="lowerRoman"/>
      <w:lvlText w:val="%9."/>
      <w:lvlJc w:val="right"/>
      <w:pPr>
        <w:ind w:left="6480" w:hanging="180"/>
      </w:pPr>
    </w:lvl>
  </w:abstractNum>
  <w:abstractNum w:abstractNumId="21" w15:restartNumberingAfterBreak="0">
    <w:nsid w:val="684B71C8"/>
    <w:multiLevelType w:val="hybridMultilevel"/>
    <w:tmpl w:val="9DE2924A"/>
    <w:lvl w:ilvl="0" w:tplc="A5A65F56">
      <w:start w:val="1"/>
      <w:numFmt w:val="bullet"/>
      <w:lvlText w:val=""/>
      <w:lvlJc w:val="left"/>
      <w:pPr>
        <w:ind w:left="720" w:hanging="360"/>
      </w:pPr>
      <w:rPr>
        <w:rFonts w:ascii="Symbol" w:hAnsi="Symbol" w:hint="default"/>
      </w:rPr>
    </w:lvl>
    <w:lvl w:ilvl="1" w:tplc="DCA06638">
      <w:start w:val="1"/>
      <w:numFmt w:val="bullet"/>
      <w:lvlText w:val="o"/>
      <w:lvlJc w:val="left"/>
      <w:pPr>
        <w:ind w:left="1440" w:hanging="360"/>
      </w:pPr>
      <w:rPr>
        <w:rFonts w:ascii="Courier New" w:hAnsi="Courier New" w:hint="default"/>
      </w:rPr>
    </w:lvl>
    <w:lvl w:ilvl="2" w:tplc="CBA4FF32">
      <w:start w:val="1"/>
      <w:numFmt w:val="bullet"/>
      <w:lvlText w:val=""/>
      <w:lvlJc w:val="left"/>
      <w:pPr>
        <w:ind w:left="2160" w:hanging="360"/>
      </w:pPr>
      <w:rPr>
        <w:rFonts w:ascii="Wingdings" w:hAnsi="Wingdings" w:hint="default"/>
      </w:rPr>
    </w:lvl>
    <w:lvl w:ilvl="3" w:tplc="E440FEBC">
      <w:start w:val="1"/>
      <w:numFmt w:val="bullet"/>
      <w:lvlText w:val=""/>
      <w:lvlJc w:val="left"/>
      <w:pPr>
        <w:ind w:left="2880" w:hanging="360"/>
      </w:pPr>
      <w:rPr>
        <w:rFonts w:ascii="Symbol" w:hAnsi="Symbol" w:hint="default"/>
      </w:rPr>
    </w:lvl>
    <w:lvl w:ilvl="4" w:tplc="17B4DA0E">
      <w:start w:val="1"/>
      <w:numFmt w:val="bullet"/>
      <w:lvlText w:val="o"/>
      <w:lvlJc w:val="left"/>
      <w:pPr>
        <w:ind w:left="3600" w:hanging="360"/>
      </w:pPr>
      <w:rPr>
        <w:rFonts w:ascii="Courier New" w:hAnsi="Courier New" w:hint="default"/>
      </w:rPr>
    </w:lvl>
    <w:lvl w:ilvl="5" w:tplc="0CA8F3FE">
      <w:start w:val="1"/>
      <w:numFmt w:val="bullet"/>
      <w:lvlText w:val=""/>
      <w:lvlJc w:val="left"/>
      <w:pPr>
        <w:ind w:left="4320" w:hanging="360"/>
      </w:pPr>
      <w:rPr>
        <w:rFonts w:ascii="Wingdings" w:hAnsi="Wingdings" w:hint="default"/>
      </w:rPr>
    </w:lvl>
    <w:lvl w:ilvl="6" w:tplc="F36C3146">
      <w:start w:val="1"/>
      <w:numFmt w:val="bullet"/>
      <w:lvlText w:val=""/>
      <w:lvlJc w:val="left"/>
      <w:pPr>
        <w:ind w:left="5040" w:hanging="360"/>
      </w:pPr>
      <w:rPr>
        <w:rFonts w:ascii="Symbol" w:hAnsi="Symbol" w:hint="default"/>
      </w:rPr>
    </w:lvl>
    <w:lvl w:ilvl="7" w:tplc="BDAC281C">
      <w:start w:val="1"/>
      <w:numFmt w:val="bullet"/>
      <w:lvlText w:val="o"/>
      <w:lvlJc w:val="left"/>
      <w:pPr>
        <w:ind w:left="5760" w:hanging="360"/>
      </w:pPr>
      <w:rPr>
        <w:rFonts w:ascii="Courier New" w:hAnsi="Courier New" w:hint="default"/>
      </w:rPr>
    </w:lvl>
    <w:lvl w:ilvl="8" w:tplc="197E5B6E">
      <w:start w:val="1"/>
      <w:numFmt w:val="bullet"/>
      <w:lvlText w:val=""/>
      <w:lvlJc w:val="left"/>
      <w:pPr>
        <w:ind w:left="6480" w:hanging="360"/>
      </w:pPr>
      <w:rPr>
        <w:rFonts w:ascii="Wingdings" w:hAnsi="Wingdings" w:hint="default"/>
      </w:rPr>
    </w:lvl>
  </w:abstractNum>
  <w:abstractNum w:abstractNumId="22" w15:restartNumberingAfterBreak="0">
    <w:nsid w:val="7227E43E"/>
    <w:multiLevelType w:val="hybridMultilevel"/>
    <w:tmpl w:val="E9920FAC"/>
    <w:lvl w:ilvl="0" w:tplc="A538F9DC">
      <w:start w:val="1"/>
      <w:numFmt w:val="decimal"/>
      <w:lvlText w:val="%1."/>
      <w:lvlJc w:val="left"/>
      <w:pPr>
        <w:ind w:left="720" w:hanging="360"/>
      </w:pPr>
    </w:lvl>
    <w:lvl w:ilvl="1" w:tplc="233AB9F0">
      <w:start w:val="1"/>
      <w:numFmt w:val="lowerLetter"/>
      <w:lvlText w:val="%2."/>
      <w:lvlJc w:val="left"/>
      <w:pPr>
        <w:ind w:left="1440" w:hanging="360"/>
      </w:pPr>
    </w:lvl>
    <w:lvl w:ilvl="2" w:tplc="E146D5B4">
      <w:start w:val="1"/>
      <w:numFmt w:val="lowerRoman"/>
      <w:lvlText w:val="%3."/>
      <w:lvlJc w:val="right"/>
      <w:pPr>
        <w:ind w:left="2160" w:hanging="180"/>
      </w:pPr>
    </w:lvl>
    <w:lvl w:ilvl="3" w:tplc="FAAAD51E">
      <w:start w:val="1"/>
      <w:numFmt w:val="decimal"/>
      <w:lvlText w:val="%4."/>
      <w:lvlJc w:val="left"/>
      <w:pPr>
        <w:ind w:left="2880" w:hanging="360"/>
      </w:pPr>
    </w:lvl>
    <w:lvl w:ilvl="4" w:tplc="864C79F2">
      <w:start w:val="1"/>
      <w:numFmt w:val="lowerLetter"/>
      <w:lvlText w:val="%5."/>
      <w:lvlJc w:val="left"/>
      <w:pPr>
        <w:ind w:left="3600" w:hanging="360"/>
      </w:pPr>
    </w:lvl>
    <w:lvl w:ilvl="5" w:tplc="BDBA23BA">
      <w:start w:val="1"/>
      <w:numFmt w:val="lowerRoman"/>
      <w:lvlText w:val="%6."/>
      <w:lvlJc w:val="right"/>
      <w:pPr>
        <w:ind w:left="4320" w:hanging="180"/>
      </w:pPr>
    </w:lvl>
    <w:lvl w:ilvl="6" w:tplc="015C609A">
      <w:start w:val="1"/>
      <w:numFmt w:val="decimal"/>
      <w:lvlText w:val="%7."/>
      <w:lvlJc w:val="left"/>
      <w:pPr>
        <w:ind w:left="5040" w:hanging="360"/>
      </w:pPr>
    </w:lvl>
    <w:lvl w:ilvl="7" w:tplc="6FC0AAEC">
      <w:start w:val="1"/>
      <w:numFmt w:val="lowerLetter"/>
      <w:lvlText w:val="%8."/>
      <w:lvlJc w:val="left"/>
      <w:pPr>
        <w:ind w:left="5760" w:hanging="360"/>
      </w:pPr>
    </w:lvl>
    <w:lvl w:ilvl="8" w:tplc="C9649EAE">
      <w:start w:val="1"/>
      <w:numFmt w:val="lowerRoman"/>
      <w:lvlText w:val="%9."/>
      <w:lvlJc w:val="right"/>
      <w:pPr>
        <w:ind w:left="6480" w:hanging="180"/>
      </w:pPr>
    </w:lvl>
  </w:abstractNum>
  <w:abstractNum w:abstractNumId="23" w15:restartNumberingAfterBreak="0">
    <w:nsid w:val="75A9C4A1"/>
    <w:multiLevelType w:val="hybridMultilevel"/>
    <w:tmpl w:val="7CC291D4"/>
    <w:lvl w:ilvl="0" w:tplc="12B655BE">
      <w:start w:val="1"/>
      <w:numFmt w:val="bullet"/>
      <w:lvlText w:val=""/>
      <w:lvlJc w:val="left"/>
      <w:pPr>
        <w:ind w:left="720" w:hanging="360"/>
      </w:pPr>
      <w:rPr>
        <w:rFonts w:ascii="Symbol" w:hAnsi="Symbol" w:hint="default"/>
      </w:rPr>
    </w:lvl>
    <w:lvl w:ilvl="1" w:tplc="770203A8">
      <w:start w:val="1"/>
      <w:numFmt w:val="bullet"/>
      <w:lvlText w:val="o"/>
      <w:lvlJc w:val="left"/>
      <w:pPr>
        <w:ind w:left="1440" w:hanging="360"/>
      </w:pPr>
      <w:rPr>
        <w:rFonts w:ascii="Courier New" w:hAnsi="Courier New" w:hint="default"/>
      </w:rPr>
    </w:lvl>
    <w:lvl w:ilvl="2" w:tplc="833654E8">
      <w:start w:val="1"/>
      <w:numFmt w:val="bullet"/>
      <w:lvlText w:val=""/>
      <w:lvlJc w:val="left"/>
      <w:pPr>
        <w:ind w:left="2160" w:hanging="360"/>
      </w:pPr>
      <w:rPr>
        <w:rFonts w:ascii="Wingdings" w:hAnsi="Wingdings" w:hint="default"/>
      </w:rPr>
    </w:lvl>
    <w:lvl w:ilvl="3" w:tplc="D3586CDC">
      <w:start w:val="1"/>
      <w:numFmt w:val="bullet"/>
      <w:lvlText w:val=""/>
      <w:lvlJc w:val="left"/>
      <w:pPr>
        <w:ind w:left="2880" w:hanging="360"/>
      </w:pPr>
      <w:rPr>
        <w:rFonts w:ascii="Symbol" w:hAnsi="Symbol" w:hint="default"/>
      </w:rPr>
    </w:lvl>
    <w:lvl w:ilvl="4" w:tplc="CA98DCE2">
      <w:start w:val="1"/>
      <w:numFmt w:val="bullet"/>
      <w:lvlText w:val="o"/>
      <w:lvlJc w:val="left"/>
      <w:pPr>
        <w:ind w:left="3600" w:hanging="360"/>
      </w:pPr>
      <w:rPr>
        <w:rFonts w:ascii="Courier New" w:hAnsi="Courier New" w:hint="default"/>
      </w:rPr>
    </w:lvl>
    <w:lvl w:ilvl="5" w:tplc="740C8160">
      <w:start w:val="1"/>
      <w:numFmt w:val="bullet"/>
      <w:lvlText w:val=""/>
      <w:lvlJc w:val="left"/>
      <w:pPr>
        <w:ind w:left="4320" w:hanging="360"/>
      </w:pPr>
      <w:rPr>
        <w:rFonts w:ascii="Wingdings" w:hAnsi="Wingdings" w:hint="default"/>
      </w:rPr>
    </w:lvl>
    <w:lvl w:ilvl="6" w:tplc="C3681328">
      <w:start w:val="1"/>
      <w:numFmt w:val="bullet"/>
      <w:lvlText w:val=""/>
      <w:lvlJc w:val="left"/>
      <w:pPr>
        <w:ind w:left="5040" w:hanging="360"/>
      </w:pPr>
      <w:rPr>
        <w:rFonts w:ascii="Symbol" w:hAnsi="Symbol" w:hint="default"/>
      </w:rPr>
    </w:lvl>
    <w:lvl w:ilvl="7" w:tplc="38381448">
      <w:start w:val="1"/>
      <w:numFmt w:val="bullet"/>
      <w:lvlText w:val="o"/>
      <w:lvlJc w:val="left"/>
      <w:pPr>
        <w:ind w:left="5760" w:hanging="360"/>
      </w:pPr>
      <w:rPr>
        <w:rFonts w:ascii="Courier New" w:hAnsi="Courier New" w:hint="default"/>
      </w:rPr>
    </w:lvl>
    <w:lvl w:ilvl="8" w:tplc="826040A8">
      <w:start w:val="1"/>
      <w:numFmt w:val="bullet"/>
      <w:lvlText w:val=""/>
      <w:lvlJc w:val="left"/>
      <w:pPr>
        <w:ind w:left="6480" w:hanging="360"/>
      </w:pPr>
      <w:rPr>
        <w:rFonts w:ascii="Wingdings" w:hAnsi="Wingdings" w:hint="default"/>
      </w:rPr>
    </w:lvl>
  </w:abstractNum>
  <w:abstractNum w:abstractNumId="24" w15:restartNumberingAfterBreak="0">
    <w:nsid w:val="767238B2"/>
    <w:multiLevelType w:val="hybridMultilevel"/>
    <w:tmpl w:val="709A4CA4"/>
    <w:lvl w:ilvl="0" w:tplc="C356360A">
      <w:start w:val="1"/>
      <w:numFmt w:val="bullet"/>
      <w:pStyle w:val="Heading4"/>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16cid:durableId="1423380727">
    <w:abstractNumId w:val="23"/>
  </w:num>
  <w:num w:numId="2" w16cid:durableId="396167282">
    <w:abstractNumId w:val="20"/>
  </w:num>
  <w:num w:numId="3" w16cid:durableId="186414204">
    <w:abstractNumId w:val="19"/>
  </w:num>
  <w:num w:numId="4" w16cid:durableId="1664623985">
    <w:abstractNumId w:val="22"/>
  </w:num>
  <w:num w:numId="5" w16cid:durableId="1141920377">
    <w:abstractNumId w:val="3"/>
  </w:num>
  <w:num w:numId="6" w16cid:durableId="144710608">
    <w:abstractNumId w:val="4"/>
  </w:num>
  <w:num w:numId="7" w16cid:durableId="1057122418">
    <w:abstractNumId w:val="11"/>
  </w:num>
  <w:num w:numId="8" w16cid:durableId="173422100">
    <w:abstractNumId w:val="16"/>
  </w:num>
  <w:num w:numId="9" w16cid:durableId="2065174471">
    <w:abstractNumId w:val="10"/>
  </w:num>
  <w:num w:numId="10" w16cid:durableId="1605920631">
    <w:abstractNumId w:val="21"/>
  </w:num>
  <w:num w:numId="11" w16cid:durableId="1775055120">
    <w:abstractNumId w:val="6"/>
  </w:num>
  <w:num w:numId="12" w16cid:durableId="1922524810">
    <w:abstractNumId w:val="2"/>
  </w:num>
  <w:num w:numId="13" w16cid:durableId="1460682673">
    <w:abstractNumId w:val="17"/>
  </w:num>
  <w:num w:numId="14" w16cid:durableId="2022773447">
    <w:abstractNumId w:val="1"/>
  </w:num>
  <w:num w:numId="15" w16cid:durableId="1549222217">
    <w:abstractNumId w:val="15"/>
  </w:num>
  <w:num w:numId="16" w16cid:durableId="534392326">
    <w:abstractNumId w:val="8"/>
  </w:num>
  <w:num w:numId="17" w16cid:durableId="1233856976">
    <w:abstractNumId w:val="5"/>
  </w:num>
  <w:num w:numId="18" w16cid:durableId="1219628322">
    <w:abstractNumId w:val="24"/>
  </w:num>
  <w:num w:numId="19" w16cid:durableId="1101608836">
    <w:abstractNumId w:val="0"/>
  </w:num>
  <w:num w:numId="20" w16cid:durableId="6561521">
    <w:abstractNumId w:val="13"/>
  </w:num>
  <w:num w:numId="21" w16cid:durableId="1130973483">
    <w:abstractNumId w:val="12"/>
  </w:num>
  <w:num w:numId="22" w16cid:durableId="1036545792">
    <w:abstractNumId w:val="7"/>
  </w:num>
  <w:num w:numId="23" w16cid:durableId="1859811047">
    <w:abstractNumId w:val="14"/>
  </w:num>
  <w:num w:numId="24" w16cid:durableId="478303309">
    <w:abstractNumId w:val="18"/>
  </w:num>
  <w:num w:numId="25" w16cid:durableId="2021271548">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38B"/>
    <w:rsid w:val="00002A40"/>
    <w:rsid w:val="000507A8"/>
    <w:rsid w:val="00057AA6"/>
    <w:rsid w:val="000842DC"/>
    <w:rsid w:val="000B4E16"/>
    <w:rsid w:val="000F2423"/>
    <w:rsid w:val="000F6647"/>
    <w:rsid w:val="00101A6D"/>
    <w:rsid w:val="00123C6C"/>
    <w:rsid w:val="00157FCB"/>
    <w:rsid w:val="001724A0"/>
    <w:rsid w:val="00222911"/>
    <w:rsid w:val="00226C2D"/>
    <w:rsid w:val="002739A1"/>
    <w:rsid w:val="00280F5E"/>
    <w:rsid w:val="00283D53"/>
    <w:rsid w:val="002C0B01"/>
    <w:rsid w:val="002D69C1"/>
    <w:rsid w:val="002E5733"/>
    <w:rsid w:val="002F03C0"/>
    <w:rsid w:val="00301226"/>
    <w:rsid w:val="003072C8"/>
    <w:rsid w:val="003114BF"/>
    <w:rsid w:val="003209FB"/>
    <w:rsid w:val="003409A3"/>
    <w:rsid w:val="003457ED"/>
    <w:rsid w:val="00346238"/>
    <w:rsid w:val="00356E43"/>
    <w:rsid w:val="00360152"/>
    <w:rsid w:val="003646CB"/>
    <w:rsid w:val="003658EB"/>
    <w:rsid w:val="00377344"/>
    <w:rsid w:val="00381BA7"/>
    <w:rsid w:val="0038613C"/>
    <w:rsid w:val="00397E9D"/>
    <w:rsid w:val="003A47CF"/>
    <w:rsid w:val="003E7F15"/>
    <w:rsid w:val="004001E9"/>
    <w:rsid w:val="00407206"/>
    <w:rsid w:val="00411AAC"/>
    <w:rsid w:val="00430226"/>
    <w:rsid w:val="00432166"/>
    <w:rsid w:val="00450E51"/>
    <w:rsid w:val="00470CD6"/>
    <w:rsid w:val="00484A33"/>
    <w:rsid w:val="004870F2"/>
    <w:rsid w:val="004929C9"/>
    <w:rsid w:val="00497AF9"/>
    <w:rsid w:val="004A54B9"/>
    <w:rsid w:val="004C462B"/>
    <w:rsid w:val="004E132F"/>
    <w:rsid w:val="004F5FFF"/>
    <w:rsid w:val="00531E4B"/>
    <w:rsid w:val="005423BC"/>
    <w:rsid w:val="00574D64"/>
    <w:rsid w:val="00590C01"/>
    <w:rsid w:val="0059662B"/>
    <w:rsid w:val="00596B06"/>
    <w:rsid w:val="005A20BE"/>
    <w:rsid w:val="005B2C5D"/>
    <w:rsid w:val="005E4DA4"/>
    <w:rsid w:val="005E5632"/>
    <w:rsid w:val="005F429B"/>
    <w:rsid w:val="00600FB6"/>
    <w:rsid w:val="006263D8"/>
    <w:rsid w:val="006447DD"/>
    <w:rsid w:val="00647F7E"/>
    <w:rsid w:val="0067463B"/>
    <w:rsid w:val="00695358"/>
    <w:rsid w:val="006956A7"/>
    <w:rsid w:val="00696282"/>
    <w:rsid w:val="006B4DB2"/>
    <w:rsid w:val="006C4E35"/>
    <w:rsid w:val="006C762E"/>
    <w:rsid w:val="006E3DB0"/>
    <w:rsid w:val="00701055"/>
    <w:rsid w:val="00704FE1"/>
    <w:rsid w:val="00725092"/>
    <w:rsid w:val="00753638"/>
    <w:rsid w:val="00756747"/>
    <w:rsid w:val="007722B3"/>
    <w:rsid w:val="00773DDA"/>
    <w:rsid w:val="00794FCD"/>
    <w:rsid w:val="00795FE7"/>
    <w:rsid w:val="007B7517"/>
    <w:rsid w:val="007F438B"/>
    <w:rsid w:val="007F5056"/>
    <w:rsid w:val="008206D4"/>
    <w:rsid w:val="00821E54"/>
    <w:rsid w:val="008511F7"/>
    <w:rsid w:val="008630EB"/>
    <w:rsid w:val="008A3B04"/>
    <w:rsid w:val="008B72D4"/>
    <w:rsid w:val="008D679F"/>
    <w:rsid w:val="008F3F4F"/>
    <w:rsid w:val="008F4266"/>
    <w:rsid w:val="00903F12"/>
    <w:rsid w:val="00904FAB"/>
    <w:rsid w:val="0090658B"/>
    <w:rsid w:val="00914689"/>
    <w:rsid w:val="0093028C"/>
    <w:rsid w:val="009472B9"/>
    <w:rsid w:val="0095096A"/>
    <w:rsid w:val="0095213E"/>
    <w:rsid w:val="00976E2C"/>
    <w:rsid w:val="009A37C0"/>
    <w:rsid w:val="009B08EF"/>
    <w:rsid w:val="009B296B"/>
    <w:rsid w:val="009C499A"/>
    <w:rsid w:val="009D2420"/>
    <w:rsid w:val="00A20BBA"/>
    <w:rsid w:val="00A22C41"/>
    <w:rsid w:val="00A246D5"/>
    <w:rsid w:val="00A44029"/>
    <w:rsid w:val="00A451F4"/>
    <w:rsid w:val="00A67933"/>
    <w:rsid w:val="00A67E3C"/>
    <w:rsid w:val="00A713A0"/>
    <w:rsid w:val="00A77DAA"/>
    <w:rsid w:val="00A82A02"/>
    <w:rsid w:val="00AD1445"/>
    <w:rsid w:val="00AE0261"/>
    <w:rsid w:val="00AF3B8F"/>
    <w:rsid w:val="00B23122"/>
    <w:rsid w:val="00B30373"/>
    <w:rsid w:val="00B7362F"/>
    <w:rsid w:val="00B83C7B"/>
    <w:rsid w:val="00B91105"/>
    <w:rsid w:val="00B9765D"/>
    <w:rsid w:val="00BB79B3"/>
    <w:rsid w:val="00BC3CDD"/>
    <w:rsid w:val="00BC58E6"/>
    <w:rsid w:val="00BD5773"/>
    <w:rsid w:val="00BE543E"/>
    <w:rsid w:val="00C029C7"/>
    <w:rsid w:val="00C11F75"/>
    <w:rsid w:val="00C445FE"/>
    <w:rsid w:val="00C658AA"/>
    <w:rsid w:val="00C95EBA"/>
    <w:rsid w:val="00CB0914"/>
    <w:rsid w:val="00CD5725"/>
    <w:rsid w:val="00CF49B3"/>
    <w:rsid w:val="00CF582B"/>
    <w:rsid w:val="00D017E8"/>
    <w:rsid w:val="00D1050C"/>
    <w:rsid w:val="00D21773"/>
    <w:rsid w:val="00D32F7A"/>
    <w:rsid w:val="00D40A76"/>
    <w:rsid w:val="00D72696"/>
    <w:rsid w:val="00D80B64"/>
    <w:rsid w:val="00D90D19"/>
    <w:rsid w:val="00D95DEE"/>
    <w:rsid w:val="00DA0443"/>
    <w:rsid w:val="00DA098C"/>
    <w:rsid w:val="00DA6053"/>
    <w:rsid w:val="00DC01AF"/>
    <w:rsid w:val="00DD3222"/>
    <w:rsid w:val="00DE4460"/>
    <w:rsid w:val="00DE5A22"/>
    <w:rsid w:val="00DF5F1D"/>
    <w:rsid w:val="00E01080"/>
    <w:rsid w:val="00E02622"/>
    <w:rsid w:val="00E26CEF"/>
    <w:rsid w:val="00E71FDF"/>
    <w:rsid w:val="00E837A9"/>
    <w:rsid w:val="00E85FF6"/>
    <w:rsid w:val="00E933EF"/>
    <w:rsid w:val="00E964DB"/>
    <w:rsid w:val="00EC00D9"/>
    <w:rsid w:val="00EC3AE2"/>
    <w:rsid w:val="00ED18C4"/>
    <w:rsid w:val="00EE1E87"/>
    <w:rsid w:val="00EE6041"/>
    <w:rsid w:val="00EF01BF"/>
    <w:rsid w:val="00EF1429"/>
    <w:rsid w:val="00F20788"/>
    <w:rsid w:val="00F21D30"/>
    <w:rsid w:val="00F34CAD"/>
    <w:rsid w:val="00F35F5A"/>
    <w:rsid w:val="00F63561"/>
    <w:rsid w:val="00F8233F"/>
    <w:rsid w:val="00F869C1"/>
    <w:rsid w:val="00FA2657"/>
    <w:rsid w:val="00FC0152"/>
    <w:rsid w:val="00FC3FF1"/>
    <w:rsid w:val="015B44FA"/>
    <w:rsid w:val="0251BB8B"/>
    <w:rsid w:val="02B3E812"/>
    <w:rsid w:val="037ED124"/>
    <w:rsid w:val="03F0D345"/>
    <w:rsid w:val="03F67092"/>
    <w:rsid w:val="040B3D71"/>
    <w:rsid w:val="04134BF5"/>
    <w:rsid w:val="0413B9DD"/>
    <w:rsid w:val="04EA38FA"/>
    <w:rsid w:val="05071743"/>
    <w:rsid w:val="056DCCEE"/>
    <w:rsid w:val="061F5BFF"/>
    <w:rsid w:val="0685F426"/>
    <w:rsid w:val="06A043A5"/>
    <w:rsid w:val="0709BE3F"/>
    <w:rsid w:val="07803522"/>
    <w:rsid w:val="0797024C"/>
    <w:rsid w:val="07A593B5"/>
    <w:rsid w:val="07CBC15E"/>
    <w:rsid w:val="084EAD40"/>
    <w:rsid w:val="0853D159"/>
    <w:rsid w:val="0892FC79"/>
    <w:rsid w:val="08B46645"/>
    <w:rsid w:val="098D2A76"/>
    <w:rsid w:val="09B0B810"/>
    <w:rsid w:val="09CE4CB2"/>
    <w:rsid w:val="0A3E1B45"/>
    <w:rsid w:val="0A7AD45A"/>
    <w:rsid w:val="0A9E92EA"/>
    <w:rsid w:val="0AE06922"/>
    <w:rsid w:val="0B07E0FC"/>
    <w:rsid w:val="0B2FF725"/>
    <w:rsid w:val="0B4F8F5E"/>
    <w:rsid w:val="0B71E467"/>
    <w:rsid w:val="0B9A6B2C"/>
    <w:rsid w:val="0BCA1B3E"/>
    <w:rsid w:val="0C2865ED"/>
    <w:rsid w:val="0C90D917"/>
    <w:rsid w:val="0C9CF0F0"/>
    <w:rsid w:val="0CB808C0"/>
    <w:rsid w:val="0CC4ADE6"/>
    <w:rsid w:val="0D1CA8CC"/>
    <w:rsid w:val="0D252A3A"/>
    <w:rsid w:val="0D287657"/>
    <w:rsid w:val="0D438291"/>
    <w:rsid w:val="0D4D852A"/>
    <w:rsid w:val="0DA63856"/>
    <w:rsid w:val="0DA9A3EA"/>
    <w:rsid w:val="0DC186A9"/>
    <w:rsid w:val="0DD5B070"/>
    <w:rsid w:val="0DEA448D"/>
    <w:rsid w:val="0E10AB17"/>
    <w:rsid w:val="0EA11BE7"/>
    <w:rsid w:val="0EC3691B"/>
    <w:rsid w:val="0F0A2C06"/>
    <w:rsid w:val="108D8F73"/>
    <w:rsid w:val="10960B5C"/>
    <w:rsid w:val="109795C8"/>
    <w:rsid w:val="10FCD2EE"/>
    <w:rsid w:val="11BAE97B"/>
    <w:rsid w:val="11D34E36"/>
    <w:rsid w:val="11D4A652"/>
    <w:rsid w:val="121BC91F"/>
    <w:rsid w:val="126B2D48"/>
    <w:rsid w:val="12B6E625"/>
    <w:rsid w:val="12F12CF3"/>
    <w:rsid w:val="130DFDD5"/>
    <w:rsid w:val="1338BFA2"/>
    <w:rsid w:val="134EC610"/>
    <w:rsid w:val="139A5E26"/>
    <w:rsid w:val="13A285F7"/>
    <w:rsid w:val="13D45412"/>
    <w:rsid w:val="141FC387"/>
    <w:rsid w:val="144613C3"/>
    <w:rsid w:val="14B621C4"/>
    <w:rsid w:val="154A4031"/>
    <w:rsid w:val="15E33E89"/>
    <w:rsid w:val="15E5C698"/>
    <w:rsid w:val="15F1E2A8"/>
    <w:rsid w:val="165F4D14"/>
    <w:rsid w:val="16960C75"/>
    <w:rsid w:val="16968A7F"/>
    <w:rsid w:val="16FA3556"/>
    <w:rsid w:val="171B160C"/>
    <w:rsid w:val="1733569F"/>
    <w:rsid w:val="1775F10D"/>
    <w:rsid w:val="17794FD1"/>
    <w:rsid w:val="17CFAD58"/>
    <w:rsid w:val="17F61806"/>
    <w:rsid w:val="180EEFF9"/>
    <w:rsid w:val="1878C6BE"/>
    <w:rsid w:val="1894A299"/>
    <w:rsid w:val="18B91DA3"/>
    <w:rsid w:val="18C064B6"/>
    <w:rsid w:val="190B62F2"/>
    <w:rsid w:val="19500EF6"/>
    <w:rsid w:val="196ECC6F"/>
    <w:rsid w:val="1A4E3C65"/>
    <w:rsid w:val="1A855962"/>
    <w:rsid w:val="1B3935B1"/>
    <w:rsid w:val="1C269110"/>
    <w:rsid w:val="1C296019"/>
    <w:rsid w:val="1C32A0E9"/>
    <w:rsid w:val="1C91225D"/>
    <w:rsid w:val="1CA8E58F"/>
    <w:rsid w:val="1D1FE644"/>
    <w:rsid w:val="1D480EE0"/>
    <w:rsid w:val="1E266C22"/>
    <w:rsid w:val="1E7493EF"/>
    <w:rsid w:val="1E7BB751"/>
    <w:rsid w:val="1F0FEE71"/>
    <w:rsid w:val="1F28F187"/>
    <w:rsid w:val="1F52C8AF"/>
    <w:rsid w:val="1F57A585"/>
    <w:rsid w:val="1FFE9863"/>
    <w:rsid w:val="202A616E"/>
    <w:rsid w:val="2098D1AD"/>
    <w:rsid w:val="2099E9D9"/>
    <w:rsid w:val="209D1421"/>
    <w:rsid w:val="20C25A29"/>
    <w:rsid w:val="217D11C8"/>
    <w:rsid w:val="227A2AAC"/>
    <w:rsid w:val="23808F1F"/>
    <w:rsid w:val="23879612"/>
    <w:rsid w:val="23AFA40C"/>
    <w:rsid w:val="23B940DC"/>
    <w:rsid w:val="23BA94F0"/>
    <w:rsid w:val="23EB22B3"/>
    <w:rsid w:val="241F8823"/>
    <w:rsid w:val="259D4DC1"/>
    <w:rsid w:val="26312644"/>
    <w:rsid w:val="265CB71D"/>
    <w:rsid w:val="2666B5F3"/>
    <w:rsid w:val="26E0CCEA"/>
    <w:rsid w:val="27DE5DC3"/>
    <w:rsid w:val="285F267A"/>
    <w:rsid w:val="28764384"/>
    <w:rsid w:val="29057FBA"/>
    <w:rsid w:val="296B3F55"/>
    <w:rsid w:val="29C83ADA"/>
    <w:rsid w:val="2A11C1BA"/>
    <w:rsid w:val="2A48409B"/>
    <w:rsid w:val="2AB09622"/>
    <w:rsid w:val="2B02F3A4"/>
    <w:rsid w:val="2B245334"/>
    <w:rsid w:val="2B70A96C"/>
    <w:rsid w:val="2B800A80"/>
    <w:rsid w:val="2B9C6A41"/>
    <w:rsid w:val="2BF664A2"/>
    <w:rsid w:val="2C235126"/>
    <w:rsid w:val="2C37A63A"/>
    <w:rsid w:val="2C4AFA59"/>
    <w:rsid w:val="2CAA7309"/>
    <w:rsid w:val="2D33DF08"/>
    <w:rsid w:val="2E0EE04C"/>
    <w:rsid w:val="2E5AD4B0"/>
    <w:rsid w:val="2E71CCBA"/>
    <w:rsid w:val="2E911366"/>
    <w:rsid w:val="2EC3E279"/>
    <w:rsid w:val="2EDF0E03"/>
    <w:rsid w:val="2EF02E71"/>
    <w:rsid w:val="300D084E"/>
    <w:rsid w:val="301341A5"/>
    <w:rsid w:val="3168E8AE"/>
    <w:rsid w:val="3178B8C3"/>
    <w:rsid w:val="318DFDC0"/>
    <w:rsid w:val="31D86E3C"/>
    <w:rsid w:val="31D8E5C3"/>
    <w:rsid w:val="321F2B4A"/>
    <w:rsid w:val="3288BD37"/>
    <w:rsid w:val="32CFBF2F"/>
    <w:rsid w:val="32E40D71"/>
    <w:rsid w:val="33409378"/>
    <w:rsid w:val="33A5BE25"/>
    <w:rsid w:val="3448861A"/>
    <w:rsid w:val="34757953"/>
    <w:rsid w:val="347A9B7B"/>
    <w:rsid w:val="34D936FA"/>
    <w:rsid w:val="357EBDB4"/>
    <w:rsid w:val="3590B5B0"/>
    <w:rsid w:val="3662F76B"/>
    <w:rsid w:val="3676C1CA"/>
    <w:rsid w:val="370F6253"/>
    <w:rsid w:val="37E715CF"/>
    <w:rsid w:val="37EAE1A7"/>
    <w:rsid w:val="37F11E66"/>
    <w:rsid w:val="37F50B10"/>
    <w:rsid w:val="381DB6C5"/>
    <w:rsid w:val="382600DB"/>
    <w:rsid w:val="386261BB"/>
    <w:rsid w:val="38B2EFBE"/>
    <w:rsid w:val="38FDC227"/>
    <w:rsid w:val="390BF4D1"/>
    <w:rsid w:val="392B8A93"/>
    <w:rsid w:val="393E7BCC"/>
    <w:rsid w:val="39BB82D9"/>
    <w:rsid w:val="39BBDBB2"/>
    <w:rsid w:val="39BFD62B"/>
    <w:rsid w:val="3AE40A48"/>
    <w:rsid w:val="3B0CB6DB"/>
    <w:rsid w:val="3B915C3C"/>
    <w:rsid w:val="3B9FB0D1"/>
    <w:rsid w:val="3BC8B94E"/>
    <w:rsid w:val="3C4CF854"/>
    <w:rsid w:val="3CA7333F"/>
    <w:rsid w:val="3CADABCD"/>
    <w:rsid w:val="3D91FE45"/>
    <w:rsid w:val="3E3D420F"/>
    <w:rsid w:val="3E52A2AE"/>
    <w:rsid w:val="3E5F7E66"/>
    <w:rsid w:val="3EF145BF"/>
    <w:rsid w:val="3F35CFF2"/>
    <w:rsid w:val="3FDE178B"/>
    <w:rsid w:val="40A71073"/>
    <w:rsid w:val="40CEC443"/>
    <w:rsid w:val="412F85C7"/>
    <w:rsid w:val="4138FB66"/>
    <w:rsid w:val="418E0949"/>
    <w:rsid w:val="4191785D"/>
    <w:rsid w:val="41B96EC9"/>
    <w:rsid w:val="41F35DC3"/>
    <w:rsid w:val="420282FB"/>
    <w:rsid w:val="425491E5"/>
    <w:rsid w:val="42691C0C"/>
    <w:rsid w:val="43BD0EE8"/>
    <w:rsid w:val="43DD91FF"/>
    <w:rsid w:val="4463146B"/>
    <w:rsid w:val="448DA01F"/>
    <w:rsid w:val="44DF33F7"/>
    <w:rsid w:val="4515B9C7"/>
    <w:rsid w:val="45812A3B"/>
    <w:rsid w:val="4611B4B9"/>
    <w:rsid w:val="463BCB21"/>
    <w:rsid w:val="46B46E1B"/>
    <w:rsid w:val="47083976"/>
    <w:rsid w:val="471EA71C"/>
    <w:rsid w:val="47AD29FC"/>
    <w:rsid w:val="47E0D8AF"/>
    <w:rsid w:val="48603E8C"/>
    <w:rsid w:val="48D0350F"/>
    <w:rsid w:val="4921BE1B"/>
    <w:rsid w:val="493385A2"/>
    <w:rsid w:val="493CE875"/>
    <w:rsid w:val="4947EFCF"/>
    <w:rsid w:val="496BFC91"/>
    <w:rsid w:val="49F4D886"/>
    <w:rsid w:val="4A0B6F55"/>
    <w:rsid w:val="4A4781A3"/>
    <w:rsid w:val="4A768AF7"/>
    <w:rsid w:val="4A916483"/>
    <w:rsid w:val="4AA6BF23"/>
    <w:rsid w:val="4AD14437"/>
    <w:rsid w:val="4C3E5CC5"/>
    <w:rsid w:val="4C59B2AF"/>
    <w:rsid w:val="4C69116A"/>
    <w:rsid w:val="4CA96C7E"/>
    <w:rsid w:val="4CCF301D"/>
    <w:rsid w:val="4D37CFDC"/>
    <w:rsid w:val="4D91F1A5"/>
    <w:rsid w:val="4DB92E96"/>
    <w:rsid w:val="4E0D1DF8"/>
    <w:rsid w:val="4E88D0E5"/>
    <w:rsid w:val="4EBE2425"/>
    <w:rsid w:val="4EF45F97"/>
    <w:rsid w:val="4F188CCD"/>
    <w:rsid w:val="4F3DBED4"/>
    <w:rsid w:val="500FCF7B"/>
    <w:rsid w:val="503252EB"/>
    <w:rsid w:val="5074B3C5"/>
    <w:rsid w:val="50E4AB11"/>
    <w:rsid w:val="51032BF6"/>
    <w:rsid w:val="51941D31"/>
    <w:rsid w:val="51A20303"/>
    <w:rsid w:val="52236FA7"/>
    <w:rsid w:val="522BA8AE"/>
    <w:rsid w:val="5288E832"/>
    <w:rsid w:val="528AA8DD"/>
    <w:rsid w:val="52AB5B3F"/>
    <w:rsid w:val="52CBD870"/>
    <w:rsid w:val="530D97E1"/>
    <w:rsid w:val="532CE16E"/>
    <w:rsid w:val="536DAE56"/>
    <w:rsid w:val="53C56779"/>
    <w:rsid w:val="5422D9AA"/>
    <w:rsid w:val="54426C75"/>
    <w:rsid w:val="547A411C"/>
    <w:rsid w:val="54CDA8A0"/>
    <w:rsid w:val="54D00AB4"/>
    <w:rsid w:val="54E1C5B7"/>
    <w:rsid w:val="54F7AB6F"/>
    <w:rsid w:val="551E36EC"/>
    <w:rsid w:val="5523E51E"/>
    <w:rsid w:val="5555F458"/>
    <w:rsid w:val="5594DFF8"/>
    <w:rsid w:val="55F7EF37"/>
    <w:rsid w:val="56092AF8"/>
    <w:rsid w:val="56A913A8"/>
    <w:rsid w:val="56E8F19A"/>
    <w:rsid w:val="573199B4"/>
    <w:rsid w:val="57BE870C"/>
    <w:rsid w:val="581F5052"/>
    <w:rsid w:val="585C12AD"/>
    <w:rsid w:val="58A3C199"/>
    <w:rsid w:val="58A65911"/>
    <w:rsid w:val="58B0FF10"/>
    <w:rsid w:val="58EDB6D9"/>
    <w:rsid w:val="58EDC178"/>
    <w:rsid w:val="58F4AE9B"/>
    <w:rsid w:val="5973240D"/>
    <w:rsid w:val="5982B3A4"/>
    <w:rsid w:val="59891717"/>
    <w:rsid w:val="59AB3FD7"/>
    <w:rsid w:val="59E1BF8A"/>
    <w:rsid w:val="59FACEB9"/>
    <w:rsid w:val="5A75BA84"/>
    <w:rsid w:val="5B6142AF"/>
    <w:rsid w:val="5B62EEE6"/>
    <w:rsid w:val="5B72656D"/>
    <w:rsid w:val="5C379DA7"/>
    <w:rsid w:val="5C884E5F"/>
    <w:rsid w:val="5CABC1C4"/>
    <w:rsid w:val="5D0F6868"/>
    <w:rsid w:val="5D6A5243"/>
    <w:rsid w:val="5DEBA663"/>
    <w:rsid w:val="5E66C221"/>
    <w:rsid w:val="5EE06160"/>
    <w:rsid w:val="5F067A5A"/>
    <w:rsid w:val="5F3032AF"/>
    <w:rsid w:val="5F480322"/>
    <w:rsid w:val="5F4E430B"/>
    <w:rsid w:val="5FC87E5E"/>
    <w:rsid w:val="5FEDE776"/>
    <w:rsid w:val="60435094"/>
    <w:rsid w:val="6046EDA2"/>
    <w:rsid w:val="6047963D"/>
    <w:rsid w:val="60CF5490"/>
    <w:rsid w:val="611CB843"/>
    <w:rsid w:val="61B21E0B"/>
    <w:rsid w:val="624DFCE3"/>
    <w:rsid w:val="629DB438"/>
    <w:rsid w:val="641729ED"/>
    <w:rsid w:val="641D92AA"/>
    <w:rsid w:val="64779BC6"/>
    <w:rsid w:val="65BF0D22"/>
    <w:rsid w:val="665A633B"/>
    <w:rsid w:val="666DFAF0"/>
    <w:rsid w:val="6686B092"/>
    <w:rsid w:val="6697168A"/>
    <w:rsid w:val="66C9ED2F"/>
    <w:rsid w:val="67128EFA"/>
    <w:rsid w:val="672809AE"/>
    <w:rsid w:val="67328A5C"/>
    <w:rsid w:val="6740D716"/>
    <w:rsid w:val="675B0221"/>
    <w:rsid w:val="67AD179C"/>
    <w:rsid w:val="67F9CDD1"/>
    <w:rsid w:val="6800D187"/>
    <w:rsid w:val="68302E24"/>
    <w:rsid w:val="6836E6F2"/>
    <w:rsid w:val="683D6B68"/>
    <w:rsid w:val="68BF73CD"/>
    <w:rsid w:val="68E7F057"/>
    <w:rsid w:val="691E5AEB"/>
    <w:rsid w:val="6933B661"/>
    <w:rsid w:val="693C0D08"/>
    <w:rsid w:val="695891FD"/>
    <w:rsid w:val="699BE818"/>
    <w:rsid w:val="69DBAB7F"/>
    <w:rsid w:val="6AD8DE07"/>
    <w:rsid w:val="6B637E09"/>
    <w:rsid w:val="6B6D4A70"/>
    <w:rsid w:val="6BB2D2AD"/>
    <w:rsid w:val="6BD251D7"/>
    <w:rsid w:val="6BFAB0E7"/>
    <w:rsid w:val="6C5D0455"/>
    <w:rsid w:val="6C9A018B"/>
    <w:rsid w:val="6CA6B7DF"/>
    <w:rsid w:val="6D359F04"/>
    <w:rsid w:val="6D744B4D"/>
    <w:rsid w:val="6DE8990A"/>
    <w:rsid w:val="6E2A8DB9"/>
    <w:rsid w:val="6E50891B"/>
    <w:rsid w:val="6E82F115"/>
    <w:rsid w:val="6EE9B76A"/>
    <w:rsid w:val="6F79FDC7"/>
    <w:rsid w:val="6F854FA9"/>
    <w:rsid w:val="6F8C80CD"/>
    <w:rsid w:val="6FA73A0A"/>
    <w:rsid w:val="6FF7F887"/>
    <w:rsid w:val="7011D0A4"/>
    <w:rsid w:val="70326A5A"/>
    <w:rsid w:val="705CFF6B"/>
    <w:rsid w:val="7074A827"/>
    <w:rsid w:val="70BDD865"/>
    <w:rsid w:val="70FC0EF3"/>
    <w:rsid w:val="71322CBD"/>
    <w:rsid w:val="71606300"/>
    <w:rsid w:val="71DE5AE3"/>
    <w:rsid w:val="7287C146"/>
    <w:rsid w:val="7293750A"/>
    <w:rsid w:val="7353C625"/>
    <w:rsid w:val="7398C3DC"/>
    <w:rsid w:val="739CFD8C"/>
    <w:rsid w:val="73F40204"/>
    <w:rsid w:val="740C8A6C"/>
    <w:rsid w:val="74576DF4"/>
    <w:rsid w:val="753E0D1F"/>
    <w:rsid w:val="758791A9"/>
    <w:rsid w:val="75B08B23"/>
    <w:rsid w:val="75BD6230"/>
    <w:rsid w:val="75D99561"/>
    <w:rsid w:val="75DE84B4"/>
    <w:rsid w:val="75F96EC3"/>
    <w:rsid w:val="7620CD78"/>
    <w:rsid w:val="76C0AA3B"/>
    <w:rsid w:val="76EA7979"/>
    <w:rsid w:val="7704F037"/>
    <w:rsid w:val="77299D4D"/>
    <w:rsid w:val="775E93E8"/>
    <w:rsid w:val="7773220F"/>
    <w:rsid w:val="778990CB"/>
    <w:rsid w:val="778C603A"/>
    <w:rsid w:val="77C69748"/>
    <w:rsid w:val="77E50E93"/>
    <w:rsid w:val="783FB295"/>
    <w:rsid w:val="78A6357B"/>
    <w:rsid w:val="78FAE1BD"/>
    <w:rsid w:val="79052C09"/>
    <w:rsid w:val="79350744"/>
    <w:rsid w:val="794AC005"/>
    <w:rsid w:val="799CAFC0"/>
    <w:rsid w:val="79F4A8B4"/>
    <w:rsid w:val="7A07A9E2"/>
    <w:rsid w:val="7A1D8E3B"/>
    <w:rsid w:val="7A45340D"/>
    <w:rsid w:val="7A6F9BD1"/>
    <w:rsid w:val="7A7C814D"/>
    <w:rsid w:val="7AB0366C"/>
    <w:rsid w:val="7AC461A0"/>
    <w:rsid w:val="7B02CE0E"/>
    <w:rsid w:val="7B53307B"/>
    <w:rsid w:val="7B967AB6"/>
    <w:rsid w:val="7BEBB9F3"/>
    <w:rsid w:val="7D6A4F8F"/>
    <w:rsid w:val="7E4B47B1"/>
    <w:rsid w:val="7EB7A7C0"/>
    <w:rsid w:val="7F12B286"/>
    <w:rsid w:val="7F2EB204"/>
    <w:rsid w:val="7F568BCF"/>
    <w:rsid w:val="7FCF80F9"/>
    <w:rsid w:val="7FF03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ED464"/>
  <w15:docId w15:val="{95A9C208-55EA-4117-8313-DE551F571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38B"/>
    <w:pPr>
      <w:spacing w:before="60" w:after="0" w:line="240" w:lineRule="auto"/>
    </w:pPr>
    <w:rPr>
      <w:rFonts w:ascii="Calibri" w:eastAsia="Times New Roman" w:hAnsi="Calibri" w:cs="Times New Roman"/>
      <w:sz w:val="20"/>
      <w:szCs w:val="24"/>
    </w:rPr>
  </w:style>
  <w:style w:type="paragraph" w:styleId="Heading1">
    <w:name w:val="heading 1"/>
    <w:aliases w:val="Heading 1 (NN),Prophead 1,h1,Prophead level 1,h11,PIP Head 1,Heading 1 (1),Part,Notater,H1"/>
    <w:basedOn w:val="Normal"/>
    <w:next w:val="Normal"/>
    <w:link w:val="Heading1Char1"/>
    <w:autoRedefine/>
    <w:uiPriority w:val="99"/>
    <w:qFormat/>
    <w:rsid w:val="007F438B"/>
    <w:pPr>
      <w:keepNext/>
      <w:pageBreakBefore/>
      <w:spacing w:before="240" w:after="120"/>
      <w:ind w:left="432" w:right="-90" w:hanging="432"/>
      <w:jc w:val="both"/>
      <w:outlineLvl w:val="0"/>
    </w:pPr>
    <w:rPr>
      <w:rFonts w:cs="Arial"/>
      <w:b/>
      <w:bCs/>
      <w:kern w:val="32"/>
      <w:sz w:val="32"/>
      <w:szCs w:val="32"/>
    </w:rPr>
  </w:style>
  <w:style w:type="paragraph" w:styleId="Heading2">
    <w:name w:val="heading 2"/>
    <w:aliases w:val="Heading 2subnumbered,PLS 2,Heading 2 Char Char Char Char Char,h2,H2,Reset numbering,Heading 2 Hidden,Small Chapter),2,Heading 2a,Body Text (Reset numbering),m,h2.H2,h21,H21,h22,H22,Header 2,Header 3,Sección,Chapter Title,W6_Hdg2"/>
    <w:basedOn w:val="Normal"/>
    <w:next w:val="Normal"/>
    <w:link w:val="Heading2Char1"/>
    <w:autoRedefine/>
    <w:uiPriority w:val="99"/>
    <w:qFormat/>
    <w:rsid w:val="00DF5F1D"/>
    <w:pPr>
      <w:keepNext/>
      <w:spacing w:before="240" w:after="60"/>
      <w:ind w:right="-90"/>
      <w:jc w:val="both"/>
      <w:outlineLvl w:val="1"/>
    </w:pPr>
    <w:rPr>
      <w:rFonts w:cs="Arial"/>
      <w:b/>
      <w:bCs/>
      <w:iCs/>
      <w:color w:val="000000"/>
      <w:sz w:val="32"/>
      <w:szCs w:val="32"/>
    </w:rPr>
  </w:style>
  <w:style w:type="paragraph" w:styleId="Heading3">
    <w:name w:val="heading 3"/>
    <w:aliases w:val="h3,Heading Three,Heading 3subnumbered,PLS 3"/>
    <w:basedOn w:val="Normal"/>
    <w:next w:val="Normal"/>
    <w:link w:val="Heading3Char1"/>
    <w:autoRedefine/>
    <w:uiPriority w:val="99"/>
    <w:qFormat/>
    <w:rsid w:val="00A67933"/>
    <w:pPr>
      <w:keepNext/>
      <w:numPr>
        <w:numId w:val="21"/>
      </w:numPr>
      <w:tabs>
        <w:tab w:val="left" w:pos="0"/>
        <w:tab w:val="left" w:pos="540"/>
        <w:tab w:val="left" w:pos="810"/>
      </w:tabs>
      <w:spacing w:before="0" w:after="281"/>
      <w:ind w:right="-90"/>
      <w:jc w:val="both"/>
      <w:outlineLvl w:val="2"/>
    </w:pPr>
    <w:rPr>
      <w:rFonts w:cs="Arial"/>
      <w:b/>
      <w:bCs/>
      <w:iCs/>
      <w:sz w:val="24"/>
    </w:rPr>
  </w:style>
  <w:style w:type="paragraph" w:styleId="Heading4">
    <w:name w:val="heading 4"/>
    <w:aliases w:val="h4,Heading Four,Heading 4subnumbered,PLS 4"/>
    <w:basedOn w:val="Normal"/>
    <w:next w:val="Normal"/>
    <w:link w:val="Heading4Char"/>
    <w:autoRedefine/>
    <w:uiPriority w:val="99"/>
    <w:qFormat/>
    <w:rsid w:val="002C0B01"/>
    <w:pPr>
      <w:keepNext/>
      <w:numPr>
        <w:numId w:val="18"/>
      </w:numPr>
      <w:spacing w:before="240" w:after="60"/>
      <w:jc w:val="both"/>
      <w:outlineLvl w:val="3"/>
    </w:pPr>
    <w:rPr>
      <w:rFonts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7F438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uiPriority w:val="9"/>
    <w:semiHidden/>
    <w:rsid w:val="007F438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uiPriority w:val="9"/>
    <w:semiHidden/>
    <w:rsid w:val="007F438B"/>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h4 Char,Heading Four Char,Heading 4subnumbered Char,PLS 4 Char"/>
    <w:basedOn w:val="DefaultParagraphFont"/>
    <w:link w:val="Heading4"/>
    <w:uiPriority w:val="99"/>
    <w:rsid w:val="002C0B01"/>
    <w:rPr>
      <w:rFonts w:ascii="Calibri" w:eastAsia="Times New Roman" w:hAnsi="Calibri" w:cs="Arial"/>
      <w:b/>
      <w:bCs/>
      <w:sz w:val="20"/>
      <w:szCs w:val="20"/>
    </w:rPr>
  </w:style>
  <w:style w:type="character" w:customStyle="1" w:styleId="Heading1Char1">
    <w:name w:val="Heading 1 Char1"/>
    <w:aliases w:val="Heading 1 (NN) Char,Prophead 1 Char,h1 Char,Prophead level 1 Char,h11 Char,PIP Head 1 Char,Heading 1 (1) Char,Part Char,Notater Char,H1 Char"/>
    <w:basedOn w:val="DefaultParagraphFont"/>
    <w:link w:val="Heading1"/>
    <w:uiPriority w:val="99"/>
    <w:locked/>
    <w:rsid w:val="007F438B"/>
    <w:rPr>
      <w:rFonts w:ascii="Calibri" w:eastAsia="Times New Roman" w:hAnsi="Calibri" w:cs="Arial"/>
      <w:b/>
      <w:bCs/>
      <w:kern w:val="32"/>
      <w:sz w:val="32"/>
      <w:szCs w:val="32"/>
    </w:rPr>
  </w:style>
  <w:style w:type="character" w:customStyle="1" w:styleId="Heading3Char1">
    <w:name w:val="Heading 3 Char1"/>
    <w:aliases w:val="h3 Char,Heading Three Char,Heading 3subnumbered Char,PLS 3 Char"/>
    <w:basedOn w:val="DefaultParagraphFont"/>
    <w:link w:val="Heading3"/>
    <w:uiPriority w:val="99"/>
    <w:locked/>
    <w:rsid w:val="00A67933"/>
    <w:rPr>
      <w:rFonts w:ascii="Calibri" w:eastAsia="Times New Roman" w:hAnsi="Calibri" w:cs="Arial"/>
      <w:b/>
      <w:bCs/>
      <w:iCs/>
      <w:sz w:val="24"/>
      <w:szCs w:val="24"/>
    </w:rPr>
  </w:style>
  <w:style w:type="paragraph" w:styleId="ListParagraph">
    <w:name w:val="List Paragraph"/>
    <w:basedOn w:val="Normal"/>
    <w:link w:val="ListParagraphChar"/>
    <w:uiPriority w:val="34"/>
    <w:qFormat/>
    <w:rsid w:val="007F438B"/>
    <w:pPr>
      <w:ind w:left="720"/>
      <w:contextualSpacing/>
    </w:pPr>
  </w:style>
  <w:style w:type="character" w:customStyle="1" w:styleId="Heading2Char1">
    <w:name w:val="Heading 2 Char1"/>
    <w:aliases w:val="Heading 2subnumbered Char,PLS 2 Char,Heading 2 Char Char Char Char Char Char,h2 Char,H2 Char,Reset numbering Char,Heading 2 Hidden Char,Small Chapter) Char,2 Char,Heading 2a Char,Body Text (Reset numbering) Char,m Char,h2.H2 Char"/>
    <w:basedOn w:val="DefaultParagraphFont"/>
    <w:link w:val="Heading2"/>
    <w:uiPriority w:val="99"/>
    <w:locked/>
    <w:rsid w:val="00DF5F1D"/>
    <w:rPr>
      <w:rFonts w:ascii="Calibri" w:eastAsia="Times New Roman" w:hAnsi="Calibri" w:cs="Arial"/>
      <w:b/>
      <w:bCs/>
      <w:iCs/>
      <w:color w:val="000000"/>
      <w:sz w:val="32"/>
      <w:szCs w:val="32"/>
    </w:rPr>
  </w:style>
  <w:style w:type="table" w:styleId="TableGrid">
    <w:name w:val="Table Grid"/>
    <w:basedOn w:val="TableNormal"/>
    <w:uiPriority w:val="99"/>
    <w:rsid w:val="007F438B"/>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uiPriority w:val="99"/>
    <w:rsid w:val="007F438B"/>
    <w:pPr>
      <w:widowControl w:val="0"/>
      <w:spacing w:before="26" w:after="240" w:line="240" w:lineRule="atLeast"/>
      <w:ind w:left="1080" w:right="115"/>
      <w:jc w:val="both"/>
    </w:pPr>
    <w:rPr>
      <w:szCs w:val="20"/>
    </w:rPr>
  </w:style>
  <w:style w:type="character" w:customStyle="1" w:styleId="ListParagraphChar">
    <w:name w:val="List Paragraph Char"/>
    <w:basedOn w:val="DefaultParagraphFont"/>
    <w:link w:val="ListParagraph"/>
    <w:uiPriority w:val="99"/>
    <w:locked/>
    <w:rsid w:val="007F438B"/>
    <w:rPr>
      <w:rFonts w:ascii="Calibri" w:eastAsia="Times New Roman" w:hAnsi="Calibri" w:cs="Times New Roman"/>
      <w:sz w:val="20"/>
      <w:szCs w:val="24"/>
    </w:rPr>
  </w:style>
  <w:style w:type="paragraph" w:customStyle="1" w:styleId="NormalH2">
    <w:name w:val="Normal H2"/>
    <w:basedOn w:val="Normal"/>
    <w:uiPriority w:val="99"/>
    <w:rsid w:val="007F438B"/>
    <w:pPr>
      <w:widowControl w:val="0"/>
      <w:spacing w:before="0"/>
      <w:ind w:left="792"/>
    </w:pPr>
    <w:rPr>
      <w:rFonts w:ascii="Arial" w:hAnsi="Arial" w:cs="Arial"/>
      <w:sz w:val="22"/>
      <w:szCs w:val="22"/>
    </w:rPr>
  </w:style>
  <w:style w:type="table" w:customStyle="1" w:styleId="GridTable4-Accent11">
    <w:name w:val="Grid Table 4 - Accent 11"/>
    <w:basedOn w:val="TableNormal"/>
    <w:uiPriority w:val="49"/>
    <w:rsid w:val="007F438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Spacing">
    <w:name w:val="No Spacing"/>
    <w:link w:val="NoSpacingChar"/>
    <w:uiPriority w:val="1"/>
    <w:qFormat/>
    <w:rsid w:val="007F438B"/>
    <w:pPr>
      <w:spacing w:after="0" w:line="240" w:lineRule="auto"/>
    </w:pPr>
  </w:style>
  <w:style w:type="character" w:styleId="Emphasis">
    <w:name w:val="Emphasis"/>
    <w:basedOn w:val="DefaultParagraphFont"/>
    <w:uiPriority w:val="20"/>
    <w:qFormat/>
    <w:rsid w:val="007F438B"/>
    <w:rPr>
      <w:i/>
      <w:iCs/>
    </w:rPr>
  </w:style>
  <w:style w:type="paragraph" w:styleId="TOCHeading">
    <w:name w:val="TOC Heading"/>
    <w:basedOn w:val="Heading1"/>
    <w:next w:val="Normal"/>
    <w:uiPriority w:val="39"/>
    <w:unhideWhenUsed/>
    <w:qFormat/>
    <w:rsid w:val="00C11F75"/>
    <w:pPr>
      <w:keepLines/>
      <w:pageBreakBefore w:val="0"/>
      <w:spacing w:after="0" w:line="259" w:lineRule="auto"/>
      <w:ind w:left="0" w:right="0" w:firstLine="0"/>
      <w:jc w:val="left"/>
      <w:outlineLvl w:val="9"/>
    </w:pPr>
    <w:rPr>
      <w:rFonts w:asciiTheme="majorHAnsi" w:eastAsiaTheme="majorEastAsia" w:hAnsiTheme="majorHAnsi" w:cstheme="majorBidi"/>
      <w:b w:val="0"/>
      <w:bCs w:val="0"/>
      <w:color w:val="2E74B5" w:themeColor="accent1" w:themeShade="BF"/>
      <w:kern w:val="0"/>
    </w:rPr>
  </w:style>
  <w:style w:type="paragraph" w:styleId="TOC2">
    <w:name w:val="toc 2"/>
    <w:basedOn w:val="Normal"/>
    <w:next w:val="Normal"/>
    <w:autoRedefine/>
    <w:uiPriority w:val="39"/>
    <w:unhideWhenUsed/>
    <w:rsid w:val="00C11F75"/>
    <w:pPr>
      <w:spacing w:before="0"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360152"/>
    <w:pPr>
      <w:tabs>
        <w:tab w:val="right" w:leader="dot" w:pos="12950"/>
      </w:tabs>
      <w:spacing w:before="0"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6447DD"/>
    <w:pPr>
      <w:numPr>
        <w:numId w:val="23"/>
      </w:numPr>
      <w:tabs>
        <w:tab w:val="right" w:leader="dot" w:pos="12950"/>
      </w:tabs>
      <w:spacing w:before="0" w:after="100" w:line="259" w:lineRule="auto"/>
    </w:pPr>
    <w:rPr>
      <w:rFonts w:asciiTheme="minorHAnsi" w:eastAsiaTheme="minorEastAsia" w:hAnsiTheme="minorHAnsi"/>
      <w:sz w:val="22"/>
      <w:szCs w:val="22"/>
    </w:rPr>
  </w:style>
  <w:style w:type="character" w:styleId="Hyperlink">
    <w:name w:val="Hyperlink"/>
    <w:basedOn w:val="DefaultParagraphFont"/>
    <w:uiPriority w:val="99"/>
    <w:unhideWhenUsed/>
    <w:rsid w:val="00C11F75"/>
    <w:rPr>
      <w:color w:val="0563C1" w:themeColor="hyperlink"/>
      <w:u w:val="single"/>
    </w:rPr>
  </w:style>
  <w:style w:type="paragraph" w:styleId="ListBullet4">
    <w:name w:val="List Bullet 4"/>
    <w:basedOn w:val="Normal"/>
    <w:autoRedefine/>
    <w:uiPriority w:val="99"/>
    <w:rsid w:val="004F5FFF"/>
    <w:pPr>
      <w:widowControl w:val="0"/>
      <w:numPr>
        <w:numId w:val="19"/>
      </w:numPr>
      <w:tabs>
        <w:tab w:val="clear" w:pos="1209"/>
        <w:tab w:val="num" w:pos="1440"/>
      </w:tabs>
      <w:spacing w:before="26" w:after="240" w:line="240" w:lineRule="atLeast"/>
      <w:ind w:left="1440" w:right="115"/>
    </w:pPr>
    <w:rPr>
      <w:szCs w:val="20"/>
    </w:rPr>
  </w:style>
  <w:style w:type="character" w:customStyle="1" w:styleId="apple-converted-space">
    <w:name w:val="apple-converted-space"/>
    <w:basedOn w:val="DefaultParagraphFont"/>
    <w:rsid w:val="004F5FFF"/>
  </w:style>
  <w:style w:type="paragraph" w:styleId="Header">
    <w:name w:val="header"/>
    <w:basedOn w:val="Normal"/>
    <w:link w:val="HeaderChar"/>
    <w:uiPriority w:val="99"/>
    <w:unhideWhenUsed/>
    <w:rsid w:val="00E964DB"/>
    <w:pPr>
      <w:tabs>
        <w:tab w:val="center" w:pos="4680"/>
        <w:tab w:val="right" w:pos="9360"/>
      </w:tabs>
      <w:spacing w:before="0"/>
    </w:pPr>
  </w:style>
  <w:style w:type="character" w:customStyle="1" w:styleId="HeaderChar">
    <w:name w:val="Header Char"/>
    <w:basedOn w:val="DefaultParagraphFont"/>
    <w:link w:val="Header"/>
    <w:uiPriority w:val="99"/>
    <w:rsid w:val="00E964DB"/>
    <w:rPr>
      <w:rFonts w:ascii="Calibri" w:eastAsia="Times New Roman" w:hAnsi="Calibri" w:cs="Times New Roman"/>
      <w:sz w:val="20"/>
      <w:szCs w:val="24"/>
    </w:rPr>
  </w:style>
  <w:style w:type="paragraph" w:styleId="Footer">
    <w:name w:val="footer"/>
    <w:basedOn w:val="Normal"/>
    <w:link w:val="FooterChar"/>
    <w:uiPriority w:val="99"/>
    <w:unhideWhenUsed/>
    <w:rsid w:val="00E964DB"/>
    <w:pPr>
      <w:tabs>
        <w:tab w:val="center" w:pos="4680"/>
        <w:tab w:val="right" w:pos="9360"/>
      </w:tabs>
      <w:spacing w:before="0"/>
    </w:pPr>
  </w:style>
  <w:style w:type="character" w:customStyle="1" w:styleId="FooterChar">
    <w:name w:val="Footer Char"/>
    <w:basedOn w:val="DefaultParagraphFont"/>
    <w:link w:val="Footer"/>
    <w:uiPriority w:val="99"/>
    <w:rsid w:val="00E964DB"/>
    <w:rPr>
      <w:rFonts w:ascii="Calibri" w:eastAsia="Times New Roman" w:hAnsi="Calibri" w:cs="Times New Roman"/>
      <w:sz w:val="20"/>
      <w:szCs w:val="24"/>
    </w:rPr>
  </w:style>
  <w:style w:type="character" w:customStyle="1" w:styleId="NoSpacingChar">
    <w:name w:val="No Spacing Char"/>
    <w:basedOn w:val="DefaultParagraphFont"/>
    <w:link w:val="NoSpacing"/>
    <w:uiPriority w:val="1"/>
    <w:rsid w:val="00903F12"/>
  </w:style>
  <w:style w:type="paragraph" w:styleId="Caption">
    <w:name w:val="caption"/>
    <w:basedOn w:val="Normal"/>
    <w:next w:val="Normal"/>
    <w:uiPriority w:val="35"/>
    <w:unhideWhenUsed/>
    <w:qFormat/>
    <w:rsid w:val="00EC3AE2"/>
    <w:pPr>
      <w:spacing w:before="0" w:after="200"/>
    </w:pPr>
    <w:rPr>
      <w:i/>
      <w:iCs/>
      <w:color w:val="44546A" w:themeColor="text2"/>
      <w:sz w:val="18"/>
      <w:szCs w:val="18"/>
    </w:rPr>
  </w:style>
  <w:style w:type="table" w:customStyle="1" w:styleId="GridTable4-Accent110">
    <w:name w:val="Grid Table 4 - Accent 110"/>
    <w:basedOn w:val="TableNormal"/>
    <w:uiPriority w:val="49"/>
    <w:rsid w:val="00CF582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5E5632"/>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563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pgarcia@email.com" TargetMode="Externa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footer" Target="footer1.xml"/><Relationship Id="rId107" Type="http://schemas.openxmlformats.org/officeDocument/2006/relationships/hyperlink" Target="mailto:john.doe@email.com" TargetMode="External"/><Relationship Id="rId11" Type="http://schemas.openxmlformats.org/officeDocument/2006/relationships/image" Target="media/image1.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hyperlink" Target="mailto:john.doe@email.com" TargetMode="External"/><Relationship Id="rId128" Type="http://schemas.openxmlformats.org/officeDocument/2006/relationships/hyperlink" Target="mailto:mmartin@email.com" TargetMode="External"/><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hyperlink" Target="mailto:dmartinez@email.com" TargetMode="External"/><Relationship Id="rId118" Type="http://schemas.openxmlformats.org/officeDocument/2006/relationships/hyperlink" Target="mailto:jjackson@email.com" TargetMode="External"/><Relationship Id="rId134" Type="http://schemas.openxmlformats.org/officeDocument/2006/relationships/hyperlink" Target="mailto:pgarcia@email.com" TargetMode="External"/><Relationship Id="rId139" Type="http://schemas.openxmlformats.org/officeDocument/2006/relationships/header" Target="header2.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hyperlink" Target="mailto:alice.s@email.com" TargetMode="External"/><Relationship Id="rId124" Type="http://schemas.openxmlformats.org/officeDocument/2006/relationships/hyperlink" Target="mailto:edavis88@email.com" TargetMode="External"/><Relationship Id="rId129" Type="http://schemas.openxmlformats.org/officeDocument/2006/relationships/hyperlink" Target="mailto:john.doe@email.com" TargetMode="Externa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mailto:jenn.a@email.com" TargetMode="External"/><Relationship Id="rId119" Type="http://schemas.openxmlformats.org/officeDocument/2006/relationships/hyperlink" Target="mailto:jthompson@email.com" TargetMode="Externa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emf"/><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hyperlink" Target="mailto:robertj@email.com" TargetMode="External"/><Relationship Id="rId135" Type="http://schemas.openxmlformats.org/officeDocument/2006/relationships/hyperlink" Target="mailto:jthompson@email.com"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mailto:robertj@email.com"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hyperlink" Target="mailto:will.j@email.com" TargetMode="External"/><Relationship Id="rId125" Type="http://schemas.openxmlformats.org/officeDocument/2006/relationships/hyperlink" Target="mailto:dmartinez@email.com" TargetMode="External"/><Relationship Id="rId141"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emf"/><Relationship Id="rId87" Type="http://schemas.openxmlformats.org/officeDocument/2006/relationships/image" Target="media/image77.png"/><Relationship Id="rId110" Type="http://schemas.openxmlformats.org/officeDocument/2006/relationships/hyperlink" Target="mailto:edavis88@email.com" TargetMode="External"/><Relationship Id="rId115" Type="http://schemas.openxmlformats.org/officeDocument/2006/relationships/hyperlink" Target="mailto:ewhite@email.com" TargetMode="External"/><Relationship Id="rId131" Type="http://schemas.openxmlformats.org/officeDocument/2006/relationships/hyperlink" Target="mailto:mbrown@email.com" TargetMode="External"/><Relationship Id="rId136" Type="http://schemas.openxmlformats.org/officeDocument/2006/relationships/hyperlink" Target="mailto:charris@email.com"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hyperlink" Target="mailto:rwhite@email.com" TargetMode="Externa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hyperlink" Target="mailto:charris@email.com" TargetMode="External"/><Relationship Id="rId142"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jpg"/><Relationship Id="rId116" Type="http://schemas.openxmlformats.org/officeDocument/2006/relationships/hyperlink" Target="mailto:rwhite@email.com" TargetMode="External"/><Relationship Id="rId137"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hyperlink" Target="mailto:mbrown@email.com" TargetMode="External"/><Relationship Id="rId132" Type="http://schemas.openxmlformats.org/officeDocument/2006/relationships/hyperlink" Target="mailto:dmartinez@email.com"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hyperlink" Target="mailto:jthompson@email.com" TargetMode="External"/><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hyperlink" Target="mailto:mmartin@email.com" TargetMode="External"/><Relationship Id="rId143"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hyperlink" Target="mailto:sarah.w@email.com" TargetMode="External"/><Relationship Id="rId133" Type="http://schemas.openxmlformats.org/officeDocument/2006/relationships/hyperlink" Target="mailto:ewhite@email.com" TargetMode="External"/><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8b055f0-f1ce-47e2-a8d5-378d097d4c3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6A4CFF06209BB4998BCD94F90DE2DE0" ma:contentTypeVersion="10" ma:contentTypeDescription="Create a new document." ma:contentTypeScope="" ma:versionID="e4ff4a0f4d3ef6ed3c8327d32e609427">
  <xsd:schema xmlns:xsd="http://www.w3.org/2001/XMLSchema" xmlns:xs="http://www.w3.org/2001/XMLSchema" xmlns:p="http://schemas.microsoft.com/office/2006/metadata/properties" xmlns:ns3="78b055f0-f1ce-47e2-a8d5-378d097d4c3e" targetNamespace="http://schemas.microsoft.com/office/2006/metadata/properties" ma:root="true" ma:fieldsID="1d969340a6883c9dbe2125451a7a2094" ns3:_="">
    <xsd:import namespace="78b055f0-f1ce-47e2-a8d5-378d097d4c3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LengthInSecond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b055f0-f1ce-47e2-a8d5-378d097d4c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6D1E22-8097-4CF4-A6CE-4501D6E7CA1E}">
  <ds:schemaRefs>
    <ds:schemaRef ds:uri="http://schemas.microsoft.com/office/2006/metadata/properties"/>
    <ds:schemaRef ds:uri="http://schemas.microsoft.com/office/infopath/2007/PartnerControls"/>
    <ds:schemaRef ds:uri="78b055f0-f1ce-47e2-a8d5-378d097d4c3e"/>
  </ds:schemaRefs>
</ds:datastoreItem>
</file>

<file path=customXml/itemProps2.xml><?xml version="1.0" encoding="utf-8"?>
<ds:datastoreItem xmlns:ds="http://schemas.openxmlformats.org/officeDocument/2006/customXml" ds:itemID="{789EF829-4E76-49D0-AE29-EBE5C9D22DE7}">
  <ds:schemaRefs>
    <ds:schemaRef ds:uri="http://schemas.microsoft.com/sharepoint/v3/contenttype/forms"/>
  </ds:schemaRefs>
</ds:datastoreItem>
</file>

<file path=customXml/itemProps3.xml><?xml version="1.0" encoding="utf-8"?>
<ds:datastoreItem xmlns:ds="http://schemas.openxmlformats.org/officeDocument/2006/customXml" ds:itemID="{53A2C3ED-F4A4-4275-A615-706609A75C65}">
  <ds:schemaRefs>
    <ds:schemaRef ds:uri="http://schemas.openxmlformats.org/officeDocument/2006/bibliography"/>
  </ds:schemaRefs>
</ds:datastoreItem>
</file>

<file path=customXml/itemProps4.xml><?xml version="1.0" encoding="utf-8"?>
<ds:datastoreItem xmlns:ds="http://schemas.openxmlformats.org/officeDocument/2006/customXml" ds:itemID="{F9BEF8ED-D2DF-4543-A681-E3D8AF120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b055f0-f1ce-47e2-a8d5-378d097d4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6306</Words>
  <Characters>35945</Characters>
  <Application>Microsoft Office Word</Application>
  <DocSecurity>4</DocSecurity>
  <Lines>299</Lines>
  <Paragraphs>84</Paragraphs>
  <ScaleCrop>false</ScaleCrop>
  <Company>Cognizant Technology Solutions</Company>
  <LinksUpToDate>false</LinksUpToDate>
  <CharactersWithSpaces>42167</CharactersWithSpaces>
  <SharedDoc>false</SharedDoc>
  <HLinks>
    <vt:vector size="354" baseType="variant">
      <vt:variant>
        <vt:i4>458812</vt:i4>
      </vt:variant>
      <vt:variant>
        <vt:i4>264</vt:i4>
      </vt:variant>
      <vt:variant>
        <vt:i4>0</vt:i4>
      </vt:variant>
      <vt:variant>
        <vt:i4>5</vt:i4>
      </vt:variant>
      <vt:variant>
        <vt:lpwstr>mailto:charris@email.com</vt:lpwstr>
      </vt:variant>
      <vt:variant>
        <vt:lpwstr/>
      </vt:variant>
      <vt:variant>
        <vt:i4>7733323</vt:i4>
      </vt:variant>
      <vt:variant>
        <vt:i4>261</vt:i4>
      </vt:variant>
      <vt:variant>
        <vt:i4>0</vt:i4>
      </vt:variant>
      <vt:variant>
        <vt:i4>5</vt:i4>
      </vt:variant>
      <vt:variant>
        <vt:lpwstr>mailto:jthompson@email.com</vt:lpwstr>
      </vt:variant>
      <vt:variant>
        <vt:lpwstr/>
      </vt:variant>
      <vt:variant>
        <vt:i4>1507379</vt:i4>
      </vt:variant>
      <vt:variant>
        <vt:i4>258</vt:i4>
      </vt:variant>
      <vt:variant>
        <vt:i4>0</vt:i4>
      </vt:variant>
      <vt:variant>
        <vt:i4>5</vt:i4>
      </vt:variant>
      <vt:variant>
        <vt:lpwstr>mailto:pgarcia@email.com</vt:lpwstr>
      </vt:variant>
      <vt:variant>
        <vt:lpwstr/>
      </vt:variant>
      <vt:variant>
        <vt:i4>1966138</vt:i4>
      </vt:variant>
      <vt:variant>
        <vt:i4>255</vt:i4>
      </vt:variant>
      <vt:variant>
        <vt:i4>0</vt:i4>
      </vt:variant>
      <vt:variant>
        <vt:i4>5</vt:i4>
      </vt:variant>
      <vt:variant>
        <vt:lpwstr>mailto:ewhite@email.com</vt:lpwstr>
      </vt:variant>
      <vt:variant>
        <vt:lpwstr/>
      </vt:variant>
      <vt:variant>
        <vt:i4>6357084</vt:i4>
      </vt:variant>
      <vt:variant>
        <vt:i4>252</vt:i4>
      </vt:variant>
      <vt:variant>
        <vt:i4>0</vt:i4>
      </vt:variant>
      <vt:variant>
        <vt:i4>5</vt:i4>
      </vt:variant>
      <vt:variant>
        <vt:lpwstr>mailto:dmartinez@email.com</vt:lpwstr>
      </vt:variant>
      <vt:variant>
        <vt:lpwstr/>
      </vt:variant>
      <vt:variant>
        <vt:i4>983074</vt:i4>
      </vt:variant>
      <vt:variant>
        <vt:i4>249</vt:i4>
      </vt:variant>
      <vt:variant>
        <vt:i4>0</vt:i4>
      </vt:variant>
      <vt:variant>
        <vt:i4>5</vt:i4>
      </vt:variant>
      <vt:variant>
        <vt:lpwstr>mailto:mbrown@email.com</vt:lpwstr>
      </vt:variant>
      <vt:variant>
        <vt:lpwstr/>
      </vt:variant>
      <vt:variant>
        <vt:i4>786481</vt:i4>
      </vt:variant>
      <vt:variant>
        <vt:i4>246</vt:i4>
      </vt:variant>
      <vt:variant>
        <vt:i4>0</vt:i4>
      </vt:variant>
      <vt:variant>
        <vt:i4>5</vt:i4>
      </vt:variant>
      <vt:variant>
        <vt:lpwstr>mailto:robertj@email.com</vt:lpwstr>
      </vt:variant>
      <vt:variant>
        <vt:lpwstr/>
      </vt:variant>
      <vt:variant>
        <vt:i4>2359361</vt:i4>
      </vt:variant>
      <vt:variant>
        <vt:i4>243</vt:i4>
      </vt:variant>
      <vt:variant>
        <vt:i4>0</vt:i4>
      </vt:variant>
      <vt:variant>
        <vt:i4>5</vt:i4>
      </vt:variant>
      <vt:variant>
        <vt:lpwstr>mailto:john.doe@email.com</vt:lpwstr>
      </vt:variant>
      <vt:variant>
        <vt:lpwstr/>
      </vt:variant>
      <vt:variant>
        <vt:i4>1179705</vt:i4>
      </vt:variant>
      <vt:variant>
        <vt:i4>240</vt:i4>
      </vt:variant>
      <vt:variant>
        <vt:i4>0</vt:i4>
      </vt:variant>
      <vt:variant>
        <vt:i4>5</vt:i4>
      </vt:variant>
      <vt:variant>
        <vt:lpwstr>mailto:mmartin@email.com</vt:lpwstr>
      </vt:variant>
      <vt:variant>
        <vt:lpwstr/>
      </vt:variant>
      <vt:variant>
        <vt:i4>7733323</vt:i4>
      </vt:variant>
      <vt:variant>
        <vt:i4>237</vt:i4>
      </vt:variant>
      <vt:variant>
        <vt:i4>0</vt:i4>
      </vt:variant>
      <vt:variant>
        <vt:i4>5</vt:i4>
      </vt:variant>
      <vt:variant>
        <vt:lpwstr>mailto:jthompson@email.com</vt:lpwstr>
      </vt:variant>
      <vt:variant>
        <vt:lpwstr/>
      </vt:variant>
      <vt:variant>
        <vt:i4>589882</vt:i4>
      </vt:variant>
      <vt:variant>
        <vt:i4>234</vt:i4>
      </vt:variant>
      <vt:variant>
        <vt:i4>0</vt:i4>
      </vt:variant>
      <vt:variant>
        <vt:i4>5</vt:i4>
      </vt:variant>
      <vt:variant>
        <vt:lpwstr>mailto:rwhite@email.com</vt:lpwstr>
      </vt:variant>
      <vt:variant>
        <vt:lpwstr/>
      </vt:variant>
      <vt:variant>
        <vt:i4>6357084</vt:i4>
      </vt:variant>
      <vt:variant>
        <vt:i4>231</vt:i4>
      </vt:variant>
      <vt:variant>
        <vt:i4>0</vt:i4>
      </vt:variant>
      <vt:variant>
        <vt:i4>5</vt:i4>
      </vt:variant>
      <vt:variant>
        <vt:lpwstr>mailto:dmartinez@email.com</vt:lpwstr>
      </vt:variant>
      <vt:variant>
        <vt:lpwstr/>
      </vt:variant>
      <vt:variant>
        <vt:i4>3276824</vt:i4>
      </vt:variant>
      <vt:variant>
        <vt:i4>228</vt:i4>
      </vt:variant>
      <vt:variant>
        <vt:i4>0</vt:i4>
      </vt:variant>
      <vt:variant>
        <vt:i4>5</vt:i4>
      </vt:variant>
      <vt:variant>
        <vt:lpwstr>mailto:edavis88@email.com</vt:lpwstr>
      </vt:variant>
      <vt:variant>
        <vt:lpwstr/>
      </vt:variant>
      <vt:variant>
        <vt:i4>2359361</vt:i4>
      </vt:variant>
      <vt:variant>
        <vt:i4>225</vt:i4>
      </vt:variant>
      <vt:variant>
        <vt:i4>0</vt:i4>
      </vt:variant>
      <vt:variant>
        <vt:i4>5</vt:i4>
      </vt:variant>
      <vt:variant>
        <vt:lpwstr>mailto:john.doe@email.com</vt:lpwstr>
      </vt:variant>
      <vt:variant>
        <vt:lpwstr/>
      </vt:variant>
      <vt:variant>
        <vt:i4>1179705</vt:i4>
      </vt:variant>
      <vt:variant>
        <vt:i4>222</vt:i4>
      </vt:variant>
      <vt:variant>
        <vt:i4>0</vt:i4>
      </vt:variant>
      <vt:variant>
        <vt:i4>5</vt:i4>
      </vt:variant>
      <vt:variant>
        <vt:lpwstr>mailto:mmartin@email.com</vt:lpwstr>
      </vt:variant>
      <vt:variant>
        <vt:lpwstr/>
      </vt:variant>
      <vt:variant>
        <vt:i4>458812</vt:i4>
      </vt:variant>
      <vt:variant>
        <vt:i4>219</vt:i4>
      </vt:variant>
      <vt:variant>
        <vt:i4>0</vt:i4>
      </vt:variant>
      <vt:variant>
        <vt:i4>5</vt:i4>
      </vt:variant>
      <vt:variant>
        <vt:lpwstr>mailto:charris@email.com</vt:lpwstr>
      </vt:variant>
      <vt:variant>
        <vt:lpwstr/>
      </vt:variant>
      <vt:variant>
        <vt:i4>5373998</vt:i4>
      </vt:variant>
      <vt:variant>
        <vt:i4>216</vt:i4>
      </vt:variant>
      <vt:variant>
        <vt:i4>0</vt:i4>
      </vt:variant>
      <vt:variant>
        <vt:i4>5</vt:i4>
      </vt:variant>
      <vt:variant>
        <vt:lpwstr>mailto:will.j@email.com</vt:lpwstr>
      </vt:variant>
      <vt:variant>
        <vt:lpwstr/>
      </vt:variant>
      <vt:variant>
        <vt:i4>7733323</vt:i4>
      </vt:variant>
      <vt:variant>
        <vt:i4>213</vt:i4>
      </vt:variant>
      <vt:variant>
        <vt:i4>0</vt:i4>
      </vt:variant>
      <vt:variant>
        <vt:i4>5</vt:i4>
      </vt:variant>
      <vt:variant>
        <vt:lpwstr>mailto:jthompson@email.com</vt:lpwstr>
      </vt:variant>
      <vt:variant>
        <vt:lpwstr/>
      </vt:variant>
      <vt:variant>
        <vt:i4>6815829</vt:i4>
      </vt:variant>
      <vt:variant>
        <vt:i4>210</vt:i4>
      </vt:variant>
      <vt:variant>
        <vt:i4>0</vt:i4>
      </vt:variant>
      <vt:variant>
        <vt:i4>5</vt:i4>
      </vt:variant>
      <vt:variant>
        <vt:lpwstr>mailto:jjackson@email.com</vt:lpwstr>
      </vt:variant>
      <vt:variant>
        <vt:lpwstr/>
      </vt:variant>
      <vt:variant>
        <vt:i4>1507379</vt:i4>
      </vt:variant>
      <vt:variant>
        <vt:i4>207</vt:i4>
      </vt:variant>
      <vt:variant>
        <vt:i4>0</vt:i4>
      </vt:variant>
      <vt:variant>
        <vt:i4>5</vt:i4>
      </vt:variant>
      <vt:variant>
        <vt:lpwstr>mailto:pgarcia@email.com</vt:lpwstr>
      </vt:variant>
      <vt:variant>
        <vt:lpwstr/>
      </vt:variant>
      <vt:variant>
        <vt:i4>589882</vt:i4>
      </vt:variant>
      <vt:variant>
        <vt:i4>204</vt:i4>
      </vt:variant>
      <vt:variant>
        <vt:i4>0</vt:i4>
      </vt:variant>
      <vt:variant>
        <vt:i4>5</vt:i4>
      </vt:variant>
      <vt:variant>
        <vt:lpwstr>mailto:rwhite@email.com</vt:lpwstr>
      </vt:variant>
      <vt:variant>
        <vt:lpwstr/>
      </vt:variant>
      <vt:variant>
        <vt:i4>1966138</vt:i4>
      </vt:variant>
      <vt:variant>
        <vt:i4>201</vt:i4>
      </vt:variant>
      <vt:variant>
        <vt:i4>0</vt:i4>
      </vt:variant>
      <vt:variant>
        <vt:i4>5</vt:i4>
      </vt:variant>
      <vt:variant>
        <vt:lpwstr>mailto:ewhite@email.com</vt:lpwstr>
      </vt:variant>
      <vt:variant>
        <vt:lpwstr/>
      </vt:variant>
      <vt:variant>
        <vt:i4>5046315</vt:i4>
      </vt:variant>
      <vt:variant>
        <vt:i4>198</vt:i4>
      </vt:variant>
      <vt:variant>
        <vt:i4>0</vt:i4>
      </vt:variant>
      <vt:variant>
        <vt:i4>5</vt:i4>
      </vt:variant>
      <vt:variant>
        <vt:lpwstr>mailto:jenn.a@email.com</vt:lpwstr>
      </vt:variant>
      <vt:variant>
        <vt:lpwstr/>
      </vt:variant>
      <vt:variant>
        <vt:i4>6357084</vt:i4>
      </vt:variant>
      <vt:variant>
        <vt:i4>195</vt:i4>
      </vt:variant>
      <vt:variant>
        <vt:i4>0</vt:i4>
      </vt:variant>
      <vt:variant>
        <vt:i4>5</vt:i4>
      </vt:variant>
      <vt:variant>
        <vt:lpwstr>mailto:dmartinez@email.com</vt:lpwstr>
      </vt:variant>
      <vt:variant>
        <vt:lpwstr/>
      </vt:variant>
      <vt:variant>
        <vt:i4>1704033</vt:i4>
      </vt:variant>
      <vt:variant>
        <vt:i4>192</vt:i4>
      </vt:variant>
      <vt:variant>
        <vt:i4>0</vt:i4>
      </vt:variant>
      <vt:variant>
        <vt:i4>5</vt:i4>
      </vt:variant>
      <vt:variant>
        <vt:lpwstr>mailto:sarah.w@email.com</vt:lpwstr>
      </vt:variant>
      <vt:variant>
        <vt:lpwstr/>
      </vt:variant>
      <vt:variant>
        <vt:i4>983074</vt:i4>
      </vt:variant>
      <vt:variant>
        <vt:i4>189</vt:i4>
      </vt:variant>
      <vt:variant>
        <vt:i4>0</vt:i4>
      </vt:variant>
      <vt:variant>
        <vt:i4>5</vt:i4>
      </vt:variant>
      <vt:variant>
        <vt:lpwstr>mailto:mbrown@email.com</vt:lpwstr>
      </vt:variant>
      <vt:variant>
        <vt:lpwstr/>
      </vt:variant>
      <vt:variant>
        <vt:i4>3276824</vt:i4>
      </vt:variant>
      <vt:variant>
        <vt:i4>186</vt:i4>
      </vt:variant>
      <vt:variant>
        <vt:i4>0</vt:i4>
      </vt:variant>
      <vt:variant>
        <vt:i4>5</vt:i4>
      </vt:variant>
      <vt:variant>
        <vt:lpwstr>mailto:edavis88@email.com</vt:lpwstr>
      </vt:variant>
      <vt:variant>
        <vt:lpwstr/>
      </vt:variant>
      <vt:variant>
        <vt:i4>786481</vt:i4>
      </vt:variant>
      <vt:variant>
        <vt:i4>183</vt:i4>
      </vt:variant>
      <vt:variant>
        <vt:i4>0</vt:i4>
      </vt:variant>
      <vt:variant>
        <vt:i4>5</vt:i4>
      </vt:variant>
      <vt:variant>
        <vt:lpwstr>mailto:robertj@email.com</vt:lpwstr>
      </vt:variant>
      <vt:variant>
        <vt:lpwstr/>
      </vt:variant>
      <vt:variant>
        <vt:i4>1704046</vt:i4>
      </vt:variant>
      <vt:variant>
        <vt:i4>180</vt:i4>
      </vt:variant>
      <vt:variant>
        <vt:i4>0</vt:i4>
      </vt:variant>
      <vt:variant>
        <vt:i4>5</vt:i4>
      </vt:variant>
      <vt:variant>
        <vt:lpwstr>mailto:alice.s@email.com</vt:lpwstr>
      </vt:variant>
      <vt:variant>
        <vt:lpwstr/>
      </vt:variant>
      <vt:variant>
        <vt:i4>2359361</vt:i4>
      </vt:variant>
      <vt:variant>
        <vt:i4>177</vt:i4>
      </vt:variant>
      <vt:variant>
        <vt:i4>0</vt:i4>
      </vt:variant>
      <vt:variant>
        <vt:i4>5</vt:i4>
      </vt:variant>
      <vt:variant>
        <vt:lpwstr>mailto:john.doe@email.com</vt:lpwstr>
      </vt:variant>
      <vt:variant>
        <vt:lpwstr/>
      </vt:variant>
      <vt:variant>
        <vt:i4>2031675</vt:i4>
      </vt:variant>
      <vt:variant>
        <vt:i4>170</vt:i4>
      </vt:variant>
      <vt:variant>
        <vt:i4>0</vt:i4>
      </vt:variant>
      <vt:variant>
        <vt:i4>5</vt:i4>
      </vt:variant>
      <vt:variant>
        <vt:lpwstr/>
      </vt:variant>
      <vt:variant>
        <vt:lpwstr>_Toc228033290</vt:lpwstr>
      </vt:variant>
      <vt:variant>
        <vt:i4>1966139</vt:i4>
      </vt:variant>
      <vt:variant>
        <vt:i4>164</vt:i4>
      </vt:variant>
      <vt:variant>
        <vt:i4>0</vt:i4>
      </vt:variant>
      <vt:variant>
        <vt:i4>5</vt:i4>
      </vt:variant>
      <vt:variant>
        <vt:lpwstr/>
      </vt:variant>
      <vt:variant>
        <vt:lpwstr>_Toc228033289</vt:lpwstr>
      </vt:variant>
      <vt:variant>
        <vt:i4>1966139</vt:i4>
      </vt:variant>
      <vt:variant>
        <vt:i4>158</vt:i4>
      </vt:variant>
      <vt:variant>
        <vt:i4>0</vt:i4>
      </vt:variant>
      <vt:variant>
        <vt:i4>5</vt:i4>
      </vt:variant>
      <vt:variant>
        <vt:lpwstr/>
      </vt:variant>
      <vt:variant>
        <vt:lpwstr>_Toc228033288</vt:lpwstr>
      </vt:variant>
      <vt:variant>
        <vt:i4>1966139</vt:i4>
      </vt:variant>
      <vt:variant>
        <vt:i4>152</vt:i4>
      </vt:variant>
      <vt:variant>
        <vt:i4>0</vt:i4>
      </vt:variant>
      <vt:variant>
        <vt:i4>5</vt:i4>
      </vt:variant>
      <vt:variant>
        <vt:lpwstr/>
      </vt:variant>
      <vt:variant>
        <vt:lpwstr>_Toc228033287</vt:lpwstr>
      </vt:variant>
      <vt:variant>
        <vt:i4>1966139</vt:i4>
      </vt:variant>
      <vt:variant>
        <vt:i4>146</vt:i4>
      </vt:variant>
      <vt:variant>
        <vt:i4>0</vt:i4>
      </vt:variant>
      <vt:variant>
        <vt:i4>5</vt:i4>
      </vt:variant>
      <vt:variant>
        <vt:lpwstr/>
      </vt:variant>
      <vt:variant>
        <vt:lpwstr>_Toc228033286</vt:lpwstr>
      </vt:variant>
      <vt:variant>
        <vt:i4>1966139</vt:i4>
      </vt:variant>
      <vt:variant>
        <vt:i4>140</vt:i4>
      </vt:variant>
      <vt:variant>
        <vt:i4>0</vt:i4>
      </vt:variant>
      <vt:variant>
        <vt:i4>5</vt:i4>
      </vt:variant>
      <vt:variant>
        <vt:lpwstr/>
      </vt:variant>
      <vt:variant>
        <vt:lpwstr>_Toc228033285</vt:lpwstr>
      </vt:variant>
      <vt:variant>
        <vt:i4>1966139</vt:i4>
      </vt:variant>
      <vt:variant>
        <vt:i4>134</vt:i4>
      </vt:variant>
      <vt:variant>
        <vt:i4>0</vt:i4>
      </vt:variant>
      <vt:variant>
        <vt:i4>5</vt:i4>
      </vt:variant>
      <vt:variant>
        <vt:lpwstr/>
      </vt:variant>
      <vt:variant>
        <vt:lpwstr>_Toc228033284</vt:lpwstr>
      </vt:variant>
      <vt:variant>
        <vt:i4>1966139</vt:i4>
      </vt:variant>
      <vt:variant>
        <vt:i4>128</vt:i4>
      </vt:variant>
      <vt:variant>
        <vt:i4>0</vt:i4>
      </vt:variant>
      <vt:variant>
        <vt:i4>5</vt:i4>
      </vt:variant>
      <vt:variant>
        <vt:lpwstr/>
      </vt:variant>
      <vt:variant>
        <vt:lpwstr>_Toc228033283</vt:lpwstr>
      </vt:variant>
      <vt:variant>
        <vt:i4>1966139</vt:i4>
      </vt:variant>
      <vt:variant>
        <vt:i4>122</vt:i4>
      </vt:variant>
      <vt:variant>
        <vt:i4>0</vt:i4>
      </vt:variant>
      <vt:variant>
        <vt:i4>5</vt:i4>
      </vt:variant>
      <vt:variant>
        <vt:lpwstr/>
      </vt:variant>
      <vt:variant>
        <vt:lpwstr>_Toc228033282</vt:lpwstr>
      </vt:variant>
      <vt:variant>
        <vt:i4>1966139</vt:i4>
      </vt:variant>
      <vt:variant>
        <vt:i4>116</vt:i4>
      </vt:variant>
      <vt:variant>
        <vt:i4>0</vt:i4>
      </vt:variant>
      <vt:variant>
        <vt:i4>5</vt:i4>
      </vt:variant>
      <vt:variant>
        <vt:lpwstr/>
      </vt:variant>
      <vt:variant>
        <vt:lpwstr>_Toc228033281</vt:lpwstr>
      </vt:variant>
      <vt:variant>
        <vt:i4>1966139</vt:i4>
      </vt:variant>
      <vt:variant>
        <vt:i4>110</vt:i4>
      </vt:variant>
      <vt:variant>
        <vt:i4>0</vt:i4>
      </vt:variant>
      <vt:variant>
        <vt:i4>5</vt:i4>
      </vt:variant>
      <vt:variant>
        <vt:lpwstr/>
      </vt:variant>
      <vt:variant>
        <vt:lpwstr>_Toc228033280</vt:lpwstr>
      </vt:variant>
      <vt:variant>
        <vt:i4>1114171</vt:i4>
      </vt:variant>
      <vt:variant>
        <vt:i4>104</vt:i4>
      </vt:variant>
      <vt:variant>
        <vt:i4>0</vt:i4>
      </vt:variant>
      <vt:variant>
        <vt:i4>5</vt:i4>
      </vt:variant>
      <vt:variant>
        <vt:lpwstr/>
      </vt:variant>
      <vt:variant>
        <vt:lpwstr>_Toc228033279</vt:lpwstr>
      </vt:variant>
      <vt:variant>
        <vt:i4>1114171</vt:i4>
      </vt:variant>
      <vt:variant>
        <vt:i4>98</vt:i4>
      </vt:variant>
      <vt:variant>
        <vt:i4>0</vt:i4>
      </vt:variant>
      <vt:variant>
        <vt:i4>5</vt:i4>
      </vt:variant>
      <vt:variant>
        <vt:lpwstr/>
      </vt:variant>
      <vt:variant>
        <vt:lpwstr>_Toc228033278</vt:lpwstr>
      </vt:variant>
      <vt:variant>
        <vt:i4>1114171</vt:i4>
      </vt:variant>
      <vt:variant>
        <vt:i4>92</vt:i4>
      </vt:variant>
      <vt:variant>
        <vt:i4>0</vt:i4>
      </vt:variant>
      <vt:variant>
        <vt:i4>5</vt:i4>
      </vt:variant>
      <vt:variant>
        <vt:lpwstr/>
      </vt:variant>
      <vt:variant>
        <vt:lpwstr>_Toc228033277</vt:lpwstr>
      </vt:variant>
      <vt:variant>
        <vt:i4>1114171</vt:i4>
      </vt:variant>
      <vt:variant>
        <vt:i4>86</vt:i4>
      </vt:variant>
      <vt:variant>
        <vt:i4>0</vt:i4>
      </vt:variant>
      <vt:variant>
        <vt:i4>5</vt:i4>
      </vt:variant>
      <vt:variant>
        <vt:lpwstr/>
      </vt:variant>
      <vt:variant>
        <vt:lpwstr>_Toc228033276</vt:lpwstr>
      </vt:variant>
      <vt:variant>
        <vt:i4>1114171</vt:i4>
      </vt:variant>
      <vt:variant>
        <vt:i4>80</vt:i4>
      </vt:variant>
      <vt:variant>
        <vt:i4>0</vt:i4>
      </vt:variant>
      <vt:variant>
        <vt:i4>5</vt:i4>
      </vt:variant>
      <vt:variant>
        <vt:lpwstr/>
      </vt:variant>
      <vt:variant>
        <vt:lpwstr>_Toc228033275</vt:lpwstr>
      </vt:variant>
      <vt:variant>
        <vt:i4>1114171</vt:i4>
      </vt:variant>
      <vt:variant>
        <vt:i4>74</vt:i4>
      </vt:variant>
      <vt:variant>
        <vt:i4>0</vt:i4>
      </vt:variant>
      <vt:variant>
        <vt:i4>5</vt:i4>
      </vt:variant>
      <vt:variant>
        <vt:lpwstr/>
      </vt:variant>
      <vt:variant>
        <vt:lpwstr>_Toc228033274</vt:lpwstr>
      </vt:variant>
      <vt:variant>
        <vt:i4>1114171</vt:i4>
      </vt:variant>
      <vt:variant>
        <vt:i4>68</vt:i4>
      </vt:variant>
      <vt:variant>
        <vt:i4>0</vt:i4>
      </vt:variant>
      <vt:variant>
        <vt:i4>5</vt:i4>
      </vt:variant>
      <vt:variant>
        <vt:lpwstr/>
      </vt:variant>
      <vt:variant>
        <vt:lpwstr>_Toc228033273</vt:lpwstr>
      </vt:variant>
      <vt:variant>
        <vt:i4>1114171</vt:i4>
      </vt:variant>
      <vt:variant>
        <vt:i4>62</vt:i4>
      </vt:variant>
      <vt:variant>
        <vt:i4>0</vt:i4>
      </vt:variant>
      <vt:variant>
        <vt:i4>5</vt:i4>
      </vt:variant>
      <vt:variant>
        <vt:lpwstr/>
      </vt:variant>
      <vt:variant>
        <vt:lpwstr>_Toc228033272</vt:lpwstr>
      </vt:variant>
      <vt:variant>
        <vt:i4>1114171</vt:i4>
      </vt:variant>
      <vt:variant>
        <vt:i4>56</vt:i4>
      </vt:variant>
      <vt:variant>
        <vt:i4>0</vt:i4>
      </vt:variant>
      <vt:variant>
        <vt:i4>5</vt:i4>
      </vt:variant>
      <vt:variant>
        <vt:lpwstr/>
      </vt:variant>
      <vt:variant>
        <vt:lpwstr>_Toc228033271</vt:lpwstr>
      </vt:variant>
      <vt:variant>
        <vt:i4>1114171</vt:i4>
      </vt:variant>
      <vt:variant>
        <vt:i4>50</vt:i4>
      </vt:variant>
      <vt:variant>
        <vt:i4>0</vt:i4>
      </vt:variant>
      <vt:variant>
        <vt:i4>5</vt:i4>
      </vt:variant>
      <vt:variant>
        <vt:lpwstr/>
      </vt:variant>
      <vt:variant>
        <vt:lpwstr>_Toc228033270</vt:lpwstr>
      </vt:variant>
      <vt:variant>
        <vt:i4>1048635</vt:i4>
      </vt:variant>
      <vt:variant>
        <vt:i4>44</vt:i4>
      </vt:variant>
      <vt:variant>
        <vt:i4>0</vt:i4>
      </vt:variant>
      <vt:variant>
        <vt:i4>5</vt:i4>
      </vt:variant>
      <vt:variant>
        <vt:lpwstr/>
      </vt:variant>
      <vt:variant>
        <vt:lpwstr>_Toc228033269</vt:lpwstr>
      </vt:variant>
      <vt:variant>
        <vt:i4>1048635</vt:i4>
      </vt:variant>
      <vt:variant>
        <vt:i4>38</vt:i4>
      </vt:variant>
      <vt:variant>
        <vt:i4>0</vt:i4>
      </vt:variant>
      <vt:variant>
        <vt:i4>5</vt:i4>
      </vt:variant>
      <vt:variant>
        <vt:lpwstr/>
      </vt:variant>
      <vt:variant>
        <vt:lpwstr>_Toc228033268</vt:lpwstr>
      </vt:variant>
      <vt:variant>
        <vt:i4>1048635</vt:i4>
      </vt:variant>
      <vt:variant>
        <vt:i4>32</vt:i4>
      </vt:variant>
      <vt:variant>
        <vt:i4>0</vt:i4>
      </vt:variant>
      <vt:variant>
        <vt:i4>5</vt:i4>
      </vt:variant>
      <vt:variant>
        <vt:lpwstr/>
      </vt:variant>
      <vt:variant>
        <vt:lpwstr>_Toc228033267</vt:lpwstr>
      </vt:variant>
      <vt:variant>
        <vt:i4>1048635</vt:i4>
      </vt:variant>
      <vt:variant>
        <vt:i4>26</vt:i4>
      </vt:variant>
      <vt:variant>
        <vt:i4>0</vt:i4>
      </vt:variant>
      <vt:variant>
        <vt:i4>5</vt:i4>
      </vt:variant>
      <vt:variant>
        <vt:lpwstr/>
      </vt:variant>
      <vt:variant>
        <vt:lpwstr>_Toc228033266</vt:lpwstr>
      </vt:variant>
      <vt:variant>
        <vt:i4>1048635</vt:i4>
      </vt:variant>
      <vt:variant>
        <vt:i4>20</vt:i4>
      </vt:variant>
      <vt:variant>
        <vt:i4>0</vt:i4>
      </vt:variant>
      <vt:variant>
        <vt:i4>5</vt:i4>
      </vt:variant>
      <vt:variant>
        <vt:lpwstr/>
      </vt:variant>
      <vt:variant>
        <vt:lpwstr>_Toc228033265</vt:lpwstr>
      </vt:variant>
      <vt:variant>
        <vt:i4>1048635</vt:i4>
      </vt:variant>
      <vt:variant>
        <vt:i4>14</vt:i4>
      </vt:variant>
      <vt:variant>
        <vt:i4>0</vt:i4>
      </vt:variant>
      <vt:variant>
        <vt:i4>5</vt:i4>
      </vt:variant>
      <vt:variant>
        <vt:lpwstr/>
      </vt:variant>
      <vt:variant>
        <vt:lpwstr>_Toc228033264</vt:lpwstr>
      </vt:variant>
      <vt:variant>
        <vt:i4>1048635</vt:i4>
      </vt:variant>
      <vt:variant>
        <vt:i4>8</vt:i4>
      </vt:variant>
      <vt:variant>
        <vt:i4>0</vt:i4>
      </vt:variant>
      <vt:variant>
        <vt:i4>5</vt:i4>
      </vt:variant>
      <vt:variant>
        <vt:lpwstr/>
      </vt:variant>
      <vt:variant>
        <vt:lpwstr>_Toc228033263</vt:lpwstr>
      </vt:variant>
      <vt:variant>
        <vt:i4>1048635</vt:i4>
      </vt:variant>
      <vt:variant>
        <vt:i4>2</vt:i4>
      </vt:variant>
      <vt:variant>
        <vt:i4>0</vt:i4>
      </vt:variant>
      <vt:variant>
        <vt:i4>5</vt:i4>
      </vt:variant>
      <vt:variant>
        <vt:lpwstr/>
      </vt:variant>
      <vt:variant>
        <vt:lpwstr>_Toc228033262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Provider Master</dc:title>
  <dc:subject/>
  <dc:creator>sadmin</dc:creator>
  <cp:keywords/>
  <cp:lastModifiedBy>Sarkar, Bishal (Contractor)</cp:lastModifiedBy>
  <cp:revision>7</cp:revision>
  <cp:lastPrinted>2026-04-26T01:14:00Z</cp:lastPrinted>
  <dcterms:created xsi:type="dcterms:W3CDTF">2026-04-26T01:18:00Z</dcterms:created>
  <dcterms:modified xsi:type="dcterms:W3CDTF">2026-04-25T16:46:00Z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0x010100F6A4CFF06209BB4998BCD94F90DE2DE0</vt:lpwstr>
  </property>
</Properties>
</file>