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48" w:line="259" w:lineRule="auto"/>
        <w:ind w:left="0" w:right="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Pain VR: Virtual Reality for Pain Relief.</w:t>
      </w:r>
      <w:r w:rsidDel="00000000" w:rsidR="00000000" w:rsidRPr="00000000">
        <w:rPr>
          <w:rtl w:val="0"/>
        </w:rPr>
      </w:r>
    </w:p>
    <w:p w:rsidR="00000000" w:rsidDel="00000000" w:rsidP="00000000" w:rsidRDefault="00000000" w:rsidRPr="00000000" w14:paraId="00000002">
      <w:pPr>
        <w:spacing w:after="391"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mc:AlternateContent>
          <mc:Choice Requires="wpg">
            <w:drawing>
              <wp:inline distB="0" distT="0" distL="0" distR="0">
                <wp:extent cx="5422900" cy="12700"/>
                <wp:effectExtent b="0" l="0" r="0" t="0"/>
                <wp:docPr id="2696" name=""/>
                <a:graphic>
                  <a:graphicData uri="http://schemas.microsoft.com/office/word/2010/wordprocessingGroup">
                    <wpg:wgp>
                      <wpg:cNvGrpSpPr/>
                      <wpg:grpSpPr>
                        <a:xfrm>
                          <a:off x="2634525" y="3767275"/>
                          <a:ext cx="5422900" cy="12700"/>
                          <a:chOff x="2634525" y="3767275"/>
                          <a:chExt cx="5422925" cy="19075"/>
                        </a:xfrm>
                      </wpg:grpSpPr>
                      <wpg:grpSp>
                        <wpg:cNvGrpSpPr/>
                        <wpg:grpSpPr>
                          <a:xfrm>
                            <a:off x="2634550" y="3773650"/>
                            <a:ext cx="5422900" cy="12700"/>
                            <a:chOff x="0" y="0"/>
                            <a:chExt cx="5422900" cy="12700"/>
                          </a:xfrm>
                        </wpg:grpSpPr>
                        <wps:wsp>
                          <wps:cNvSpPr/>
                          <wps:cNvPr id="3" name="Shape 3"/>
                          <wps:spPr>
                            <a:xfrm>
                              <a:off x="0" y="0"/>
                              <a:ext cx="54229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422900" cy="0"/>
                            </a:xfrm>
                            <a:custGeom>
                              <a:rect b="b" l="l" r="r" t="t"/>
                              <a:pathLst>
                                <a:path extrusionOk="0" h="120000" w="5422900">
                                  <a:moveTo>
                                    <a:pt x="0" y="0"/>
                                  </a:moveTo>
                                  <a:lnTo>
                                    <a:pt x="5422900" y="0"/>
                                  </a:lnTo>
                                </a:path>
                              </a:pathLst>
                            </a:custGeom>
                            <a:noFill/>
                            <a:ln cap="flat" cmpd="sng" w="12700">
                              <a:solidFill>
                                <a:srgbClr val="88888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422900" cy="12700"/>
                <wp:effectExtent b="0" l="0" r="0" t="0"/>
                <wp:docPr id="269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422900" cy="12700"/>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3">
      <w:pPr>
        <w:spacing w:after="391" w:line="259" w:lineRule="auto"/>
        <w:ind w:left="60" w:hanging="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 of the Review:</w:t>
      </w:r>
    </w:p>
    <w:p w:rsidR="00000000" w:rsidDel="00000000" w:rsidP="00000000" w:rsidRDefault="00000000" w:rsidRPr="00000000" w14:paraId="00000004">
      <w:pPr>
        <w:spacing w:after="391" w:line="259" w:lineRule="auto"/>
        <w:ind w:left="9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review would be virtual reality as an innovative solution in pain management, especially for patients who are going through some medical treatments. Among the more basic concerns in health care remains pain management, especially in patients suffering from chronic pain or subjected to intensive medical procedures. The traditional pharmacological approach has proved satisfactory enough but goes along with side effects and the risk of dependency. This has hence generated great interest in non-pharmacological interventions where patients may experience relief of pain with minimal side effects. Particularly, VR has been promising as they may offer such experiences that are truly immersive and multi-sensory to divert one's attention from pain, relax them, or promote better emotional well-being.</w:t>
      </w:r>
    </w:p>
    <w:p w:rsidR="00000000" w:rsidDel="00000000" w:rsidP="00000000" w:rsidRDefault="00000000" w:rsidRPr="00000000" w14:paraId="00000005">
      <w:pPr>
        <w:spacing w:after="150" w:lineRule="auto"/>
        <w:ind w:left="90" w:righ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uses VR technology with a Convai-powered AI. It changes the environment in real time for interaction based on the requirements of the age group.</w:t>
      </w:r>
    </w:p>
    <w:p w:rsidR="00000000" w:rsidDel="00000000" w:rsidP="00000000" w:rsidRDefault="00000000" w:rsidRPr="00000000" w14:paraId="00000006">
      <w:pPr>
        <w:spacing w:after="150" w:lineRule="auto"/>
        <w:ind w:left="90" w:righ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Entering the VR experience, users are given three choices: children aged 2 to 16, adults between 17 and 50, and older adults aged 50+. Each category presents an environment tailored accordingly to be comforting and diverting. Support for the emotional needs is also derived from AI-driven interactions; this contrasts pain management experiences, which enhance patient engagement but personalize the experience in regard to both cognitive and emotional elements of pain.</w:t>
      </w:r>
    </w:p>
    <w:p w:rsidR="00000000" w:rsidDel="00000000" w:rsidP="00000000" w:rsidRDefault="00000000" w:rsidRPr="00000000" w14:paraId="00000007">
      <w:pPr>
        <w:spacing w:after="150" w:lineRule="auto"/>
        <w:ind w:left="0" w:right="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and Project:</w:t>
      </w:r>
    </w:p>
    <w:p w:rsidR="00000000" w:rsidDel="00000000" w:rsidP="00000000" w:rsidRDefault="00000000" w:rsidRPr="00000000" w14:paraId="00000008">
      <w:pPr>
        <w:spacing w:after="150" w:lineRule="auto"/>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review organized, on key themes in VR pain management, is: mechanisms of VR analgesia, age-specific adaptations, and the employment of AI-driven interaction through Convai. First, we will go into how VR induces analgesia, commonly dependent on mechanisms involving sensory involvement, distraction, and cognitive modulation. Then, age-specific adaptations within our project each present a distinct experience with VR interaction:</w:t>
      </w:r>
    </w:p>
    <w:p w:rsidR="00000000" w:rsidDel="00000000" w:rsidP="00000000" w:rsidRDefault="00000000" w:rsidRPr="00000000" w14:paraId="00000009">
      <w:pPr>
        <w:spacing w:after="150" w:lineRule="auto"/>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Children (2-16 years)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environment consists of humorous, Convai-powered cartoon characters that may raise children's spirits and divert attention away from their pain.</w:t>
      </w:r>
    </w:p>
    <w:p w:rsidR="00000000" w:rsidDel="00000000" w:rsidP="00000000" w:rsidRDefault="00000000" w:rsidRPr="00000000" w14:paraId="0000000A">
      <w:pPr>
        <w:spacing w:after="150" w:lineRule="auto"/>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Adults 17-50 years</w:t>
      </w:r>
      <w:r w:rsidDel="00000000" w:rsidR="00000000" w:rsidRPr="00000000">
        <w:rPr>
          <w:rFonts w:ascii="Times New Roman" w:cs="Times New Roman" w:eastAsia="Times New Roman" w:hAnsi="Times New Roman"/>
          <w:sz w:val="24"/>
          <w:szCs w:val="24"/>
          <w:rtl w:val="0"/>
        </w:rPr>
        <w:t xml:space="preserve">: This group has an AI therapist, where individuals can have guided conversations on stress and anxiety, providing some diversions and psychological support.</w:t>
      </w:r>
    </w:p>
    <w:p w:rsidR="00000000" w:rsidDel="00000000" w:rsidP="00000000" w:rsidRDefault="00000000" w:rsidRPr="00000000" w14:paraId="0000000B">
      <w:pPr>
        <w:spacing w:after="150" w:lineRule="auto"/>
        <w:ind w:left="90" w:righ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Aging adults 50+ years</w:t>
      </w:r>
      <w:r w:rsidDel="00000000" w:rsidR="00000000" w:rsidRPr="00000000">
        <w:rPr>
          <w:rFonts w:ascii="Times New Roman" w:cs="Times New Roman" w:eastAsia="Times New Roman" w:hAnsi="Times New Roman"/>
          <w:sz w:val="24"/>
          <w:szCs w:val="24"/>
          <w:rtl w:val="0"/>
        </w:rPr>
        <w:t xml:space="preserve">: The soothing characters interacting with holy books in a VR environment comes comforting in itself to some cultures and spiritually resonates as well. Even in all age groups, there'll be an AI therapist to cater to emotional needs as well. This is the concluding section of the review that discusses how Convai contributes to the advancement and improvement of the VR experience. The conversational AI in Convai allows for real-time natural interactions, enabling empathetic and supportive connections with patients. The thematic overview in this research deals with the possibility of making VR and AI-driven interactions for pain management. Therefore, we used Convai to develop a usable, effective, and age-suited digital therapeutic tool to use with patients in various clinical settings.</w:t>
      </w:r>
    </w:p>
    <w:p w:rsidR="00000000" w:rsidDel="00000000" w:rsidP="00000000" w:rsidRDefault="00000000" w:rsidRPr="00000000" w14:paraId="0000000C">
      <w:pPr>
        <w:spacing w:after="396" w:line="259" w:lineRule="auto"/>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2.Background and Context:</w:t>
      </w:r>
    </w:p>
    <w:p w:rsidR="00000000" w:rsidDel="00000000" w:rsidP="00000000" w:rsidRDefault="00000000" w:rsidRPr="00000000" w14:paraId="0000000E">
      <w:pPr>
        <w:ind w:left="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ind w:left="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Foundational Concepts:</w:t>
      </w:r>
    </w:p>
    <w:p w:rsidR="00000000" w:rsidDel="00000000" w:rsidP="00000000" w:rsidRDefault="00000000" w:rsidRPr="00000000" w14:paraId="00000010">
      <w:pPr>
        <w:ind w:left="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1">
      <w:pPr>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concept of Virtual Reality explores the possibility of an analgesic tool that can create vivid environments engaging users through multitasking experiences; multi-sensory, as this context also implies multi-language input. The basic premise is that VR may take the form of "digital analgesia," in which actual experience of pain perception is reduced through sensory distraction and cognitive activation that also modulates emotion. Some core theories underlying this concept include:</w:t>
      </w:r>
    </w:p>
    <w:p w:rsidR="00000000" w:rsidDel="00000000" w:rsidP="00000000" w:rsidRDefault="00000000" w:rsidRPr="00000000" w14:paraId="00000012">
      <w:pPr>
        <w:ind w:left="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Distraction theory</w:t>
      </w:r>
      <w:r w:rsidDel="00000000" w:rsidR="00000000" w:rsidRPr="00000000">
        <w:rPr>
          <w:rFonts w:ascii="Times New Roman" w:cs="Times New Roman" w:eastAsia="Times New Roman" w:hAnsi="Times New Roman"/>
          <w:sz w:val="24"/>
          <w:szCs w:val="24"/>
          <w:highlight w:val="white"/>
          <w:rtl w:val="0"/>
        </w:rPr>
        <w:t xml:space="preserve">: Pain is reduced in such a manner that the attention of the patient is diverted from pain by pulling into engaging virtual environments. This correlates with theories of cognitive load, which propose a limited amount of attentional resources the brain has, and thus Vr can diminish the pain by holding those attentional resources.</w:t>
      </w:r>
    </w:p>
    <w:p w:rsidR="00000000" w:rsidDel="00000000" w:rsidP="00000000" w:rsidRDefault="00000000" w:rsidRPr="00000000" w14:paraId="00000014">
      <w:pPr>
        <w:ind w:left="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Melzack's Neuromatrix Theory of Pain</w:t>
      </w:r>
      <w:r w:rsidDel="00000000" w:rsidR="00000000" w:rsidRPr="00000000">
        <w:rPr>
          <w:rFonts w:ascii="Times New Roman" w:cs="Times New Roman" w:eastAsia="Times New Roman" w:hAnsi="Times New Roman"/>
          <w:sz w:val="24"/>
          <w:szCs w:val="24"/>
          <w:highlight w:val="white"/>
          <w:rtl w:val="0"/>
        </w:rPr>
        <w:t xml:space="preserve"> : Melzack's Neuromatrix Theory of Pain</w:t>
      </w:r>
      <w:r w:rsidDel="00000000" w:rsidR="00000000" w:rsidRPr="00000000">
        <w:rPr>
          <w:rFonts w:ascii="Times New Roman" w:cs="Times New Roman" w:eastAsia="Times New Roman" w:hAnsi="Times New Roman"/>
          <w:sz w:val="24"/>
          <w:szCs w:val="24"/>
          <w:highlight w:val="white"/>
          <w:rtl w:val="0"/>
        </w:rPr>
        <w:t xml:space="preserve"> suggests that pain is not the direct result of some real injury but rather develops based on sensory, cognitive, and emotional factors. VR benefits from this by the fact that sensory experiences change the processing effect of pain in the brain to provide a sense of control and reduce the emotional impact of pain.</w:t>
      </w:r>
    </w:p>
    <w:p w:rsidR="00000000" w:rsidDel="00000000" w:rsidP="00000000" w:rsidRDefault="00000000" w:rsidRPr="00000000" w14:paraId="00000016">
      <w:pPr>
        <w:ind w:left="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Presence and Immersion</w:t>
      </w:r>
      <w:r w:rsidDel="00000000" w:rsidR="00000000" w:rsidRPr="00000000">
        <w:rPr>
          <w:rFonts w:ascii="Times New Roman" w:cs="Times New Roman" w:eastAsia="Times New Roman" w:hAnsi="Times New Roman"/>
          <w:sz w:val="24"/>
          <w:szCs w:val="24"/>
          <w:highlight w:val="white"/>
          <w:rtl w:val="0"/>
        </w:rPr>
        <w:t xml:space="preserve">: One of the keys to the effectiveness of VR is the "being there" feeling of presence within a virtual environment. Preliminary evidence is that higher levels of presence in VR environments result in greater pain relief; persons are simply less aware of their physical environment when they are more immersed in the virtual world.</w:t>
      </w:r>
    </w:p>
    <w:p w:rsidR="00000000" w:rsidDel="00000000" w:rsidP="00000000" w:rsidRDefault="00000000" w:rsidRPr="00000000" w14:paraId="00000018">
      <w:pPr>
        <w:ind w:left="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AI-Driven Interaction</w:t>
      </w:r>
      <w:r w:rsidDel="00000000" w:rsidR="00000000" w:rsidRPr="00000000">
        <w:rPr>
          <w:rFonts w:ascii="Times New Roman" w:cs="Times New Roman" w:eastAsia="Times New Roman" w:hAnsi="Times New Roman"/>
          <w:sz w:val="24"/>
          <w:szCs w:val="24"/>
          <w:highlight w:val="white"/>
          <w:rtl w:val="0"/>
        </w:rPr>
        <w:t xml:space="preserve">: With the introduction of the AI characters into VR, like Convai, it creates an empathic conversation attribute that helps elevate the possibilities of application in therapy. AI characters can provide companionship, give emotional support, and even have responses anchored on user input so as to be a much more personal and supportive experience in itself.</w:t>
      </w:r>
    </w:p>
    <w:p w:rsidR="00000000" w:rsidDel="00000000" w:rsidP="00000000" w:rsidRDefault="00000000" w:rsidRPr="00000000" w14:paraId="0000001A">
      <w:pPr>
        <w:ind w:left="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Historical Background:</w:t>
      </w:r>
    </w:p>
    <w:p w:rsidR="00000000" w:rsidDel="00000000" w:rsidP="00000000" w:rsidRDefault="00000000" w:rsidRPr="00000000" w14:paraId="0000001C">
      <w:pPr>
        <w:ind w:left="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ind w:left="9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sz w:val="24"/>
          <w:szCs w:val="24"/>
          <w:highlight w:val="white"/>
          <w:rtl w:val="0"/>
        </w:rPr>
        <w:t xml:space="preserve">Early 2000s - Early Work on Acute Pain</w:t>
      </w:r>
      <w:r w:rsidDel="00000000" w:rsidR="00000000" w:rsidRPr="00000000">
        <w:rPr>
          <w:rFonts w:ascii="Times New Roman" w:cs="Times New Roman" w:eastAsia="Times New Roman" w:hAnsi="Times New Roman"/>
          <w:sz w:val="24"/>
          <w:szCs w:val="24"/>
          <w:highlight w:val="white"/>
          <w:u w:val="single"/>
          <w:rtl w:val="0"/>
        </w:rPr>
        <w:t xml:space="preserve">:</w:t>
      </w:r>
    </w:p>
    <w:p w:rsidR="00000000" w:rsidDel="00000000" w:rsidP="00000000" w:rsidRDefault="00000000" w:rsidRPr="00000000" w14:paraId="0000001E">
      <w:pPr>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will learn from early works that VR was only used to distract acute pain patients, and even patients with burn injuries. Applications developed by researchers like Hoffman and Patterson included "SnowWorld" to immerse such patients in virtual environments to get relief from pain.</w:t>
      </w:r>
    </w:p>
    <w:p w:rsidR="00000000" w:rsidDel="00000000" w:rsidP="00000000" w:rsidRDefault="00000000" w:rsidRPr="00000000" w14:paraId="0000001F">
      <w:pPr>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took VR's application to the treatment of chronic pain and psychiatric disorders            associated with pain-anxiety and depression, among others. More important than these intentions were indications that Vr had an even more extensive curative role.</w:t>
      </w:r>
    </w:p>
    <w:p w:rsidR="00000000" w:rsidDel="00000000" w:rsidP="00000000" w:rsidRDefault="00000000" w:rsidRPr="00000000" w14:paraId="00000020">
      <w:pPr>
        <w:ind w:left="9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Advancements in VR Technology to be Used More Widespread in Clinics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2">
      <w:pPr>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the technology developed in VR, it became more accessible, adaptable, and it is now implemented across various clinical environments, resulting in researching its impact on therapeutic outcomes.</w:t>
      </w:r>
    </w:p>
    <w:p w:rsidR="00000000" w:rsidDel="00000000" w:rsidP="00000000" w:rsidRDefault="00000000" w:rsidRPr="00000000" w14:paraId="00000023">
      <w:pPr>
        <w:ind w:left="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ind w:left="9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sz w:val="24"/>
          <w:szCs w:val="24"/>
          <w:highlight w:val="white"/>
          <w:rtl w:val="0"/>
        </w:rPr>
        <w:t xml:space="preserve">Hybrid with AI and Digital Therapeutics</w:t>
      </w:r>
      <w:r w:rsidDel="00000000" w:rsidR="00000000" w:rsidRPr="00000000">
        <w:rPr>
          <w:rFonts w:ascii="Times New Roman" w:cs="Times New Roman" w:eastAsia="Times New Roman" w:hAnsi="Times New Roman"/>
          <w:sz w:val="24"/>
          <w:szCs w:val="24"/>
          <w:highlight w:val="white"/>
          <w:u w:val="single"/>
          <w:rtl w:val="0"/>
        </w:rPr>
        <w:t xml:space="preserve">:</w:t>
      </w:r>
    </w:p>
    <w:p w:rsidR="00000000" w:rsidDel="00000000" w:rsidP="00000000" w:rsidRDefault="00000000" w:rsidRPr="00000000" w14:paraId="00000025">
      <w:pPr>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now combined with AI, biofeedback, and digital therapeutics, hence enhancing its utility in the management of pain because it has the ability to give adaptive and personalized experiences.</w:t>
      </w:r>
    </w:p>
    <w:p w:rsidR="00000000" w:rsidDel="00000000" w:rsidP="00000000" w:rsidRDefault="00000000" w:rsidRPr="00000000" w14:paraId="00000026">
      <w:pPr>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Impact of COVID-19 on Tele and Home-based VR Care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7">
      <w:pPr>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COVID-19 pandemic increased the deployment of VR for home and distant interventions. Home and distant interventions could be scaled out naturally as part of continuous care outside clinical settings.</w:t>
      </w:r>
      <w:r w:rsidDel="00000000" w:rsidR="00000000" w:rsidRPr="00000000">
        <w:rPr>
          <w:rtl w:val="0"/>
        </w:rPr>
      </w:r>
    </w:p>
    <w:p w:rsidR="00000000" w:rsidDel="00000000" w:rsidP="00000000" w:rsidRDefault="00000000" w:rsidRPr="00000000" w14:paraId="00000028">
      <w:pPr>
        <w:spacing w:after="391" w:line="259" w:lineRule="auto"/>
        <w:ind w:left="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0" distR="0">
                <wp:extent cx="5422900" cy="12700"/>
                <wp:effectExtent b="0" l="0" r="0" t="0"/>
                <wp:docPr id="2697" name=""/>
                <a:graphic>
                  <a:graphicData uri="http://schemas.microsoft.com/office/word/2010/wordprocessingGroup">
                    <wpg:wgp>
                      <wpg:cNvGrpSpPr/>
                      <wpg:grpSpPr>
                        <a:xfrm>
                          <a:off x="2634525" y="3767275"/>
                          <a:ext cx="5422900" cy="12700"/>
                          <a:chOff x="2634525" y="3767275"/>
                          <a:chExt cx="5422925" cy="19075"/>
                        </a:xfrm>
                      </wpg:grpSpPr>
                      <wpg:grpSp>
                        <wpg:cNvGrpSpPr/>
                        <wpg:grpSpPr>
                          <a:xfrm>
                            <a:off x="2634550" y="3773650"/>
                            <a:ext cx="5422900" cy="12700"/>
                            <a:chOff x="0" y="0"/>
                            <a:chExt cx="5422900" cy="12700"/>
                          </a:xfrm>
                        </wpg:grpSpPr>
                        <wps:wsp>
                          <wps:cNvSpPr/>
                          <wps:cNvPr id="3" name="Shape 3"/>
                          <wps:spPr>
                            <a:xfrm>
                              <a:off x="0" y="0"/>
                              <a:ext cx="54229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422900" cy="0"/>
                            </a:xfrm>
                            <a:custGeom>
                              <a:rect b="b" l="l" r="r" t="t"/>
                              <a:pathLst>
                                <a:path extrusionOk="0" h="120000" w="5422900">
                                  <a:moveTo>
                                    <a:pt x="0" y="0"/>
                                  </a:moveTo>
                                  <a:lnTo>
                                    <a:pt x="5422900" y="0"/>
                                  </a:lnTo>
                                </a:path>
                              </a:pathLst>
                            </a:custGeom>
                            <a:noFill/>
                            <a:ln cap="flat" cmpd="sng" w="12700">
                              <a:solidFill>
                                <a:srgbClr val="88888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422900" cy="12700"/>
                <wp:effectExtent b="0" l="0" r="0" t="0"/>
                <wp:docPr id="269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229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pStyle w:val="Heading1"/>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Key Themes in the Literature</w:t>
      </w:r>
    </w:p>
    <w:p w:rsidR="00000000" w:rsidDel="00000000" w:rsidP="00000000" w:rsidRDefault="00000000" w:rsidRPr="00000000" w14:paraId="0000002A">
      <w:pPr>
        <w:spacing w:after="404" w:line="259" w:lineRule="auto"/>
        <w:ind w:lef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Theme 1: VR as a Distractor for Pain Reduction Summary of Findings:</w:t>
      </w:r>
    </w:p>
    <w:p w:rsidR="00000000" w:rsidDel="00000000" w:rsidP="00000000" w:rsidRDefault="00000000" w:rsidRPr="00000000" w14:paraId="0000002B">
      <w:pPr>
        <w:spacing w:after="404" w:line="259"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literature substantiates a very well-supported theme that VR can be an effective distraction technique to combat pain. Studies showed that deep immersion into any VR can cause a tremendous reduction of perceived intensity of pain based on distracting attention from bodily sensations. This theme was significantly more common within both acute and chronic pain states where VR was utilized to reduce pain perception and diminish associated psychological distress such as anxiety.</w:t>
      </w:r>
    </w:p>
    <w:p w:rsidR="00000000" w:rsidDel="00000000" w:rsidP="00000000" w:rsidRDefault="00000000" w:rsidRPr="00000000" w14:paraId="0000002C">
      <w:pPr>
        <w:spacing w:after="404" w:line="259" w:lineRule="auto"/>
        <w:ind w:lef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Debates :</w:t>
      </w:r>
    </w:p>
    <w:p w:rsidR="00000000" w:rsidDel="00000000" w:rsidP="00000000" w:rsidRDefault="00000000" w:rsidRPr="00000000" w14:paraId="0000002D">
      <w:pPr>
        <w:spacing w:after="404" w:line="259"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Debate exists regarding how well VR will be effective in the long term for chronic pain management. There are reports of positive short-term effects, but questions have been raised as to the long-term sustainability of pain relief. While some research found that some effects diminish over time, others have questioned how optimal the treatment duration or frequency should be when using VR, thereby raising concerns about maintaining efficacy without inducing VR fatigue.</w:t>
      </w:r>
    </w:p>
    <w:p w:rsidR="00000000" w:rsidDel="00000000" w:rsidP="00000000" w:rsidRDefault="00000000" w:rsidRPr="00000000" w14:paraId="0000002E">
      <w:pPr>
        <w:spacing w:after="404" w:line="259" w:lineRule="auto"/>
        <w:ind w:lef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Methodologies:</w:t>
      </w:r>
    </w:p>
    <w:p w:rsidR="00000000" w:rsidDel="00000000" w:rsidP="00000000" w:rsidRDefault="00000000" w:rsidRPr="00000000" w14:paraId="0000002F">
      <w:pPr>
        <w:spacing w:after="404" w:line="259" w:lineRule="auto"/>
        <w:ind w:lef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Most of the studies were dependent on randomized controlled trials and self-reporting pain intensity scales, such as VAS, to ascertain the effect of VR. Physiological measures, such as heart rate, are usually conducted to convey a decrease in stress. Strong levels of interactivity are used to design the VR applications so that maximum sensory stimulation can occur and is subjected to the demographics of the patients and specific clinical environments.</w:t>
      </w:r>
      <w:r w:rsidDel="00000000" w:rsidR="00000000" w:rsidRPr="00000000">
        <w:rPr>
          <w:rtl w:val="0"/>
        </w:rPr>
      </w:r>
    </w:p>
    <w:p w:rsidR="00000000" w:rsidDel="00000000" w:rsidP="00000000" w:rsidRDefault="00000000" w:rsidRPr="00000000" w14:paraId="00000030">
      <w:pPr>
        <w:spacing w:after="404" w:line="259"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Theme 2: Integration of VR and AI with Therapeutic Interaction</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31">
      <w:pPr>
        <w:spacing w:after="404" w:line="259" w:lineRule="auto"/>
        <w:ind w:lef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Findings:</w:t>
      </w:r>
    </w:p>
    <w:p w:rsidR="00000000" w:rsidDel="00000000" w:rsidP="00000000" w:rsidRDefault="00000000" w:rsidRPr="00000000" w14:paraId="00000032">
      <w:pPr>
        <w:spacing w:after="404" w:line="259"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VR with AI, for instance, can lead to personalized, interactive therapeutic experiences. This will make VR more effective by adding psychological support that will enable VR characters to interact dynamically, adaptively with the patients. This actually raises the potential of VR above mere distraction and constitutes a more holistic strategy towards pain management, including psychological considerations in pain.</w:t>
      </w:r>
    </w:p>
    <w:p w:rsidR="00000000" w:rsidDel="00000000" w:rsidP="00000000" w:rsidRDefault="00000000" w:rsidRPr="00000000" w14:paraId="00000033">
      <w:pPr>
        <w:spacing w:after="404" w:line="259" w:lineRule="auto"/>
        <w:ind w:lef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Debates:</w:t>
      </w:r>
    </w:p>
    <w:p w:rsidR="00000000" w:rsidDel="00000000" w:rsidP="00000000" w:rsidRDefault="00000000" w:rsidRPr="00000000" w14:paraId="00000034">
      <w:pPr>
        <w:spacing w:after="404" w:line="259"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argument in the debates that surfaces regarding balancing the complexity of AI-driven VR for accessibility. There is a likelihood that the cost burden for making the AI-enhanced VR less accessible would cause significant practical issues in applying it across various healthcare settings. Data privacy concerns are also linked with such real-time interaction between patients and data analysis in AI-powered VR environments.</w:t>
      </w:r>
    </w:p>
    <w:p w:rsidR="00000000" w:rsidDel="00000000" w:rsidP="00000000" w:rsidRDefault="00000000" w:rsidRPr="00000000" w14:paraId="00000035">
      <w:pPr>
        <w:spacing w:after="404" w:line="259" w:lineRule="auto"/>
        <w:ind w:lef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Methodologies:</w:t>
      </w:r>
    </w:p>
    <w:p w:rsidR="00000000" w:rsidDel="00000000" w:rsidP="00000000" w:rsidRDefault="00000000" w:rsidRPr="00000000" w14:paraId="00000036">
      <w:pPr>
        <w:spacing w:after="404" w:line="259" w:lineRule="auto"/>
        <w:ind w:left="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Most studies done on this theme will combine nonverbal pain scales and qualitative feedback to assess the patient experience and their satisfaction. Longitudinal designs are also often applied for the measurement of engagement and effectiveness over time. Simulation and conversational analysis methods also thrive in this area, using AI to create responses to user behaviors and produce interactions tailored to providing a more personalized therapeutic experience.</w:t>
      </w:r>
      <w:r w:rsidDel="00000000" w:rsidR="00000000" w:rsidRPr="00000000">
        <w:rPr>
          <w:rtl w:val="0"/>
        </w:rPr>
      </w:r>
    </w:p>
    <w:p w:rsidR="00000000" w:rsidDel="00000000" w:rsidP="00000000" w:rsidRDefault="00000000" w:rsidRPr="00000000" w14:paraId="00000037">
      <w:pPr>
        <w:spacing w:after="404" w:line="259" w:lineRule="auto"/>
        <w:ind w:left="60" w:firstLine="0"/>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ind w:left="0" w:right="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Methodological Approaches</w:t>
      </w:r>
    </w:p>
    <w:p w:rsidR="00000000" w:rsidDel="00000000" w:rsidP="00000000" w:rsidRDefault="00000000" w:rsidRPr="00000000" w14:paraId="00000039">
      <w:pPr>
        <w:ind w:left="360" w:right="1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right="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Existing Methodologies:</w:t>
      </w:r>
    </w:p>
    <w:p w:rsidR="00000000" w:rsidDel="00000000" w:rsidP="00000000" w:rsidRDefault="00000000" w:rsidRPr="00000000" w14:paraId="0000003B">
      <w:pPr>
        <w:ind w:left="360" w:right="11"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Experimental Research: </w:t>
      </w:r>
      <w:r w:rsidDel="00000000" w:rsidR="00000000" w:rsidRPr="00000000">
        <w:rPr>
          <w:rFonts w:ascii="Times New Roman" w:cs="Times New Roman" w:eastAsia="Times New Roman" w:hAnsi="Times New Roman"/>
          <w:sz w:val="24"/>
          <w:szCs w:val="24"/>
          <w:rtl w:val="0"/>
        </w:rPr>
        <w:t xml:space="preserve">These are conducted most often to assess the ability of VR as an analgesic. Comparing the levels of pain before and after exposure to VR, in controlled environments, this has been done in most of these studies. Participants receive VR interventions, and through measurements of a pain score or physiological activity like heart rate, results are determined.</w:t>
      </w:r>
    </w:p>
    <w:p w:rsidR="00000000" w:rsidDel="00000000" w:rsidP="00000000" w:rsidRDefault="00000000" w:rsidRPr="00000000" w14:paraId="0000003D">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Utilizing VR in the process of wound care in burn patients; it is used to confirm pain reduction.</w:t>
      </w:r>
    </w:p>
    <w:p w:rsidR="00000000" w:rsidDel="00000000" w:rsidP="00000000" w:rsidRDefault="00000000" w:rsidRPr="00000000" w14:paraId="0000003E">
      <w:pPr>
        <w:ind w:left="360" w:right="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Observational Studies:</w:t>
      </w:r>
      <w:r w:rsidDel="00000000" w:rsidR="00000000" w:rsidRPr="00000000">
        <w:rPr>
          <w:rFonts w:ascii="Times New Roman" w:cs="Times New Roman" w:eastAsia="Times New Roman" w:hAnsi="Times New Roman"/>
          <w:sz w:val="24"/>
          <w:szCs w:val="24"/>
          <w:rtl w:val="0"/>
        </w:rPr>
        <w:t xml:space="preserve"> This technique has been about patient observation while using VR in the real, everyday world without manipulating their experience. This has thus been used to probe the long-term influence of VR on pain management.</w:t>
      </w:r>
    </w:p>
    <w:p w:rsidR="00000000" w:rsidDel="00000000" w:rsidP="00000000" w:rsidRDefault="00000000" w:rsidRPr="00000000" w14:paraId="00000040">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Remote VR home-based therapy for chronic pain.</w:t>
      </w:r>
    </w:p>
    <w:p w:rsidR="00000000" w:rsidDel="00000000" w:rsidP="00000000" w:rsidRDefault="00000000" w:rsidRPr="00000000" w14:paraId="00000041">
      <w:pPr>
        <w:ind w:left="0" w:right="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Qualitative Studies:</w:t>
      </w:r>
      <w:r w:rsidDel="00000000" w:rsidR="00000000" w:rsidRPr="00000000">
        <w:rPr>
          <w:rFonts w:ascii="Times New Roman" w:cs="Times New Roman" w:eastAsia="Times New Roman" w:hAnsi="Times New Roman"/>
          <w:sz w:val="24"/>
          <w:szCs w:val="24"/>
          <w:rtl w:val="0"/>
        </w:rPr>
        <w:t xml:space="preserve"> These are studies that focus on the personal experiences of patients with VR as well as how they perceive its effectiveness, usually through interviews or surveys. Qualitative studies give insights into the emotional and psychological impacts of VR therapy.</w:t>
      </w:r>
    </w:p>
    <w:p w:rsidR="00000000" w:rsidDel="00000000" w:rsidP="00000000" w:rsidRDefault="00000000" w:rsidRPr="00000000" w14:paraId="00000043">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Patient self-report of perceived pain relief from VR during physical therapy.</w:t>
      </w:r>
    </w:p>
    <w:p w:rsidR="00000000" w:rsidDel="00000000" w:rsidP="00000000" w:rsidRDefault="00000000" w:rsidRPr="00000000" w14:paraId="00000044">
      <w:pPr>
        <w:ind w:left="360" w:right="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Quantitative Studies: </w:t>
      </w:r>
      <w:r w:rsidDel="00000000" w:rsidR="00000000" w:rsidRPr="00000000">
        <w:rPr>
          <w:rFonts w:ascii="Times New Roman" w:cs="Times New Roman" w:eastAsia="Times New Roman" w:hAnsi="Times New Roman"/>
          <w:sz w:val="24"/>
          <w:szCs w:val="24"/>
          <w:rtl w:val="0"/>
        </w:rPr>
        <w:t xml:space="preserve">These studies rely on numerical scores to report the degree of pain reduction, such as by pain scales or biofeedback measurements.</w:t>
      </w:r>
    </w:p>
    <w:p w:rsidR="00000000" w:rsidDel="00000000" w:rsidP="00000000" w:rsidRDefault="00000000" w:rsidRPr="00000000" w14:paraId="00000046">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Pre- vs. post-change in pain scores from using VR interventions.</w:t>
      </w:r>
    </w:p>
    <w:p w:rsidR="00000000" w:rsidDel="00000000" w:rsidP="00000000" w:rsidRDefault="00000000" w:rsidRPr="00000000" w14:paraId="00000047">
      <w:pPr>
        <w:ind w:left="360" w:right="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right="11"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Advantages and Disadvantages:</w:t>
      </w:r>
    </w:p>
    <w:p w:rsidR="00000000" w:rsidDel="00000000" w:rsidP="00000000" w:rsidRDefault="00000000" w:rsidRPr="00000000" w14:paraId="00000049">
      <w:pPr>
        <w:ind w:left="90" w:right="1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90" w:right="1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Studies:</w:t>
      </w:r>
    </w:p>
    <w:p w:rsidR="00000000" w:rsidDel="00000000" w:rsidP="00000000" w:rsidRDefault="00000000" w:rsidRPr="00000000" w14:paraId="0000004B">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Control over the variables can be well managed, cause-effect relationships can be established.</w:t>
      </w:r>
    </w:p>
    <w:p w:rsidR="00000000" w:rsidDel="00000000" w:rsidP="00000000" w:rsidRDefault="00000000" w:rsidRPr="00000000" w14:paraId="0000004C">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 The lab environment is not the real environment; sample size is too low.</w:t>
      </w:r>
    </w:p>
    <w:p w:rsidR="00000000" w:rsidDel="00000000" w:rsidP="00000000" w:rsidRDefault="00000000" w:rsidRPr="00000000" w14:paraId="0000004D">
      <w:pPr>
        <w:ind w:left="90" w:right="1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Observational Studies:</w:t>
      </w:r>
    </w:p>
    <w:p w:rsidR="00000000" w:rsidDel="00000000" w:rsidP="00000000" w:rsidRDefault="00000000" w:rsidRPr="00000000" w14:paraId="0000004E">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It can be applied to the real environment; captures the naturalistic behavior of subjects</w:t>
      </w:r>
    </w:p>
    <w:p w:rsidR="00000000" w:rsidDel="00000000" w:rsidP="00000000" w:rsidRDefault="00000000" w:rsidRPr="00000000" w14:paraId="0000004F">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 No control over extraneous variables; much harder to define causality.</w:t>
      </w:r>
    </w:p>
    <w:p w:rsidR="00000000" w:rsidDel="00000000" w:rsidP="00000000" w:rsidRDefault="00000000" w:rsidRPr="00000000" w14:paraId="00000050">
      <w:pPr>
        <w:ind w:left="90" w:right="1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Studies:</w:t>
      </w:r>
    </w:p>
    <w:p w:rsidR="00000000" w:rsidDel="00000000" w:rsidP="00000000" w:rsidRDefault="00000000" w:rsidRPr="00000000" w14:paraId="00000051">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Rich, empirical insight into what it feels like to be a user.</w:t>
      </w:r>
    </w:p>
    <w:p w:rsidR="00000000" w:rsidDel="00000000" w:rsidP="00000000" w:rsidRDefault="00000000" w:rsidRPr="00000000" w14:paraId="00000052">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 Subjective in nature; offers little generalizability; pain relief difficult to quantify.</w:t>
      </w:r>
    </w:p>
    <w:p w:rsidR="00000000" w:rsidDel="00000000" w:rsidP="00000000" w:rsidRDefault="00000000" w:rsidRPr="00000000" w14:paraId="00000053">
      <w:pPr>
        <w:ind w:left="90" w:right="1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Studies:</w:t>
      </w:r>
    </w:p>
    <w:p w:rsidR="00000000" w:rsidDel="00000000" w:rsidP="00000000" w:rsidRDefault="00000000" w:rsidRPr="00000000" w14:paraId="00000054">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It provides essential data that is countable; effectiveness of VR interventions can be determined with relative ease.</w:t>
      </w:r>
    </w:p>
    <w:p w:rsidR="00000000" w:rsidDel="00000000" w:rsidP="00000000" w:rsidRDefault="00000000" w:rsidRPr="00000000" w14:paraId="00000055">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 May focus too little on pain management from the emotional and psychological views, which cannot be measured precisely.</w:t>
      </w:r>
    </w:p>
    <w:p w:rsidR="00000000" w:rsidDel="00000000" w:rsidP="00000000" w:rsidRDefault="00000000" w:rsidRPr="00000000" w14:paraId="00000056">
      <w:pPr>
        <w:ind w:left="360" w:right="1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right="11"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Trends in Methodology:</w:t>
      </w:r>
    </w:p>
    <w:p w:rsidR="00000000" w:rsidDel="00000000" w:rsidP="00000000" w:rsidRDefault="00000000" w:rsidRPr="00000000" w14:paraId="00000058">
      <w:pPr>
        <w:ind w:left="360" w:right="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of AI and Biofeedback:</w:t>
      </w:r>
      <w:r w:rsidDel="00000000" w:rsidR="00000000" w:rsidRPr="00000000">
        <w:rPr>
          <w:rFonts w:ascii="Times New Roman" w:cs="Times New Roman" w:eastAsia="Times New Roman" w:hAnsi="Times New Roman"/>
          <w:sz w:val="24"/>
          <w:szCs w:val="24"/>
          <w:rtl w:val="0"/>
        </w:rPr>
        <w:t xml:space="preserve"> Novel researches are incorporating AI-based VR systems that have live adaptation of patient's pain intensities in combination with biofeedback mechanisms to monitor physiological responses. This will be personalized and dynamic when it comes to managing pain.</w:t>
      </w:r>
    </w:p>
    <w:p w:rsidR="00000000" w:rsidDel="00000000" w:rsidP="00000000" w:rsidRDefault="00000000" w:rsidRPr="00000000" w14:paraId="0000005A">
      <w:pPr>
        <w:ind w:left="90"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advance of digital health and greatly boosted during the COVID-19 pandemic, the implementation of virtual reality for pain management is increasingly being used in outpatient and home-based settings.</w:t>
      </w:r>
    </w:p>
    <w:p w:rsidR="00000000" w:rsidDel="00000000" w:rsidP="00000000" w:rsidRDefault="00000000" w:rsidRPr="00000000" w14:paraId="0000005B">
      <w:pPr>
        <w:ind w:left="0" w:right="-3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9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Longitudinal studies:</w:t>
      </w:r>
      <w:r w:rsidDel="00000000" w:rsidR="00000000" w:rsidRPr="00000000">
        <w:rPr>
          <w:rFonts w:ascii="Times New Roman" w:cs="Times New Roman" w:eastAsia="Times New Roman" w:hAnsi="Times New Roman"/>
          <w:sz w:val="24"/>
          <w:szCs w:val="24"/>
          <w:rtl w:val="0"/>
        </w:rPr>
        <w:t xml:space="preserve"> The interest for long-term follow-up studies has increased to find out whether the effects of VR on chronic pain are maintained as compared to its transient role for short-term pain relief.</w:t>
      </w:r>
    </w:p>
    <w:p w:rsidR="00000000" w:rsidDel="00000000" w:rsidP="00000000" w:rsidRDefault="00000000" w:rsidRPr="00000000" w14:paraId="0000005D">
      <w:pPr>
        <w:ind w:left="0" w:right="-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right="11"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ind w:left="0" w:right="11" w:firstLine="0"/>
        <w:rPr>
          <w:rFonts w:ascii="Times New Roman" w:cs="Times New Roman" w:eastAsia="Times New Roman" w:hAnsi="Times New Roman"/>
        </w:rPr>
      </w:pPr>
      <w:bookmarkStart w:colFirst="0" w:colLast="0" w:name="_heading=h.dns4mulurk6z" w:id="0"/>
      <w:bookmarkEnd w:id="0"/>
      <w:r w:rsidDel="00000000" w:rsidR="00000000" w:rsidRPr="00000000">
        <w:rPr>
          <w:rFonts w:ascii="Times New Roman" w:cs="Times New Roman" w:eastAsia="Times New Roman" w:hAnsi="Times New Roman"/>
          <w:rtl w:val="0"/>
        </w:rPr>
        <w:t xml:space="preserve">5. Gaps and Limitations in the Literature</w:t>
      </w:r>
      <w:r w:rsidDel="00000000" w:rsidR="00000000" w:rsidRPr="00000000">
        <w:rPr>
          <w:rtl w:val="0"/>
        </w:rPr>
      </w:r>
    </w:p>
    <w:p w:rsidR="00000000" w:rsidDel="00000000" w:rsidP="00000000" w:rsidRDefault="00000000" w:rsidRPr="00000000" w14:paraId="00000060">
      <w:pPr>
        <w:ind w:left="0"/>
        <w:rPr>
          <w:rFonts w:ascii="Times New Roman" w:cs="Times New Roman" w:eastAsia="Times New Roman" w:hAnsi="Times New Roman"/>
          <w:b w:val="1"/>
          <w:color w:val="172b4d"/>
          <w:sz w:val="28"/>
          <w:szCs w:val="28"/>
          <w:highlight w:val="white"/>
        </w:rPr>
      </w:pPr>
      <w:r w:rsidDel="00000000" w:rsidR="00000000" w:rsidRPr="00000000">
        <w:rPr>
          <w:rFonts w:ascii="Times New Roman" w:cs="Times New Roman" w:eastAsia="Times New Roman" w:hAnsi="Times New Roman"/>
          <w:b w:val="1"/>
          <w:color w:val="172b4d"/>
          <w:sz w:val="28"/>
          <w:szCs w:val="28"/>
          <w:highlight w:val="white"/>
          <w:rtl w:val="0"/>
        </w:rPr>
        <w:t xml:space="preserve">Identity Gaps:</w:t>
      </w:r>
    </w:p>
    <w:p w:rsidR="00000000" w:rsidDel="00000000" w:rsidP="00000000" w:rsidRDefault="00000000" w:rsidRPr="00000000" w14:paraId="00000061">
      <w:pPr>
        <w:ind w:left="0"/>
        <w:rPr>
          <w:rFonts w:ascii="Times New Roman" w:cs="Times New Roman" w:eastAsia="Times New Roman" w:hAnsi="Times New Roman"/>
          <w:b w:val="1"/>
          <w:color w:val="172b4d"/>
          <w:sz w:val="28"/>
          <w:szCs w:val="28"/>
          <w:highlight w:val="white"/>
        </w:rPr>
      </w:pPr>
      <w:r w:rsidDel="00000000" w:rsidR="00000000" w:rsidRPr="00000000">
        <w:rPr>
          <w:rtl w:val="0"/>
        </w:rPr>
      </w:r>
    </w:p>
    <w:p w:rsidR="00000000" w:rsidDel="00000000" w:rsidP="00000000" w:rsidRDefault="00000000" w:rsidRPr="00000000" w14:paraId="00000062">
      <w:pPr>
        <w:ind w:left="0"/>
        <w:rPr>
          <w:rFonts w:ascii="Times New Roman" w:cs="Times New Roman" w:eastAsia="Times New Roman" w:hAnsi="Times New Roman"/>
          <w:b w:val="1"/>
          <w:color w:val="172b4d"/>
          <w:sz w:val="24"/>
          <w:szCs w:val="24"/>
          <w:highlight w:val="white"/>
        </w:rPr>
      </w:pPr>
      <w:r w:rsidDel="00000000" w:rsidR="00000000" w:rsidRPr="00000000">
        <w:rPr>
          <w:rFonts w:ascii="Times New Roman" w:cs="Times New Roman" w:eastAsia="Times New Roman" w:hAnsi="Times New Roman"/>
          <w:b w:val="1"/>
          <w:color w:val="172b4d"/>
          <w:sz w:val="24"/>
          <w:szCs w:val="24"/>
          <w:highlight w:val="white"/>
          <w:rtl w:val="0"/>
        </w:rPr>
        <w:t xml:space="preserve">Long-Term Effectiveness : </w:t>
      </w:r>
      <w:r w:rsidDel="00000000" w:rsidR="00000000" w:rsidRPr="00000000">
        <w:rPr>
          <w:rFonts w:ascii="Times New Roman" w:cs="Times New Roman" w:eastAsia="Times New Roman" w:hAnsi="Times New Roman"/>
          <w:sz w:val="24"/>
          <w:szCs w:val="24"/>
          <w:highlight w:val="white"/>
          <w:rtl w:val="0"/>
        </w:rPr>
        <w:t xml:space="preserve">Areas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of </w:t>
      </w:r>
      <w:r w:rsidDel="00000000" w:rsidR="00000000" w:rsidRPr="00000000">
        <w:rPr>
          <w:rFonts w:ascii="Times New Roman" w:cs="Times New Roman" w:eastAsia="Times New Roman" w:hAnsi="Times New Roman"/>
          <w:sz w:val="24"/>
          <w:szCs w:val="24"/>
          <w:highlight w:val="white"/>
          <w:rtl w:val="0"/>
        </w:rPr>
        <w:t xml:space="preserve">long-term impacts of VR have not been </w:t>
      </w:r>
      <w:r w:rsidDel="00000000" w:rsidR="00000000" w:rsidRPr="00000000">
        <w:rPr>
          <w:rFonts w:ascii="Times New Roman" w:cs="Times New Roman" w:eastAsia="Times New Roman" w:hAnsi="Times New Roman"/>
          <w:sz w:val="24"/>
          <w:szCs w:val="24"/>
          <w:highlight w:val="white"/>
          <w:rtl w:val="0"/>
        </w:rPr>
        <w:t xml:space="preserve">studied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well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so far </w:t>
      </w:r>
      <w:r w:rsidDel="00000000" w:rsidR="00000000" w:rsidRPr="00000000">
        <w:rPr>
          <w:rFonts w:ascii="Times New Roman" w:cs="Times New Roman" w:eastAsia="Times New Roman" w:hAnsi="Times New Roman"/>
          <w:sz w:val="24"/>
          <w:szCs w:val="24"/>
          <w:highlight w:val="white"/>
          <w:rtl w:val="0"/>
        </w:rPr>
        <w:t xml:space="preserve">except that </w:t>
      </w:r>
      <w:r w:rsidDel="00000000" w:rsidR="00000000" w:rsidRPr="00000000">
        <w:rPr>
          <w:rFonts w:ascii="Times New Roman" w:cs="Times New Roman" w:eastAsia="Times New Roman" w:hAnsi="Times New Roman"/>
          <w:sz w:val="24"/>
          <w:szCs w:val="24"/>
          <w:highlight w:val="white"/>
          <w:rtl w:val="0"/>
        </w:rPr>
        <w:t xml:space="preserve">its effectiveness in the short term is established in </w:t>
      </w: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sz w:val="24"/>
          <w:szCs w:val="24"/>
          <w:highlight w:val="white"/>
          <w:rtl w:val="0"/>
        </w:rPr>
        <w:t xml:space="preserve">treatment</w:t>
      </w:r>
      <w:r w:rsidDel="00000000" w:rsidR="00000000" w:rsidRPr="00000000">
        <w:rPr>
          <w:rFonts w:ascii="Times New Roman" w:cs="Times New Roman" w:eastAsia="Times New Roman" w:hAnsi="Times New Roman"/>
          <w:sz w:val="24"/>
          <w:szCs w:val="24"/>
          <w:highlight w:val="white"/>
          <w:rtl w:val="0"/>
        </w:rPr>
        <w:t xml:space="preserve"> of acute pain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Its </w:t>
      </w:r>
      <w:r w:rsidDel="00000000" w:rsidR="00000000" w:rsidRPr="00000000">
        <w:rPr>
          <w:rFonts w:ascii="Times New Roman" w:cs="Times New Roman" w:eastAsia="Times New Roman" w:hAnsi="Times New Roman"/>
          <w:sz w:val="24"/>
          <w:szCs w:val="24"/>
          <w:highlight w:val="white"/>
          <w:rtl w:val="0"/>
        </w:rPr>
        <w:t xml:space="preserve">long</w:t>
      </w:r>
      <w:r w:rsidDel="00000000" w:rsidR="00000000" w:rsidRPr="00000000">
        <w:rPr>
          <w:rFonts w:ascii="Times New Roman" w:cs="Times New Roman" w:eastAsia="Times New Roman" w:hAnsi="Times New Roman"/>
          <w:sz w:val="24"/>
          <w:szCs w:val="24"/>
          <w:highlight w:val="white"/>
          <w:rtl w:val="0"/>
        </w:rPr>
        <w:t xml:space="preserve">-term </w:t>
      </w:r>
      <w:r w:rsidDel="00000000" w:rsidR="00000000" w:rsidRPr="00000000">
        <w:rPr>
          <w:rFonts w:ascii="Times New Roman" w:cs="Times New Roman" w:eastAsia="Times New Roman" w:hAnsi="Times New Roman"/>
          <w:sz w:val="24"/>
          <w:szCs w:val="24"/>
          <w:highlight w:val="white"/>
          <w:rtl w:val="0"/>
        </w:rPr>
        <w:t xml:space="preserve">benefit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pain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reduction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diminishes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w:t>
      </w:r>
      <w:r w:rsidDel="00000000" w:rsidR="00000000" w:rsidRPr="00000000">
        <w:rPr>
          <w:rFonts w:ascii="Times New Roman" w:cs="Times New Roman" w:eastAsia="Times New Roman" w:hAnsi="Times New Roman"/>
          <w:sz w:val="24"/>
          <w:szCs w:val="24"/>
          <w:highlight w:val="white"/>
          <w:rtl w:val="0"/>
        </w:rPr>
        <w:t xml:space="preserve"> time with </w:t>
      </w:r>
      <w:r w:rsidDel="00000000" w:rsidR="00000000" w:rsidRPr="00000000">
        <w:rPr>
          <w:rFonts w:ascii="Times New Roman" w:cs="Times New Roman" w:eastAsia="Times New Roman" w:hAnsi="Times New Roman"/>
          <w:sz w:val="24"/>
          <w:szCs w:val="24"/>
          <w:highlight w:val="white"/>
          <w:rtl w:val="0"/>
        </w:rPr>
        <w:t xml:space="preserve">sustained</w:t>
      </w:r>
      <w:r w:rsidDel="00000000" w:rsidR="00000000" w:rsidRPr="00000000">
        <w:rPr>
          <w:rFonts w:ascii="Times New Roman" w:cs="Times New Roman" w:eastAsia="Times New Roman" w:hAnsi="Times New Roman"/>
          <w:sz w:val="24"/>
          <w:szCs w:val="24"/>
          <w:highlight w:val="white"/>
          <w:rtl w:val="0"/>
        </w:rPr>
        <w:t xml:space="preserve"> use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rtl w:val="0"/>
        </w:rPr>
        <w:t xml:space="preserve">also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whether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benefit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should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sustained,</w:t>
      </w:r>
      <w:r w:rsidDel="00000000" w:rsidR="00000000" w:rsidRPr="00000000">
        <w:rPr>
          <w:rFonts w:ascii="Times New Roman" w:cs="Times New Roman" w:eastAsia="Times New Roman" w:hAnsi="Times New Roman"/>
          <w:sz w:val="24"/>
          <w:szCs w:val="24"/>
          <w:highlight w:val="white"/>
          <w:rtl w:val="0"/>
        </w:rPr>
        <w:t xml:space="preserve"> remains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unknown and further studies</w:t>
      </w:r>
      <w:r w:rsidDel="00000000" w:rsidR="00000000" w:rsidRPr="00000000">
        <w:rPr>
          <w:rFonts w:ascii="Times New Roman" w:cs="Times New Roman" w:eastAsia="Times New Roman" w:hAnsi="Times New Roman"/>
          <w:sz w:val="24"/>
          <w:szCs w:val="24"/>
          <w:highlight w:val="white"/>
          <w:rtl w:val="0"/>
        </w:rPr>
        <w:t xml:space="preserve"> are needed</w:t>
      </w:r>
      <w:r w:rsidDel="00000000" w:rsidR="00000000" w:rsidRPr="00000000">
        <w:rPr>
          <w:rFonts w:ascii="Times New Roman" w:cs="Times New Roman" w:eastAsia="Times New Roman" w:hAnsi="Times New Roman"/>
          <w:b w:val="1"/>
          <w:color w:val="172b4d"/>
          <w:sz w:val="24"/>
          <w:szCs w:val="24"/>
          <w:highlight w:val="white"/>
          <w:rtl w:val="0"/>
        </w:rPr>
        <w:t xml:space="preserve">.</w:t>
      </w:r>
    </w:p>
    <w:p w:rsidR="00000000" w:rsidDel="00000000" w:rsidP="00000000" w:rsidRDefault="00000000" w:rsidRPr="00000000" w14:paraId="00000063">
      <w:pPr>
        <w:ind w:left="0"/>
        <w:rPr>
          <w:rFonts w:ascii="Times New Roman" w:cs="Times New Roman" w:eastAsia="Times New Roman" w:hAnsi="Times New Roman"/>
          <w:color w:val="172b4d"/>
          <w:sz w:val="24"/>
          <w:szCs w:val="24"/>
          <w:highlight w:val="white"/>
        </w:rPr>
      </w:pPr>
      <w:r w:rsidDel="00000000" w:rsidR="00000000" w:rsidRPr="00000000">
        <w:rPr>
          <w:rFonts w:ascii="Times New Roman" w:cs="Times New Roman" w:eastAsia="Times New Roman" w:hAnsi="Times New Roman"/>
          <w:color w:val="172b4d"/>
          <w:sz w:val="24"/>
          <w:szCs w:val="24"/>
          <w:highlight w:val="white"/>
          <w:rtl w:val="0"/>
        </w:rPr>
        <w:t xml:space="preserve">Most studies focus on the same selective populations, such as burn patients and those with chronic lower back pain, and do not depict heterogeneity across age, culture backgrounds, and types of pain (for example, neuropathic pain, cancer-related pain). It prevents generalization of VR applications across larger diverse patient populations.</w:t>
      </w:r>
    </w:p>
    <w:p w:rsidR="00000000" w:rsidDel="00000000" w:rsidP="00000000" w:rsidRDefault="00000000" w:rsidRPr="00000000" w14:paraId="00000064">
      <w:pPr>
        <w:ind w:left="0"/>
        <w:rPr>
          <w:rFonts w:ascii="Times New Roman" w:cs="Times New Roman" w:eastAsia="Times New Roman" w:hAnsi="Times New Roman"/>
          <w:color w:val="172b4d"/>
          <w:sz w:val="24"/>
          <w:szCs w:val="24"/>
          <w:highlight w:val="white"/>
        </w:rPr>
      </w:pPr>
      <w:r w:rsidDel="00000000" w:rsidR="00000000" w:rsidRPr="00000000">
        <w:rPr>
          <w:rFonts w:ascii="Times New Roman" w:cs="Times New Roman" w:eastAsia="Times New Roman" w:hAnsi="Times New Roman"/>
          <w:b w:val="1"/>
          <w:color w:val="172b4d"/>
          <w:sz w:val="24"/>
          <w:szCs w:val="24"/>
          <w:highlight w:val="white"/>
          <w:rtl w:val="0"/>
        </w:rPr>
        <w:t xml:space="preserve">Real-World Clinical Applications:</w:t>
      </w:r>
      <w:r w:rsidDel="00000000" w:rsidR="00000000" w:rsidRPr="00000000">
        <w:rPr>
          <w:rFonts w:ascii="Times New Roman" w:cs="Times New Roman" w:eastAsia="Times New Roman" w:hAnsi="Times New Roman"/>
          <w:color w:val="172b4d"/>
          <w:sz w:val="24"/>
          <w:szCs w:val="24"/>
          <w:highlight w:val="white"/>
          <w:rtl w:val="0"/>
        </w:rPr>
        <w:t xml:space="preserve"> Overwhelmingly, these studies have been conducted in controlled settings, and much less is known about the effectiveness of VR in real clinical or home settings, in which patient supervision might be limited.</w:t>
      </w:r>
    </w:p>
    <w:p w:rsidR="00000000" w:rsidDel="00000000" w:rsidP="00000000" w:rsidRDefault="00000000" w:rsidRPr="00000000" w14:paraId="00000065">
      <w:pPr>
        <w:ind w:left="0"/>
        <w:rPr>
          <w:rFonts w:ascii="Times New Roman" w:cs="Times New Roman" w:eastAsia="Times New Roman" w:hAnsi="Times New Roman"/>
          <w:color w:val="172b4d"/>
          <w:sz w:val="24"/>
          <w:szCs w:val="24"/>
          <w:highlight w:val="white"/>
        </w:rPr>
      </w:pPr>
      <w:r w:rsidDel="00000000" w:rsidR="00000000" w:rsidRPr="00000000">
        <w:rPr>
          <w:rFonts w:ascii="Times New Roman" w:cs="Times New Roman" w:eastAsia="Times New Roman" w:hAnsi="Times New Roman"/>
          <w:color w:val="172b4d"/>
          <w:sz w:val="24"/>
          <w:szCs w:val="24"/>
          <w:highlight w:val="white"/>
          <w:rtl w:val="0"/>
        </w:rPr>
        <w:t xml:space="preserve">Restraints</w:t>
      </w:r>
    </w:p>
    <w:p w:rsidR="00000000" w:rsidDel="00000000" w:rsidP="00000000" w:rsidRDefault="00000000" w:rsidRPr="00000000" w14:paraId="00000066">
      <w:pPr>
        <w:ind w:left="0"/>
        <w:rPr>
          <w:rFonts w:ascii="Times New Roman" w:cs="Times New Roman" w:eastAsia="Times New Roman" w:hAnsi="Times New Roman"/>
          <w:color w:val="172b4d"/>
          <w:sz w:val="24"/>
          <w:szCs w:val="24"/>
          <w:highlight w:val="white"/>
        </w:rPr>
      </w:pPr>
      <w:r w:rsidDel="00000000" w:rsidR="00000000" w:rsidRPr="00000000">
        <w:rPr>
          <w:rtl w:val="0"/>
        </w:rPr>
      </w:r>
    </w:p>
    <w:p w:rsidR="00000000" w:rsidDel="00000000" w:rsidP="00000000" w:rsidRDefault="00000000" w:rsidRPr="00000000" w14:paraId="00000067">
      <w:pPr>
        <w:ind w:left="0"/>
        <w:rPr>
          <w:rFonts w:ascii="Times New Roman" w:cs="Times New Roman" w:eastAsia="Times New Roman" w:hAnsi="Times New Roman"/>
          <w:b w:val="1"/>
          <w:color w:val="172b4d"/>
          <w:sz w:val="28"/>
          <w:szCs w:val="28"/>
          <w:highlight w:val="white"/>
        </w:rPr>
      </w:pPr>
      <w:r w:rsidDel="00000000" w:rsidR="00000000" w:rsidRPr="00000000">
        <w:rPr>
          <w:rFonts w:ascii="Times New Roman" w:cs="Times New Roman" w:eastAsia="Times New Roman" w:hAnsi="Times New Roman"/>
          <w:b w:val="1"/>
          <w:color w:val="172b4d"/>
          <w:sz w:val="28"/>
          <w:szCs w:val="28"/>
          <w:highlight w:val="white"/>
          <w:rtl w:val="0"/>
        </w:rPr>
        <w:t xml:space="preserve">Limitations:</w:t>
      </w:r>
    </w:p>
    <w:p w:rsidR="00000000" w:rsidDel="00000000" w:rsidP="00000000" w:rsidRDefault="00000000" w:rsidRPr="00000000" w14:paraId="00000068">
      <w:pPr>
        <w:ind w:left="0"/>
        <w:rPr>
          <w:rFonts w:ascii="Times New Roman" w:cs="Times New Roman" w:eastAsia="Times New Roman" w:hAnsi="Times New Roman"/>
          <w:b w:val="1"/>
          <w:color w:val="172b4d"/>
          <w:sz w:val="28"/>
          <w:szCs w:val="28"/>
          <w:highlight w:val="white"/>
        </w:rPr>
      </w:pPr>
      <w:r w:rsidDel="00000000" w:rsidR="00000000" w:rsidRPr="00000000">
        <w:rPr>
          <w:rtl w:val="0"/>
        </w:rPr>
      </w:r>
    </w:p>
    <w:p w:rsidR="00000000" w:rsidDel="00000000" w:rsidP="00000000" w:rsidRDefault="00000000" w:rsidRPr="00000000" w14:paraId="00000069">
      <w:pPr>
        <w:ind w:left="0"/>
        <w:rPr>
          <w:rFonts w:ascii="Times New Roman" w:cs="Times New Roman" w:eastAsia="Times New Roman" w:hAnsi="Times New Roman"/>
          <w:color w:val="172b4d"/>
          <w:sz w:val="24"/>
          <w:szCs w:val="24"/>
          <w:highlight w:val="white"/>
        </w:rPr>
      </w:pPr>
      <w:r w:rsidDel="00000000" w:rsidR="00000000" w:rsidRPr="00000000">
        <w:rPr>
          <w:rFonts w:ascii="Times New Roman" w:cs="Times New Roman" w:eastAsia="Times New Roman" w:hAnsi="Times New Roman"/>
          <w:b w:val="1"/>
          <w:color w:val="172b4d"/>
          <w:sz w:val="24"/>
          <w:szCs w:val="24"/>
          <w:highlight w:val="white"/>
          <w:rtl w:val="0"/>
        </w:rPr>
        <w:t xml:space="preserve">Sample Size and Representativeness:</w:t>
      </w:r>
      <w:r w:rsidDel="00000000" w:rsidR="00000000" w:rsidRPr="00000000">
        <w:rPr>
          <w:rFonts w:ascii="Times New Roman" w:cs="Times New Roman" w:eastAsia="Times New Roman" w:hAnsi="Times New Roman"/>
          <w:color w:val="172b4d"/>
          <w:sz w:val="24"/>
          <w:szCs w:val="24"/>
          <w:highlight w:val="white"/>
          <w:rtl w:val="0"/>
        </w:rPr>
        <w:t xml:space="preserve"> Most pain management studies in VR have utilized small samples, for which financial constraints are among the justifications with low statistical power for testing hypotheses and limited generalizability of the findings. Larger more heterogeneous samples are needed to establish VR's efficacy.</w:t>
      </w:r>
    </w:p>
    <w:p w:rsidR="00000000" w:rsidDel="00000000" w:rsidP="00000000" w:rsidRDefault="00000000" w:rsidRPr="00000000" w14:paraId="0000006A">
      <w:pPr>
        <w:ind w:left="0"/>
        <w:rPr>
          <w:rFonts w:ascii="Times New Roman" w:cs="Times New Roman" w:eastAsia="Times New Roman" w:hAnsi="Times New Roman"/>
          <w:color w:val="172b4d"/>
          <w:sz w:val="24"/>
          <w:szCs w:val="24"/>
          <w:highlight w:val="white"/>
        </w:rPr>
      </w:pPr>
      <w:r w:rsidDel="00000000" w:rsidR="00000000" w:rsidRPr="00000000">
        <w:rPr>
          <w:rFonts w:ascii="Times New Roman" w:cs="Times New Roman" w:eastAsia="Times New Roman" w:hAnsi="Times New Roman"/>
          <w:b w:val="1"/>
          <w:color w:val="172b4d"/>
          <w:sz w:val="24"/>
          <w:szCs w:val="24"/>
          <w:highlight w:val="white"/>
          <w:rtl w:val="0"/>
        </w:rPr>
        <w:t xml:space="preserve">Methodological Differences: </w:t>
      </w:r>
      <w:r w:rsidDel="00000000" w:rsidR="00000000" w:rsidRPr="00000000">
        <w:rPr>
          <w:rFonts w:ascii="Times New Roman" w:cs="Times New Roman" w:eastAsia="Times New Roman" w:hAnsi="Times New Roman"/>
          <w:color w:val="172b4d"/>
          <w:sz w:val="24"/>
          <w:szCs w:val="24"/>
          <w:highlight w:val="white"/>
          <w:rtl w:val="0"/>
        </w:rPr>
        <w:t xml:space="preserve">Different methodologies, instruments, and measurement scales applied in research (like unique pain scales or virtual reality technologies) complicate the comparison of the results and their integration. Standardization would improve the reliability of the findings.</w:t>
      </w:r>
    </w:p>
    <w:p w:rsidR="00000000" w:rsidDel="00000000" w:rsidP="00000000" w:rsidRDefault="00000000" w:rsidRPr="00000000" w14:paraId="0000006B">
      <w:pPr>
        <w:ind w:left="0"/>
        <w:rPr>
          <w:rFonts w:ascii="Times New Roman" w:cs="Times New Roman" w:eastAsia="Times New Roman" w:hAnsi="Times New Roman"/>
          <w:color w:val="172b4d"/>
          <w:sz w:val="24"/>
          <w:szCs w:val="24"/>
          <w:highlight w:val="white"/>
        </w:rPr>
      </w:pPr>
      <w:r w:rsidDel="00000000" w:rsidR="00000000" w:rsidRPr="00000000">
        <w:rPr>
          <w:rFonts w:ascii="Times New Roman" w:cs="Times New Roman" w:eastAsia="Times New Roman" w:hAnsi="Times New Roman"/>
          <w:b w:val="1"/>
          <w:color w:val="172b4d"/>
          <w:sz w:val="24"/>
          <w:szCs w:val="24"/>
          <w:highlight w:val="white"/>
          <w:rtl w:val="0"/>
        </w:rPr>
        <w:t xml:space="preserve">Limited Follow-Up Data:</w:t>
      </w:r>
      <w:r w:rsidDel="00000000" w:rsidR="00000000" w:rsidRPr="00000000">
        <w:rPr>
          <w:rFonts w:ascii="Times New Roman" w:cs="Times New Roman" w:eastAsia="Times New Roman" w:hAnsi="Times New Roman"/>
          <w:color w:val="172b4d"/>
          <w:sz w:val="24"/>
          <w:szCs w:val="24"/>
          <w:highlight w:val="white"/>
          <w:rtl w:val="0"/>
        </w:rPr>
        <w:t xml:space="preserve"> Many studies focus on immediate or short-term effects of VR but lack follow-up assessments to determine sustained outcomes. It becomes really hard, then, to establish whether VR is long-term sustainable for chronic pain or whether it is adaptable in tolerance development.</w:t>
      </w:r>
    </w:p>
    <w:p w:rsidR="00000000" w:rsidDel="00000000" w:rsidP="00000000" w:rsidRDefault="00000000" w:rsidRPr="00000000" w14:paraId="0000006C">
      <w:pPr>
        <w:ind w:left="0"/>
        <w:rPr>
          <w:rFonts w:ascii="Times New Roman" w:cs="Times New Roman" w:eastAsia="Times New Roman" w:hAnsi="Times New Roman"/>
          <w:color w:val="172b4d"/>
          <w:sz w:val="24"/>
          <w:szCs w:val="24"/>
          <w:highlight w:val="white"/>
        </w:rPr>
      </w:pPr>
      <w:r w:rsidDel="00000000" w:rsidR="00000000" w:rsidRPr="00000000">
        <w:rPr>
          <w:rtl w:val="0"/>
        </w:rPr>
      </w:r>
    </w:p>
    <w:p w:rsidR="00000000" w:rsidDel="00000000" w:rsidP="00000000" w:rsidRDefault="00000000" w:rsidRPr="00000000" w14:paraId="0000006D">
      <w:pPr>
        <w:ind w:left="0"/>
        <w:rPr>
          <w:rFonts w:ascii="Times New Roman" w:cs="Times New Roman" w:eastAsia="Times New Roman" w:hAnsi="Times New Roman"/>
          <w:b w:val="1"/>
          <w:color w:val="172b4d"/>
          <w:sz w:val="28"/>
          <w:szCs w:val="28"/>
          <w:highlight w:val="white"/>
        </w:rPr>
      </w:pPr>
      <w:r w:rsidDel="00000000" w:rsidR="00000000" w:rsidRPr="00000000">
        <w:rPr>
          <w:rFonts w:ascii="Times New Roman" w:cs="Times New Roman" w:eastAsia="Times New Roman" w:hAnsi="Times New Roman"/>
          <w:b w:val="1"/>
          <w:color w:val="172b4d"/>
          <w:sz w:val="28"/>
          <w:szCs w:val="28"/>
          <w:highlight w:val="white"/>
          <w:rtl w:val="0"/>
        </w:rPr>
        <w:t xml:space="preserve">Opportunities for Further Research:</w:t>
      </w:r>
    </w:p>
    <w:p w:rsidR="00000000" w:rsidDel="00000000" w:rsidP="00000000" w:rsidRDefault="00000000" w:rsidRPr="00000000" w14:paraId="0000006E">
      <w:pPr>
        <w:ind w:left="0"/>
        <w:rPr>
          <w:rFonts w:ascii="Times New Roman" w:cs="Times New Roman" w:eastAsia="Times New Roman" w:hAnsi="Times New Roman"/>
          <w:b w:val="1"/>
          <w:color w:val="172b4d"/>
          <w:sz w:val="28"/>
          <w:szCs w:val="28"/>
          <w:highlight w:val="white"/>
        </w:rPr>
      </w:pPr>
      <w:r w:rsidDel="00000000" w:rsidR="00000000" w:rsidRPr="00000000">
        <w:rPr>
          <w:rtl w:val="0"/>
        </w:rPr>
      </w:r>
    </w:p>
    <w:p w:rsidR="00000000" w:rsidDel="00000000" w:rsidP="00000000" w:rsidRDefault="00000000" w:rsidRPr="00000000" w14:paraId="0000006F">
      <w:pPr>
        <w:ind w:left="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172b4d"/>
          <w:sz w:val="24"/>
          <w:szCs w:val="24"/>
          <w:highlight w:val="white"/>
          <w:rtl w:val="0"/>
        </w:rPr>
        <w:t xml:space="preserve">Longitudinal Studies:</w:t>
      </w:r>
      <w:r w:rsidDel="00000000" w:rsidR="00000000" w:rsidRPr="00000000">
        <w:rPr>
          <w:rFonts w:ascii="Times New Roman" w:cs="Times New Roman" w:eastAsia="Times New Roman" w:hAnsi="Times New Roman"/>
          <w:sz w:val="24"/>
          <w:szCs w:val="24"/>
          <w:highlight w:val="white"/>
          <w:rtl w:val="0"/>
        </w:rPr>
        <w:t xml:space="preserve">Long-term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research</w:t>
      </w:r>
      <w:r w:rsidDel="00000000" w:rsidR="00000000" w:rsidRPr="00000000">
        <w:rPr>
          <w:rFonts w:ascii="Times New Roman" w:cs="Times New Roman" w:eastAsia="Times New Roman" w:hAnsi="Times New Roman"/>
          <w:sz w:val="24"/>
          <w:szCs w:val="24"/>
          <w:highlight w:val="white"/>
          <w:rtl w:val="0"/>
        </w:rPr>
        <w:t xml:space="preserve"> will </w:t>
      </w:r>
      <w:r w:rsidDel="00000000" w:rsidR="00000000" w:rsidRPr="00000000">
        <w:rPr>
          <w:rFonts w:ascii="Times New Roman" w:cs="Times New Roman" w:eastAsia="Times New Roman" w:hAnsi="Times New Roman"/>
          <w:sz w:val="24"/>
          <w:szCs w:val="24"/>
          <w:highlight w:val="white"/>
          <w:rtl w:val="0"/>
        </w:rPr>
        <w:t xml:space="preserve">be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necessary</w:t>
      </w:r>
      <w:r w:rsidDel="00000000" w:rsidR="00000000" w:rsidRPr="00000000">
        <w:rPr>
          <w:rFonts w:ascii="Times New Roman" w:cs="Times New Roman" w:eastAsia="Times New Roman" w:hAnsi="Times New Roman"/>
          <w:sz w:val="24"/>
          <w:szCs w:val="24"/>
          <w:highlight w:val="white"/>
          <w:rtl w:val="0"/>
        </w:rPr>
        <w:t xml:space="preserve"> to </w:t>
      </w:r>
      <w:r w:rsidDel="00000000" w:rsidR="00000000" w:rsidRPr="00000000">
        <w:rPr>
          <w:rFonts w:ascii="Times New Roman" w:cs="Times New Roman" w:eastAsia="Times New Roman" w:hAnsi="Times New Roman"/>
          <w:sz w:val="24"/>
          <w:szCs w:val="24"/>
          <w:highlight w:val="white"/>
          <w:rtl w:val="0"/>
        </w:rPr>
        <w:t xml:space="preserve">determine</w:t>
      </w:r>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sz w:val="24"/>
          <w:szCs w:val="24"/>
          <w:highlight w:val="white"/>
          <w:rtl w:val="0"/>
        </w:rPr>
        <w:t xml:space="preserve">long-term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implications</w:t>
      </w:r>
      <w:r w:rsidDel="00000000" w:rsidR="00000000" w:rsidRPr="00000000">
        <w:rPr>
          <w:rFonts w:ascii="Times New Roman" w:cs="Times New Roman" w:eastAsia="Times New Roman" w:hAnsi="Times New Roman"/>
          <w:sz w:val="24"/>
          <w:szCs w:val="24"/>
          <w:highlight w:val="white"/>
          <w:rtl w:val="0"/>
        </w:rPr>
        <w:t xml:space="preserve"> of VR on chronic pain-</w:t>
      </w:r>
      <w:r w:rsidDel="00000000" w:rsidR="00000000" w:rsidRPr="00000000">
        <w:rPr>
          <w:rFonts w:ascii="Times New Roman" w:cs="Times New Roman" w:eastAsia="Times New Roman" w:hAnsi="Times New Roman"/>
          <w:sz w:val="24"/>
          <w:szCs w:val="24"/>
          <w:highlight w:val="white"/>
          <w:rtl w:val="0"/>
        </w:rPr>
        <w:t xml:space="preserve">that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how often </w:t>
      </w:r>
      <w:r w:rsidDel="00000000" w:rsidR="00000000" w:rsidRPr="00000000">
        <w:rPr>
          <w:rFonts w:ascii="Times New Roman" w:cs="Times New Roman" w:eastAsia="Times New Roman" w:hAnsi="Times New Roman"/>
          <w:sz w:val="24"/>
          <w:szCs w:val="24"/>
          <w:highlight w:val="white"/>
          <w:rtl w:val="0"/>
        </w:rPr>
        <w:t xml:space="preserve">and </w:t>
      </w:r>
      <w:r w:rsidDel="00000000" w:rsidR="00000000" w:rsidRPr="00000000">
        <w:rPr>
          <w:rFonts w:ascii="Times New Roman" w:cs="Times New Roman" w:eastAsia="Times New Roman" w:hAnsi="Times New Roman"/>
          <w:sz w:val="24"/>
          <w:szCs w:val="24"/>
          <w:highlight w:val="white"/>
          <w:rtl w:val="0"/>
        </w:rPr>
        <w:t xml:space="preserve">for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how</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long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one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needs</w:t>
      </w:r>
      <w:r w:rsidDel="00000000" w:rsidR="00000000" w:rsidRPr="00000000">
        <w:rPr>
          <w:rFonts w:ascii="Times New Roman" w:cs="Times New Roman" w:eastAsia="Times New Roman" w:hAnsi="Times New Roman"/>
          <w:sz w:val="24"/>
          <w:szCs w:val="24"/>
          <w:highlight w:val="white"/>
          <w:rtl w:val="0"/>
        </w:rPr>
        <w:t xml:space="preserve"> to </w:t>
      </w:r>
      <w:r w:rsidDel="00000000" w:rsidR="00000000" w:rsidRPr="00000000">
        <w:rPr>
          <w:rFonts w:ascii="Times New Roman" w:cs="Times New Roman" w:eastAsia="Times New Roman" w:hAnsi="Times New Roman"/>
          <w:sz w:val="24"/>
          <w:szCs w:val="24"/>
          <w:highlight w:val="white"/>
          <w:rtl w:val="0"/>
        </w:rPr>
        <w:t xml:space="preserve">be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 VR to continue feeling the effects of </w:t>
      </w:r>
      <w:r w:rsidDel="00000000" w:rsidR="00000000" w:rsidRPr="00000000">
        <w:rPr>
          <w:rFonts w:ascii="Times New Roman" w:cs="Times New Roman" w:eastAsia="Times New Roman" w:hAnsi="Times New Roman"/>
          <w:sz w:val="24"/>
          <w:szCs w:val="24"/>
          <w:highlight w:val="white"/>
          <w:rtl w:val="0"/>
        </w:rPr>
        <w:t xml:space="preserve">pain relief.</w:t>
      </w:r>
    </w:p>
    <w:p w:rsidR="00000000" w:rsidDel="00000000" w:rsidP="00000000" w:rsidRDefault="00000000" w:rsidRPr="00000000" w14:paraId="00000070">
      <w:pPr>
        <w:ind w:left="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172b4d"/>
          <w:sz w:val="24"/>
          <w:szCs w:val="24"/>
          <w:highlight w:val="white"/>
          <w:rtl w:val="0"/>
        </w:rPr>
        <w:t xml:space="preserve">Personalized VR and AI-driven adaptations:</w:t>
      </w:r>
      <w:r w:rsidDel="00000000" w:rsidR="00000000" w:rsidRPr="00000000">
        <w:rPr>
          <w:rFonts w:ascii="Times New Roman" w:cs="Times New Roman" w:eastAsia="Times New Roman" w:hAnsi="Times New Roman"/>
          <w:sz w:val="24"/>
          <w:szCs w:val="24"/>
          <w:highlight w:val="white"/>
          <w:rtl w:val="0"/>
        </w:rPr>
        <w:t xml:space="preserve"> Exploring adaptive VR experiences that are sensitive to the patient's needs; this might include integrating AI-driven emotional and physiological feedback, which might make the experience more effective and more personalized.</w:t>
      </w:r>
    </w:p>
    <w:p w:rsidR="00000000" w:rsidDel="00000000" w:rsidP="00000000" w:rsidRDefault="00000000" w:rsidRPr="00000000" w14:paraId="00000071">
      <w:pPr>
        <w:ind w:left="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172b4d"/>
          <w:sz w:val="24"/>
          <w:szCs w:val="24"/>
          <w:highlight w:val="white"/>
          <w:rtl w:val="0"/>
        </w:rPr>
        <w:t xml:space="preserve">Expanded Clinical Trials and Home-Based Applications</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Multi-site scale trials in clinics and home care may provide a much broader determination of the feasibility of using VR from a practical perspective. Research and development into mobile solutions for VR and remote monitoring will inform the practicability of at-home pain management using VR.</w:t>
      </w:r>
    </w:p>
    <w:p w:rsidR="00000000" w:rsidDel="00000000" w:rsidP="00000000" w:rsidRDefault="00000000" w:rsidRPr="00000000" w14:paraId="00000072">
      <w:pPr>
        <w:ind w:left="0"/>
        <w:rPr/>
      </w:pPr>
      <w:r w:rsidDel="00000000" w:rsidR="00000000" w:rsidRPr="00000000">
        <w:rPr>
          <w:rFonts w:ascii="Times New Roman" w:cs="Times New Roman" w:eastAsia="Times New Roman" w:hAnsi="Times New Roman"/>
          <w:b w:val="1"/>
          <w:color w:val="172b4d"/>
          <w:sz w:val="24"/>
          <w:szCs w:val="24"/>
          <w:highlight w:val="white"/>
          <w:rtl w:val="0"/>
        </w:rPr>
        <w:t xml:space="preserve">Comparative Effectiveness with Other Therapies:</w:t>
      </w:r>
      <w:r w:rsidDel="00000000" w:rsidR="00000000" w:rsidRPr="00000000">
        <w:rPr>
          <w:rFonts w:ascii="Times New Roman" w:cs="Times New Roman" w:eastAsia="Times New Roman" w:hAnsi="Times New Roman"/>
          <w:sz w:val="24"/>
          <w:szCs w:val="24"/>
          <w:highlight w:val="white"/>
          <w:rtl w:val="0"/>
        </w:rPr>
        <w:t xml:space="preserve">To compare VR with other non-pharmacological treatments, such as biofeedback, mindfulness, and physical therapy, will explain whether VR compares in its effectiveness and whether it has potential as an adjunctive or monotherapy.</w:t>
      </w:r>
      <w:r w:rsidDel="00000000" w:rsidR="00000000" w:rsidRPr="00000000">
        <w:rPr>
          <w:rtl w:val="0"/>
        </w:rPr>
      </w:r>
    </w:p>
    <w:p w:rsidR="00000000" w:rsidDel="00000000" w:rsidP="00000000" w:rsidRDefault="00000000" w:rsidRPr="00000000" w14:paraId="00000073">
      <w:pPr>
        <w:pStyle w:val="Heading4"/>
        <w:keepNext w:val="0"/>
        <w:keepLines w:val="0"/>
        <w:ind w:left="0" w:right="11"/>
        <w:rPr>
          <w:rFonts w:ascii="Times New Roman" w:cs="Times New Roman" w:eastAsia="Times New Roman" w:hAnsi="Times New Roman"/>
          <w:sz w:val="28"/>
          <w:szCs w:val="28"/>
        </w:rPr>
      </w:pPr>
      <w:bookmarkStart w:colFirst="0" w:colLast="0" w:name="_heading=h.u6zgarovg376"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4"/>
        <w:keepNext w:val="0"/>
        <w:keepLines w:val="0"/>
        <w:ind w:left="0" w:right="11" w:firstLine="0"/>
        <w:rPr>
          <w:rFonts w:ascii="Times New Roman" w:cs="Times New Roman" w:eastAsia="Times New Roman" w:hAnsi="Times New Roman"/>
          <w:sz w:val="28"/>
          <w:szCs w:val="28"/>
        </w:rPr>
      </w:pPr>
      <w:bookmarkStart w:colFirst="0" w:colLast="0" w:name="_heading=h.e6x58rqkjat8" w:id="2"/>
      <w:bookmarkEnd w:id="2"/>
      <w:r w:rsidDel="00000000" w:rsidR="00000000" w:rsidRPr="00000000">
        <w:rPr>
          <w:rFonts w:ascii="Times New Roman" w:cs="Times New Roman" w:eastAsia="Times New Roman" w:hAnsi="Times New Roman"/>
          <w:sz w:val="28"/>
          <w:szCs w:val="28"/>
          <w:rtl w:val="0"/>
        </w:rPr>
        <w:t xml:space="preserve">6. Applications and Implications of VR in Pain Management:</w:t>
      </w:r>
    </w:p>
    <w:p w:rsidR="00000000" w:rsidDel="00000000" w:rsidP="00000000" w:rsidRDefault="00000000" w:rsidRPr="00000000" w14:paraId="00000075">
      <w:pPr>
        <w:ind w:firstLine="0"/>
        <w:rPr>
          <w:sz w:val="28"/>
          <w:szCs w:val="28"/>
        </w:rPr>
      </w:pPr>
      <w:r w:rsidDel="00000000" w:rsidR="00000000" w:rsidRPr="00000000">
        <w:rPr>
          <w:rtl w:val="0"/>
        </w:rPr>
      </w:r>
    </w:p>
    <w:p w:rsidR="00000000" w:rsidDel="00000000" w:rsidP="00000000" w:rsidRDefault="00000000" w:rsidRPr="00000000" w14:paraId="00000076">
      <w:pPr>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Applications:</w:t>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Acute Pain Management:</w:t>
      </w:r>
      <w:r w:rsidDel="00000000" w:rsidR="00000000" w:rsidRPr="00000000">
        <w:rPr>
          <w:rFonts w:ascii="Times New Roman" w:cs="Times New Roman" w:eastAsia="Times New Roman" w:hAnsi="Times New Roman"/>
          <w:sz w:val="24"/>
          <w:szCs w:val="24"/>
          <w:rtl w:val="0"/>
        </w:rPr>
        <w:t xml:space="preserve">VR has increasingly been used in clinics as a distraction technique to cope with significant degrees of acute pain, including burn treatment and therapies after some surgeries. Tools like "SnowWorld" have been demonstrated to be effective in supporting patients in pain control during physical therapy by keeping them engaged in calming virtual scenarios.</w:t>
      </w:r>
    </w:p>
    <w:p w:rsidR="00000000" w:rsidDel="00000000" w:rsidP="00000000" w:rsidRDefault="00000000" w:rsidRPr="00000000" w14:paraId="00000079">
      <w:pPr>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Chronic Pain and Psychological Conditions:</w:t>
      </w:r>
      <w:r w:rsidDel="00000000" w:rsidR="00000000" w:rsidRPr="00000000">
        <w:rPr>
          <w:rFonts w:ascii="Times New Roman" w:cs="Times New Roman" w:eastAsia="Times New Roman" w:hAnsi="Times New Roman"/>
          <w:sz w:val="24"/>
          <w:szCs w:val="24"/>
          <w:rtl w:val="0"/>
        </w:rPr>
        <w:t xml:space="preserve"> VR is increasingly applied in managing chronic pain, for example, among patients with fibromyalgia, chronic lower back, or cancer pain. Immersion in virtual environments has remarkably reduced focus on pain and thus also circumvented associated psychological conditions, such as anxiety and depression, of patients.</w:t>
      </w:r>
    </w:p>
    <w:p w:rsidR="00000000" w:rsidDel="00000000" w:rsidP="00000000" w:rsidRDefault="00000000" w:rsidRPr="00000000" w14:paraId="0000007C">
      <w:pPr>
        <w:ind w:left="-720" w:right="-7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Remote and Home-Based Pain Management:</w:t>
      </w:r>
      <w:r w:rsidDel="00000000" w:rsidR="00000000" w:rsidRPr="00000000">
        <w:rPr>
          <w:rFonts w:ascii="Times New Roman" w:cs="Times New Roman" w:eastAsia="Times New Roman" w:hAnsi="Times New Roman"/>
          <w:sz w:val="24"/>
          <w:szCs w:val="24"/>
          <w:rtl w:val="0"/>
        </w:rPr>
        <w:t xml:space="preserve"> Technological advancement as well as the effect that COVID-19 imposed have created an avenue for a VR experience in remote and home-based care, with the patients being allowed to use VR from their homes without a direct need to be supervised by the healthcare professionals but still keeping pain management ongoing.</w:t>
      </w:r>
    </w:p>
    <w:p w:rsidR="00000000" w:rsidDel="00000000" w:rsidP="00000000" w:rsidRDefault="00000000" w:rsidRPr="00000000" w14:paraId="0000007E">
      <w:pPr>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Integration for Personalized Therapy:</w:t>
      </w:r>
      <w:r w:rsidDel="00000000" w:rsidR="00000000" w:rsidRPr="00000000">
        <w:rPr>
          <w:rFonts w:ascii="Times New Roman" w:cs="Times New Roman" w:eastAsia="Times New Roman" w:hAnsi="Times New Roman"/>
          <w:sz w:val="24"/>
          <w:szCs w:val="24"/>
          <w:highlight w:val="white"/>
          <w:rtl w:val="0"/>
        </w:rPr>
        <w:t xml:space="preserve">The integration of VR and AI </w:t>
      </w:r>
      <w:r w:rsidDel="00000000" w:rsidR="00000000" w:rsidRPr="00000000">
        <w:rPr>
          <w:rFonts w:ascii="Times New Roman" w:cs="Times New Roman" w:eastAsia="Times New Roman" w:hAnsi="Times New Roman"/>
          <w:sz w:val="24"/>
          <w:szCs w:val="24"/>
          <w:highlight w:val="white"/>
          <w:rtl w:val="0"/>
        </w:rPr>
        <w:t xml:space="preserve">would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enhance</w:t>
      </w:r>
      <w:r w:rsidDel="00000000" w:rsidR="00000000" w:rsidRPr="00000000">
        <w:rPr>
          <w:rFonts w:ascii="Times New Roman" w:cs="Times New Roman" w:eastAsia="Times New Roman" w:hAnsi="Times New Roman"/>
          <w:sz w:val="24"/>
          <w:szCs w:val="24"/>
          <w:highlight w:val="white"/>
          <w:rtl w:val="0"/>
        </w:rPr>
        <w:t xml:space="preserve"> therapeutic use </w:t>
      </w:r>
      <w:r w:rsidDel="00000000" w:rsidR="00000000" w:rsidRPr="00000000">
        <w:rPr>
          <w:rFonts w:ascii="Times New Roman" w:cs="Times New Roman" w:eastAsia="Times New Roman" w:hAnsi="Times New Roman"/>
          <w:sz w:val="24"/>
          <w:szCs w:val="24"/>
          <w:highlight w:val="white"/>
          <w:rtl w:val="0"/>
        </w:rPr>
        <w:t xml:space="preserve">because</w:t>
      </w:r>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sz w:val="24"/>
          <w:szCs w:val="24"/>
          <w:highlight w:val="white"/>
          <w:rtl w:val="0"/>
        </w:rPr>
        <w:t xml:space="preserve">perception</w:t>
      </w:r>
      <w:r w:rsidDel="00000000" w:rsidR="00000000" w:rsidRPr="00000000">
        <w:rPr>
          <w:rFonts w:ascii="Times New Roman" w:cs="Times New Roman" w:eastAsia="Times New Roman" w:hAnsi="Times New Roman"/>
          <w:sz w:val="24"/>
          <w:szCs w:val="24"/>
          <w:highlight w:val="white"/>
          <w:rtl w:val="0"/>
        </w:rPr>
        <w:t xml:space="preserve"> of pain management </w:t>
      </w:r>
      <w:r w:rsidDel="00000000" w:rsidR="00000000" w:rsidRPr="00000000">
        <w:rPr>
          <w:rFonts w:ascii="Times New Roman" w:cs="Times New Roman" w:eastAsia="Times New Roman" w:hAnsi="Times New Roman"/>
          <w:sz w:val="24"/>
          <w:szCs w:val="24"/>
          <w:highlight w:val="white"/>
          <w:rtl w:val="0"/>
        </w:rPr>
        <w:t xml:space="preserve">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made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specific </w:t>
      </w:r>
      <w:r w:rsidDel="00000000" w:rsidR="00000000" w:rsidRPr="00000000">
        <w:rPr>
          <w:rFonts w:ascii="Times New Roman" w:cs="Times New Roman" w:eastAsia="Times New Roman" w:hAnsi="Times New Roman"/>
          <w:sz w:val="24"/>
          <w:szCs w:val="24"/>
          <w:highlight w:val="white"/>
          <w:rtl w:val="0"/>
        </w:rPr>
        <w:t xml:space="preserve">to every patient. AI interactions </w:t>
      </w:r>
      <w:r w:rsidDel="00000000" w:rsidR="00000000" w:rsidRPr="00000000">
        <w:rPr>
          <w:rFonts w:ascii="Times New Roman" w:cs="Times New Roman" w:eastAsia="Times New Roman" w:hAnsi="Times New Roman"/>
          <w:sz w:val="24"/>
          <w:szCs w:val="24"/>
          <w:highlight w:val="white"/>
          <w:rtl w:val="0"/>
        </w:rPr>
        <w:t xml:space="preserve">evolve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using </w:t>
      </w:r>
      <w:r w:rsidDel="00000000" w:rsidR="00000000" w:rsidRPr="00000000">
        <w:rPr>
          <w:rFonts w:ascii="Times New Roman" w:cs="Times New Roman" w:eastAsia="Times New Roman" w:hAnsi="Times New Roman"/>
          <w:sz w:val="24"/>
          <w:szCs w:val="24"/>
          <w:highlight w:val="white"/>
          <w:rtl w:val="0"/>
        </w:rPr>
        <w:t xml:space="preserve">virtual therapists or guided therapeutic sessions </w:t>
      </w:r>
      <w:r w:rsidDel="00000000" w:rsidR="00000000" w:rsidRPr="00000000">
        <w:rPr>
          <w:rFonts w:ascii="Times New Roman" w:cs="Times New Roman" w:eastAsia="Times New Roman" w:hAnsi="Times New Roman"/>
          <w:sz w:val="24"/>
          <w:szCs w:val="24"/>
          <w:highlight w:val="white"/>
          <w:rtl w:val="0"/>
        </w:rPr>
        <w:t xml:space="preserve">toward</w:t>
      </w:r>
      <w:r w:rsidDel="00000000" w:rsidR="00000000" w:rsidRPr="00000000">
        <w:rPr>
          <w:rFonts w:ascii="Times New Roman" w:cs="Times New Roman" w:eastAsia="Times New Roman" w:hAnsi="Times New Roman"/>
          <w:sz w:val="24"/>
          <w:szCs w:val="24"/>
          <w:highlight w:val="white"/>
          <w:rtl w:val="0"/>
        </w:rPr>
        <w:t xml:space="preserve"> adaptation to </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patient's </w:t>
      </w:r>
      <w:r w:rsidDel="00000000" w:rsidR="00000000" w:rsidRPr="00000000">
        <w:rPr>
          <w:rFonts w:ascii="Times New Roman" w:cs="Times New Roman" w:eastAsia="Times New Roman" w:hAnsi="Times New Roman"/>
          <w:sz w:val="24"/>
          <w:szCs w:val="24"/>
          <w:highlight w:val="white"/>
          <w:rtl w:val="0"/>
        </w:rPr>
        <w:t xml:space="preserve">needs and </w:t>
      </w:r>
      <w:r w:rsidDel="00000000" w:rsidR="00000000" w:rsidRPr="00000000">
        <w:rPr>
          <w:rFonts w:ascii="Times New Roman" w:cs="Times New Roman" w:eastAsia="Times New Roman" w:hAnsi="Times New Roman"/>
          <w:sz w:val="24"/>
          <w:szCs w:val="24"/>
          <w:highlight w:val="white"/>
          <w:rtl w:val="0"/>
        </w:rPr>
        <w:t xml:space="preserve">offering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specific</w:t>
      </w:r>
      <w:r w:rsidDel="00000000" w:rsidR="00000000" w:rsidRPr="00000000">
        <w:rPr>
          <w:rFonts w:ascii="Times New Roman" w:cs="Times New Roman" w:eastAsia="Times New Roman" w:hAnsi="Times New Roman"/>
          <w:sz w:val="24"/>
          <w:szCs w:val="24"/>
          <w:highlight w:val="white"/>
          <w:rtl w:val="0"/>
        </w:rPr>
        <w:t xml:space="preserve"> support.</w:t>
      </w:r>
      <w:r w:rsidDel="00000000" w:rsidR="00000000" w:rsidRPr="00000000">
        <w:rPr>
          <w:rtl w:val="0"/>
        </w:rPr>
      </w:r>
    </w:p>
    <w:p w:rsidR="00000000" w:rsidDel="00000000" w:rsidP="00000000" w:rsidRDefault="00000000" w:rsidRPr="00000000" w14:paraId="00000080">
      <w:pPr>
        <w:ind w:left="9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Implication:</w:t>
      </w:r>
    </w:p>
    <w:p w:rsidR="00000000" w:rsidDel="00000000" w:rsidP="00000000" w:rsidRDefault="00000000" w:rsidRPr="00000000" w14:paraId="00000082">
      <w:pPr>
        <w:ind w:left="9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Cognitive Behavioral Theory (CBT) and Distraction: </w:t>
      </w:r>
      <w:r w:rsidDel="00000000" w:rsidR="00000000" w:rsidRPr="00000000">
        <w:rPr>
          <w:rFonts w:ascii="Times New Roman" w:cs="Times New Roman" w:eastAsia="Times New Roman" w:hAnsi="Times New Roman"/>
          <w:sz w:val="24"/>
          <w:szCs w:val="24"/>
          <w:rtl w:val="0"/>
        </w:rPr>
        <w:t xml:space="preserve">VR supports cognitive behavioral therapy techniques, such as distraction, based on virtual worlds which divert the attention from pain. It challenges most of the models of classical pain management and therefore puts quite a lot of emphasis on psychology in the perception of pain.</w:t>
      </w:r>
    </w:p>
    <w:p w:rsidR="00000000" w:rsidDel="00000000" w:rsidP="00000000" w:rsidRDefault="00000000" w:rsidRPr="00000000" w14:paraId="00000084">
      <w:pPr>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Pain Gate Control Theory:</w:t>
      </w:r>
      <w:r w:rsidDel="00000000" w:rsidR="00000000" w:rsidRPr="00000000">
        <w:rPr>
          <w:rFonts w:ascii="Times New Roman" w:cs="Times New Roman" w:eastAsia="Times New Roman" w:hAnsi="Times New Roman"/>
          <w:sz w:val="24"/>
          <w:szCs w:val="24"/>
          <w:rtl w:val="0"/>
        </w:rPr>
        <w:t xml:space="preserve"> VR supports the pain gate theory of control in that non-painful stimuli block the reception of pain. It could be that in producing the virtual sensory experiences stimulation, VR shuts the "gates" to pain signals in the brain, thereby giving practical support to the theory. </w:t>
      </w:r>
    </w:p>
    <w:p w:rsidR="00000000" w:rsidDel="00000000" w:rsidP="00000000" w:rsidRDefault="00000000" w:rsidRPr="00000000" w14:paraId="00000086">
      <w:pPr>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of Presence and Immersion:</w:t>
      </w:r>
      <w:r w:rsidDel="00000000" w:rsidR="00000000" w:rsidRPr="00000000">
        <w:rPr>
          <w:rFonts w:ascii="Times New Roman" w:cs="Times New Roman" w:eastAsia="Times New Roman" w:hAnsi="Times New Roman"/>
          <w:sz w:val="24"/>
          <w:szCs w:val="24"/>
          <w:rtl w:val="0"/>
        </w:rPr>
        <w:t xml:space="preserve"> There is empirical support for the theory of presence, which states that the higher degree of immersion and feeling of being present in the virtual environment results in a greater success in distraction from pain. Consequently, this would then depict the kind of design preferred for VR environments as therapeutic.</w:t>
      </w:r>
    </w:p>
    <w:p w:rsidR="00000000" w:rsidDel="00000000" w:rsidP="00000000" w:rsidRDefault="00000000" w:rsidRPr="00000000" w14:paraId="00000088">
      <w:pPr>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right="11"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ind w:left="0" w:right="11" w:firstLine="0"/>
        <w:rPr>
          <w:rFonts w:ascii="Times New Roman" w:cs="Times New Roman" w:eastAsia="Times New Roman" w:hAnsi="Times New Roman"/>
        </w:rPr>
      </w:pPr>
      <w:bookmarkStart w:colFirst="0" w:colLast="0" w:name="_heading=h.huiik86ky6w" w:id="3"/>
      <w:bookmarkEnd w:id="3"/>
      <w:r w:rsidDel="00000000" w:rsidR="00000000" w:rsidRPr="00000000">
        <w:rPr>
          <w:rtl w:val="0"/>
        </w:rPr>
      </w:r>
    </w:p>
    <w:p w:rsidR="00000000" w:rsidDel="00000000" w:rsidP="00000000" w:rsidRDefault="00000000" w:rsidRPr="00000000" w14:paraId="0000008B">
      <w:pPr>
        <w:pStyle w:val="Heading3"/>
        <w:keepNext w:val="0"/>
        <w:keepLines w:val="0"/>
        <w:ind w:left="0" w:right="11" w:firstLine="0"/>
        <w:rPr>
          <w:rFonts w:ascii="Times New Roman" w:cs="Times New Roman" w:eastAsia="Times New Roman" w:hAnsi="Times New Roman"/>
        </w:rPr>
      </w:pPr>
      <w:bookmarkStart w:colFirst="0" w:colLast="0" w:name="_heading=h.yyux1ahtqr2r" w:id="4"/>
      <w:bookmarkEnd w:id="4"/>
      <w:r w:rsidDel="00000000" w:rsidR="00000000" w:rsidRPr="00000000">
        <w:rPr>
          <w:rtl w:val="0"/>
        </w:rPr>
      </w:r>
    </w:p>
    <w:p w:rsidR="00000000" w:rsidDel="00000000" w:rsidP="00000000" w:rsidRDefault="00000000" w:rsidRPr="00000000" w14:paraId="0000008C">
      <w:pPr>
        <w:pStyle w:val="Heading3"/>
        <w:keepNext w:val="0"/>
        <w:keepLines w:val="0"/>
        <w:ind w:left="0" w:right="11" w:firstLine="0"/>
        <w:rPr>
          <w:rFonts w:ascii="Times New Roman" w:cs="Times New Roman" w:eastAsia="Times New Roman" w:hAnsi="Times New Roman"/>
        </w:rPr>
      </w:pPr>
      <w:bookmarkStart w:colFirst="0" w:colLast="0" w:name="_heading=h.xarx29icao12" w:id="5"/>
      <w:bookmarkEnd w:id="5"/>
      <w:r w:rsidDel="00000000" w:rsidR="00000000" w:rsidRPr="00000000">
        <w:rPr>
          <w:rFonts w:ascii="Times New Roman" w:cs="Times New Roman" w:eastAsia="Times New Roman" w:hAnsi="Times New Roman"/>
          <w:rtl w:val="0"/>
        </w:rPr>
        <w:t xml:space="preserve">7. Conclusion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Summary of Major Findings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90" w:hanging="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Deeply literate on the subject of VR-based pain management, several promising              trends, potential applications, and critical gaps have been identified:</w:t>
      </w:r>
    </w:p>
    <w:p w:rsidR="00000000" w:rsidDel="00000000" w:rsidP="00000000" w:rsidRDefault="00000000" w:rsidRPr="00000000" w14:paraId="00000091">
      <w:pPr>
        <w:ind w:left="90" w:hanging="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Effectiveness of VR in pain reduction:</w:t>
      </w:r>
      <w:r w:rsidDel="00000000" w:rsidR="00000000" w:rsidRPr="00000000">
        <w:rPr>
          <w:rFonts w:ascii="Times New Roman" w:cs="Times New Roman" w:eastAsia="Times New Roman" w:hAnsi="Times New Roman"/>
          <w:sz w:val="24"/>
          <w:szCs w:val="24"/>
          <w:rtl w:val="0"/>
        </w:rPr>
        <w:t xml:space="preserve"> Several studies have demonstrated the short-term effectiveness of VR in the treatment of pain, with significantly significant reductions in the levels of pain for varied groups of patients, but especially those with acute and procedural pains.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Age-Dependent Therapies: </w:t>
      </w:r>
      <w:r w:rsidDel="00000000" w:rsidR="00000000" w:rsidRPr="00000000">
        <w:rPr>
          <w:rFonts w:ascii="Times New Roman" w:cs="Times New Roman" w:eastAsia="Times New Roman" w:hAnsi="Times New Roman"/>
          <w:sz w:val="24"/>
          <w:szCs w:val="24"/>
          <w:rtl w:val="0"/>
        </w:rPr>
        <w:t xml:space="preserve">From the study, content, and age-dependent VR therapy was observed to be essential. Game-oriented or gamified VR-based therapies were preferred by young adults, while adult and older populations would gain highly with themed content on therapeutic or relaxing themes.</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Therapist:</w:t>
      </w:r>
      <w:r w:rsidDel="00000000" w:rsidR="00000000" w:rsidRPr="00000000">
        <w:rPr>
          <w:rFonts w:ascii="Times New Roman" w:cs="Times New Roman" w:eastAsia="Times New Roman" w:hAnsi="Times New Roman"/>
          <w:sz w:val="24"/>
          <w:szCs w:val="24"/>
          <w:rtl w:val="0"/>
        </w:rPr>
        <w:t xml:space="preserve"> AI-driven therapy in VR, but it does display an indication of what might potentially be effective in terms of engagement and tailoring interventions to individual needs. At least a basic level of support could be provided by an AI therapist in real-time that would push the efficacy of VR even further and would probably address the mental health aspects associated with chronic pain as well .</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Lacking in Long-Term Efficacy Data:</w:t>
      </w:r>
      <w:r w:rsidDel="00000000" w:rsidR="00000000" w:rsidRPr="00000000">
        <w:rPr>
          <w:rFonts w:ascii="Times New Roman" w:cs="Times New Roman" w:eastAsia="Times New Roman" w:hAnsi="Times New Roman"/>
          <w:sz w:val="24"/>
          <w:szCs w:val="24"/>
          <w:rtl w:val="0"/>
        </w:rPr>
        <w:t xml:space="preserve"> The current research did not have extensive long-term studies on the results of VR over months or years, especially in patients with chronic pain. There is clear documentation of how VR benefits are temporary. However, time and stability of the effectiveness of VR as an independent treatment must be known further .</w:t>
      </w:r>
    </w:p>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0" w:hanging="37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Conclusion with Future Work</w:t>
      </w:r>
    </w:p>
    <w:p w:rsidR="00000000" w:rsidDel="00000000" w:rsidP="00000000" w:rsidRDefault="00000000" w:rsidRPr="00000000" w14:paraId="0000009C">
      <w:pPr>
        <w:ind w:left="90" w:hanging="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Future research direction and potential applications based on the results in the literature and core idea of this project using VR.</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Longitudinal Studies: </w:t>
      </w:r>
      <w:r w:rsidDel="00000000" w:rsidR="00000000" w:rsidRPr="00000000">
        <w:rPr>
          <w:rFonts w:ascii="Times New Roman" w:cs="Times New Roman" w:eastAsia="Times New Roman" w:hAnsi="Times New Roman"/>
          <w:sz w:val="24"/>
          <w:szCs w:val="24"/>
          <w:rtl w:val="0"/>
        </w:rPr>
        <w:t xml:space="preserve">Therefore, long-term studies should be the focus in future research in establishing effective long-term efficacy in the management of chronic pain through the use of VR. The knowledge of how VR could sustain its effects would one day be useful when it might eventually be applied as routine pain management treatment.</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Personalized VR therapy with AI-Augmentation:</w:t>
      </w:r>
      <w:r w:rsidDel="00000000" w:rsidR="00000000" w:rsidRPr="00000000">
        <w:rPr>
          <w:rFonts w:ascii="Times New Roman" w:cs="Times New Roman" w:eastAsia="Times New Roman" w:hAnsi="Times New Roman"/>
          <w:sz w:val="24"/>
          <w:szCs w:val="24"/>
          <w:rtl w:val="0"/>
        </w:rPr>
        <w:t xml:space="preserve"> The infusion of AI can enhance the effectiveness of VR therapies by generating content based on individual preferences and tailored at different levels of pain and emotional states. Future studies should plot the trajectory of improvements of AI by personalizing and optimizing VR-based therapies for pain relief in various populations.</w:t>
      </w:r>
    </w:p>
    <w:p w:rsidR="00000000" w:rsidDel="00000000" w:rsidP="00000000" w:rsidRDefault="00000000" w:rsidRPr="00000000" w14:paraId="000000A1">
      <w:pPr>
        <w:ind w:lef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Developing Age-Based, Culturally Relevant Content</w:t>
      </w:r>
      <w:r w:rsidDel="00000000" w:rsidR="00000000" w:rsidRPr="00000000">
        <w:rPr>
          <w:rFonts w:ascii="Times New Roman" w:cs="Times New Roman" w:eastAsia="Times New Roman" w:hAnsi="Times New Roman"/>
          <w:sz w:val="24"/>
          <w:szCs w:val="24"/>
          <w:rtl w:val="0"/>
        </w:rPr>
        <w:t xml:space="preserve">: the design of our project is very age and demographic-specific and categorizes content based on their age groups and then also includes culturally significant content for older patients. Therefore, this endeavor aligns well with gaps identified in the literature, thus can be applied as a blueprint for VR intervention development in more emphasis on engaging, relatable, and effective interventions with a larger audience.</w:t>
      </w:r>
    </w:p>
    <w:p w:rsidR="00000000" w:rsidDel="00000000" w:rsidP="00000000" w:rsidRDefault="00000000" w:rsidRPr="00000000" w14:paraId="000000A3">
      <w:pPr>
        <w:ind w:lef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Expanding the Scope to Holistic Pain Management</w:t>
      </w:r>
      <w:r w:rsidDel="00000000" w:rsidR="00000000" w:rsidRPr="00000000">
        <w:rPr>
          <w:rFonts w:ascii="Times New Roman" w:cs="Times New Roman" w:eastAsia="Times New Roman" w:hAnsi="Times New Roman"/>
          <w:sz w:val="24"/>
          <w:szCs w:val="24"/>
          <w:rtl w:val="0"/>
        </w:rPr>
        <w:t xml:space="preserve">:Future research may hold the possibilities of using VR as a therapeutic tool which is aimed directly at the physical and psychological aspects of pain. It can be infused with mindfulness or cognitive-behavioral therapy or even virtual encounters with comforting figures like AI-based revered icons in order to have a more holistic approach.</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ind w:left="0" w:right="11" w:firstLine="0"/>
        <w:rPr>
          <w:rFonts w:ascii="Times New Roman" w:cs="Times New Roman" w:eastAsia="Times New Roman" w:hAnsi="Times New Roman"/>
        </w:rPr>
      </w:pPr>
      <w:bookmarkStart w:colFirst="0" w:colLast="0" w:name="_heading=h.6b36y44zkkv3" w:id="6"/>
      <w:bookmarkEnd w:id="6"/>
      <w:r w:rsidDel="00000000" w:rsidR="00000000" w:rsidRPr="00000000">
        <w:rPr>
          <w:rtl w:val="0"/>
        </w:rPr>
      </w:r>
    </w:p>
    <w:p w:rsidR="00000000" w:rsidDel="00000000" w:rsidP="00000000" w:rsidRDefault="00000000" w:rsidRPr="00000000" w14:paraId="000000AB">
      <w:pPr>
        <w:pStyle w:val="Heading3"/>
        <w:keepNext w:val="0"/>
        <w:keepLines w:val="0"/>
        <w:ind w:left="0" w:right="11" w:firstLine="0"/>
        <w:rPr>
          <w:rFonts w:ascii="Times New Roman" w:cs="Times New Roman" w:eastAsia="Times New Roman" w:hAnsi="Times New Roman"/>
        </w:rPr>
      </w:pPr>
      <w:bookmarkStart w:colFirst="0" w:colLast="0" w:name="_heading=h.m2if2kln5qov" w:id="7"/>
      <w:bookmarkEnd w:id="7"/>
      <w:r w:rsidDel="00000000" w:rsidR="00000000" w:rsidRPr="00000000">
        <w:rPr>
          <w:rtl w:val="0"/>
        </w:rPr>
      </w:r>
    </w:p>
    <w:p w:rsidR="00000000" w:rsidDel="00000000" w:rsidP="00000000" w:rsidRDefault="00000000" w:rsidRPr="00000000" w14:paraId="000000AC">
      <w:pPr>
        <w:pStyle w:val="Heading3"/>
        <w:keepNext w:val="0"/>
        <w:keepLines w:val="0"/>
        <w:ind w:left="0" w:right="11" w:firstLine="0"/>
        <w:rPr>
          <w:rFonts w:ascii="Times New Roman" w:cs="Times New Roman" w:eastAsia="Times New Roman" w:hAnsi="Times New Roman"/>
        </w:rPr>
      </w:pPr>
      <w:bookmarkStart w:colFirst="0" w:colLast="0" w:name="_heading=h.ffjvrmq92v46" w:id="8"/>
      <w:bookmarkEnd w:id="8"/>
      <w:r w:rsidDel="00000000" w:rsidR="00000000" w:rsidRPr="00000000">
        <w:rPr>
          <w:rtl w:val="0"/>
        </w:rPr>
      </w:r>
    </w:p>
    <w:p w:rsidR="00000000" w:rsidDel="00000000" w:rsidP="00000000" w:rsidRDefault="00000000" w:rsidRPr="00000000" w14:paraId="000000AD">
      <w:pPr>
        <w:pStyle w:val="Heading3"/>
        <w:keepNext w:val="0"/>
        <w:keepLines w:val="0"/>
        <w:ind w:left="0" w:right="11" w:firstLine="0"/>
        <w:rPr>
          <w:rFonts w:ascii="Times New Roman" w:cs="Times New Roman" w:eastAsia="Times New Roman" w:hAnsi="Times New Roman"/>
        </w:rPr>
      </w:pPr>
      <w:bookmarkStart w:colFirst="0" w:colLast="0" w:name="_heading=h.edthsha5jmmj" w:id="9"/>
      <w:bookmarkEnd w:id="9"/>
      <w:r w:rsidDel="00000000" w:rsidR="00000000" w:rsidRPr="00000000">
        <w:rPr>
          <w:rtl w:val="0"/>
        </w:rPr>
      </w:r>
    </w:p>
    <w:p w:rsidR="00000000" w:rsidDel="00000000" w:rsidP="00000000" w:rsidRDefault="00000000" w:rsidRPr="00000000" w14:paraId="000000AE">
      <w:pPr>
        <w:pStyle w:val="Heading3"/>
        <w:keepNext w:val="0"/>
        <w:keepLines w:val="0"/>
        <w:ind w:left="0" w:right="11" w:firstLine="0"/>
        <w:rPr>
          <w:rFonts w:ascii="Times New Roman" w:cs="Times New Roman" w:eastAsia="Times New Roman" w:hAnsi="Times New Roman"/>
        </w:rPr>
      </w:pPr>
      <w:bookmarkStart w:colFirst="0" w:colLast="0" w:name="_heading=h.937thhbat70x" w:id="10"/>
      <w:bookmarkEnd w:id="10"/>
      <w:r w:rsidDel="00000000" w:rsidR="00000000" w:rsidRPr="00000000">
        <w:rPr>
          <w:rtl w:val="0"/>
        </w:rPr>
      </w:r>
    </w:p>
    <w:p w:rsidR="00000000" w:rsidDel="00000000" w:rsidP="00000000" w:rsidRDefault="00000000" w:rsidRPr="00000000" w14:paraId="000000AF">
      <w:pPr>
        <w:pStyle w:val="Heading3"/>
        <w:keepNext w:val="0"/>
        <w:keepLines w:val="0"/>
        <w:ind w:left="0" w:right="11" w:firstLine="0"/>
        <w:rPr>
          <w:rFonts w:ascii="Times New Roman" w:cs="Times New Roman" w:eastAsia="Times New Roman" w:hAnsi="Times New Roman"/>
        </w:rPr>
      </w:pPr>
      <w:bookmarkStart w:colFirst="0" w:colLast="0" w:name="_heading=h.v251xoc3p8ae" w:id="11"/>
      <w:bookmarkEnd w:id="11"/>
      <w:r w:rsidDel="00000000" w:rsidR="00000000" w:rsidRPr="00000000">
        <w:rPr>
          <w:rtl w:val="0"/>
        </w:rPr>
      </w:r>
    </w:p>
    <w:p w:rsidR="00000000" w:rsidDel="00000000" w:rsidP="00000000" w:rsidRDefault="00000000" w:rsidRPr="00000000" w14:paraId="000000B0">
      <w:pPr>
        <w:pStyle w:val="Heading3"/>
        <w:keepNext w:val="0"/>
        <w:keepLines w:val="0"/>
        <w:ind w:left="0" w:right="11" w:firstLine="0"/>
        <w:rPr>
          <w:rFonts w:ascii="Times New Roman" w:cs="Times New Roman" w:eastAsia="Times New Roman" w:hAnsi="Times New Roman"/>
          <w:sz w:val="30"/>
          <w:szCs w:val="30"/>
        </w:rPr>
      </w:pPr>
      <w:bookmarkStart w:colFirst="0" w:colLast="0" w:name="_heading=h.sk3nba2z7hua" w:id="12"/>
      <w:bookmarkEnd w:id="12"/>
      <w:r w:rsidDel="00000000" w:rsidR="00000000" w:rsidRPr="00000000">
        <w:rPr>
          <w:rFonts w:ascii="Times New Roman" w:cs="Times New Roman" w:eastAsia="Times New Roman" w:hAnsi="Times New Roman"/>
          <w:rtl w:val="0"/>
        </w:rPr>
        <w:t xml:space="preserve">8. References</w:t>
      </w: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numPr>
          <w:ilvl w:val="0"/>
          <w:numId w:val="1"/>
        </w:numPr>
        <w:spacing w:after="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Garcia LM, Birckhead BJ, Krishnamurthy P, Sackman J, Mackey IG, Louis RG, et al.</w:t>
        <w:br w:type="textWrapping"/>
        <w:t xml:space="preserve">An 8-week self-administered at-home behavioral skills-based virtual reality program for chronic low back pain: Double-blind, randomized, placebo.</w:t>
        <w:br w:type="textWrapping"/>
      </w:r>
      <w:r w:rsidDel="00000000" w:rsidR="00000000" w:rsidRPr="00000000">
        <w:rPr>
          <w:rFonts w:ascii="Times New Roman" w:cs="Times New Roman" w:eastAsia="Times New Roman" w:hAnsi="Times New Roman"/>
          <w:i w:val="1"/>
          <w:sz w:val="24"/>
          <w:szCs w:val="24"/>
          <w:rtl w:val="0"/>
        </w:rPr>
        <w:t xml:space="preserve">J Med Internet Res.</w:t>
      </w:r>
      <w:r w:rsidDel="00000000" w:rsidR="00000000" w:rsidRPr="00000000">
        <w:rPr>
          <w:rFonts w:ascii="Times New Roman" w:cs="Times New Roman" w:eastAsia="Times New Roman" w:hAnsi="Times New Roman"/>
          <w:sz w:val="24"/>
          <w:szCs w:val="24"/>
          <w:rtl w:val="0"/>
        </w:rPr>
        <w:t xml:space="preserve"> (2021) 23</w:t>
        <w:br w:type="textWrapping"/>
        <w:t xml:space="preserve">. doi: 10.2196/26292.</w:t>
      </w:r>
    </w:p>
    <w:p w:rsidR="00000000" w:rsidDel="00000000" w:rsidP="00000000" w:rsidRDefault="00000000" w:rsidRPr="00000000" w14:paraId="000000B3">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1"/>
        </w:numPr>
        <w:spacing w:after="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Colloca L, Raghuraman N, Wang Y, Akintola T, Brawn-Cinani B, Colloca G, et al.</w:t>
        <w:br w:type="textWrapping"/>
        <w:t xml:space="preserve">Virtual reality: physiological and behavioral mechanisms to increase individual pain tolerance limits.</w:t>
        <w:br w:type="textWrapping"/>
      </w:r>
      <w:r w:rsidDel="00000000" w:rsidR="00000000" w:rsidRPr="00000000">
        <w:rPr>
          <w:rFonts w:ascii="Times New Roman" w:cs="Times New Roman" w:eastAsia="Times New Roman" w:hAnsi="Times New Roman"/>
          <w:i w:val="1"/>
          <w:sz w:val="24"/>
          <w:szCs w:val="24"/>
          <w:rtl w:val="0"/>
        </w:rPr>
        <w:t xml:space="preserve">Pain.</w:t>
      </w:r>
      <w:r w:rsidDel="00000000" w:rsidR="00000000" w:rsidRPr="00000000">
        <w:rPr>
          <w:rFonts w:ascii="Times New Roman" w:cs="Times New Roman" w:eastAsia="Times New Roman" w:hAnsi="Times New Roman"/>
          <w:sz w:val="24"/>
          <w:szCs w:val="24"/>
          <w:rtl w:val="0"/>
        </w:rPr>
        <w:t xml:space="preserve"> (2020) 161:2010. doi: 10.1097/j.pain.0000000000001900.</w:t>
      </w:r>
    </w:p>
    <w:p w:rsidR="00000000" w:rsidDel="00000000" w:rsidP="00000000" w:rsidRDefault="00000000" w:rsidRPr="00000000" w14:paraId="000000B5">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1"/>
        </w:numPr>
        <w:spacing w:after="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Ioannou A, Papastavrou E, Avraamides M, Charalambous A.</w:t>
        <w:br w:type="textWrapping"/>
        <w:t xml:space="preserve">Virtual reality and symptoms management of anxiety, depression, fatigue, and pain: A systematic review.</w:t>
        <w:br w:type="textWrapping"/>
      </w:r>
      <w:r w:rsidDel="00000000" w:rsidR="00000000" w:rsidRPr="00000000">
        <w:rPr>
          <w:rFonts w:ascii="Times New Roman" w:cs="Times New Roman" w:eastAsia="Times New Roman" w:hAnsi="Times New Roman"/>
          <w:i w:val="1"/>
          <w:sz w:val="24"/>
          <w:szCs w:val="24"/>
          <w:rtl w:val="0"/>
        </w:rPr>
        <w:t xml:space="preserve">SAGE Open Nurs.</w:t>
      </w:r>
      <w:r w:rsidDel="00000000" w:rsidR="00000000" w:rsidRPr="00000000">
        <w:rPr>
          <w:rFonts w:ascii="Times New Roman" w:cs="Times New Roman" w:eastAsia="Times New Roman" w:hAnsi="Times New Roman"/>
          <w:sz w:val="24"/>
          <w:szCs w:val="24"/>
          <w:rtl w:val="0"/>
        </w:rPr>
        <w:t xml:space="preserve"> (2020) 6:10. doi: 10.1177/2377960820936163.</w:t>
      </w:r>
    </w:p>
    <w:p w:rsidR="00000000" w:rsidDel="00000000" w:rsidP="00000000" w:rsidRDefault="00000000" w:rsidRPr="00000000" w14:paraId="000000B7">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1"/>
        </w:numPr>
        <w:spacing w:after="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Wittkopf PG, Lloyd DM, Coe O, Yacoobali S, Billington J.</w:t>
        <w:br w:type="textWrapping"/>
        <w:t xml:space="preserve">The effect of interactive virtual reality on pain perception: A systematic review of clinical studies.</w:t>
        <w:br w:type="textWrapping"/>
      </w:r>
      <w:r w:rsidDel="00000000" w:rsidR="00000000" w:rsidRPr="00000000">
        <w:rPr>
          <w:rFonts w:ascii="Times New Roman" w:cs="Times New Roman" w:eastAsia="Times New Roman" w:hAnsi="Times New Roman"/>
          <w:i w:val="1"/>
          <w:sz w:val="24"/>
          <w:szCs w:val="24"/>
          <w:rtl w:val="0"/>
        </w:rPr>
        <w:t xml:space="preserve">Disabil Rehabil.</w:t>
      </w:r>
      <w:r w:rsidDel="00000000" w:rsidR="00000000" w:rsidRPr="00000000">
        <w:rPr>
          <w:rFonts w:ascii="Times New Roman" w:cs="Times New Roman" w:eastAsia="Times New Roman" w:hAnsi="Times New Roman"/>
          <w:sz w:val="24"/>
          <w:szCs w:val="24"/>
          <w:rtl w:val="0"/>
        </w:rPr>
        <w:t xml:space="preserve"> (2020) 42:3722–33. doi: 10.1080/09638288.2019.1610803.</w:t>
      </w:r>
    </w:p>
    <w:p w:rsidR="00000000" w:rsidDel="00000000" w:rsidP="00000000" w:rsidRDefault="00000000" w:rsidRPr="00000000" w14:paraId="000000B9">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1"/>
        </w:numPr>
        <w:spacing w:after="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Ahmadpour N, Randall H, Choksi H, Gao A, Vaughan C, Poronnik P.</w:t>
        <w:br w:type="textWrapping"/>
        <w:t xml:space="preserve">Virtual reality interventions for acute and chronic pain management.</w:t>
        <w:br w:type="textWrapping"/>
      </w:r>
      <w:r w:rsidDel="00000000" w:rsidR="00000000" w:rsidRPr="00000000">
        <w:rPr>
          <w:rFonts w:ascii="Times New Roman" w:cs="Times New Roman" w:eastAsia="Times New Roman" w:hAnsi="Times New Roman"/>
          <w:i w:val="1"/>
          <w:sz w:val="24"/>
          <w:szCs w:val="24"/>
          <w:rtl w:val="0"/>
        </w:rPr>
        <w:t xml:space="preserve">Int J Biochem Cell Biol.</w:t>
      </w:r>
      <w:r w:rsidDel="00000000" w:rsidR="00000000" w:rsidRPr="00000000">
        <w:rPr>
          <w:rFonts w:ascii="Times New Roman" w:cs="Times New Roman" w:eastAsia="Times New Roman" w:hAnsi="Times New Roman"/>
          <w:sz w:val="24"/>
          <w:szCs w:val="24"/>
          <w:rtl w:val="0"/>
        </w:rPr>
        <w:t xml:space="preserve"> (2019) 114:105568. doi: 10.1016/j.biocel.2019.105568.</w:t>
      </w:r>
    </w:p>
    <w:p w:rsidR="00000000" w:rsidDel="00000000" w:rsidP="00000000" w:rsidRDefault="00000000" w:rsidRPr="00000000" w14:paraId="000000BB">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1"/>
        </w:numPr>
        <w:spacing w:after="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Cipresso P, Giglioli IAC, Raya MA, Riva G.</w:t>
        <w:br w:type="textWrapping"/>
        <w:t xml:space="preserve">The past, present, and future of virtual and augmented reality research: A network and cluster analysis of the literature.</w:t>
        <w:br w:type="textWrapping"/>
      </w:r>
      <w:r w:rsidDel="00000000" w:rsidR="00000000" w:rsidRPr="00000000">
        <w:rPr>
          <w:rFonts w:ascii="Times New Roman" w:cs="Times New Roman" w:eastAsia="Times New Roman" w:hAnsi="Times New Roman"/>
          <w:i w:val="1"/>
          <w:sz w:val="24"/>
          <w:szCs w:val="24"/>
          <w:rtl w:val="0"/>
        </w:rPr>
        <w:t xml:space="preserve">Front Psychol.</w:t>
      </w:r>
      <w:r w:rsidDel="00000000" w:rsidR="00000000" w:rsidRPr="00000000">
        <w:rPr>
          <w:rFonts w:ascii="Times New Roman" w:cs="Times New Roman" w:eastAsia="Times New Roman" w:hAnsi="Times New Roman"/>
          <w:sz w:val="24"/>
          <w:szCs w:val="24"/>
          <w:rtl w:val="0"/>
        </w:rPr>
        <w:t xml:space="preserve"> (2018) 9:2086. doi: 10.3389/fpsyg.2018.02086.</w:t>
      </w:r>
    </w:p>
    <w:p w:rsidR="00000000" w:rsidDel="00000000" w:rsidP="00000000" w:rsidRDefault="00000000" w:rsidRPr="00000000" w14:paraId="000000BD">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1"/>
        </w:numPr>
        <w:spacing w:after="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Ding L, Hua H, Zhu H, Zhu S, Lu J, Zhao K. Xu Q.</w:t>
        <w:br w:type="textWrapping"/>
        <w:t xml:space="preserve">Effects of virtual reality on relieving postoperative pain in surgical patients: A systematic review and meta-analysis.</w:t>
        <w:br w:type="textWrapping"/>
      </w:r>
      <w:r w:rsidDel="00000000" w:rsidR="00000000" w:rsidRPr="00000000">
        <w:rPr>
          <w:rFonts w:ascii="Times New Roman" w:cs="Times New Roman" w:eastAsia="Times New Roman" w:hAnsi="Times New Roman"/>
          <w:i w:val="1"/>
          <w:sz w:val="24"/>
          <w:szCs w:val="24"/>
          <w:rtl w:val="0"/>
        </w:rPr>
        <w:t xml:space="preserve">Int J Surg.</w:t>
      </w:r>
      <w:r w:rsidDel="00000000" w:rsidR="00000000" w:rsidRPr="00000000">
        <w:rPr>
          <w:rFonts w:ascii="Times New Roman" w:cs="Times New Roman" w:eastAsia="Times New Roman" w:hAnsi="Times New Roman"/>
          <w:sz w:val="24"/>
          <w:szCs w:val="24"/>
          <w:rtl w:val="0"/>
        </w:rPr>
        <w:t xml:space="preserve"> (2020) 82:87. doi: 10.1016/j.ijsu.2020.08.033.</w:t>
      </w:r>
    </w:p>
    <w:p w:rsidR="00000000" w:rsidDel="00000000" w:rsidP="00000000" w:rsidRDefault="00000000" w:rsidRPr="00000000" w14:paraId="000000BF">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1"/>
        </w:numPr>
        <w:spacing w:after="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Al-Ghamdi NA, Meyer WJ, Atzori B, Alhalabi W, Seibel CC, Ullman D, et al.</w:t>
        <w:br w:type="textWrapping"/>
        <w:t xml:space="preserve">Virtual reality analgesia with interactive eye tracking during brief thermal pain stimuli: A randomized controlled trial (crossover design).</w:t>
        <w:br w:type="textWrapping"/>
      </w:r>
      <w:r w:rsidDel="00000000" w:rsidR="00000000" w:rsidRPr="00000000">
        <w:rPr>
          <w:rFonts w:ascii="Times New Roman" w:cs="Times New Roman" w:eastAsia="Times New Roman" w:hAnsi="Times New Roman"/>
          <w:i w:val="1"/>
          <w:sz w:val="24"/>
          <w:szCs w:val="24"/>
          <w:rtl w:val="0"/>
        </w:rPr>
        <w:t xml:space="preserve">Front Hum Neurosci.</w:t>
      </w:r>
      <w:r w:rsidDel="00000000" w:rsidR="00000000" w:rsidRPr="00000000">
        <w:rPr>
          <w:rFonts w:ascii="Times New Roman" w:cs="Times New Roman" w:eastAsia="Times New Roman" w:hAnsi="Times New Roman"/>
          <w:sz w:val="24"/>
          <w:szCs w:val="24"/>
          <w:rtl w:val="0"/>
        </w:rPr>
        <w:t xml:space="preserve"> (2020) 13:1. doi: 10.3389/fnhum.2019.00467.</w:t>
      </w:r>
    </w:p>
    <w:p w:rsidR="00000000" w:rsidDel="00000000" w:rsidP="00000000" w:rsidRDefault="00000000" w:rsidRPr="00000000" w14:paraId="000000C1">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1"/>
        </w:numPr>
        <w:spacing w:after="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PD, Craig A, Middleton JW, Tran Y, Costa DS, Wrigley PJ, et al.</w:t>
        <w:br w:type="textWrapping"/>
        <w:t xml:space="preserve">The short-term effects of head-mounted virtual-reality on neuropathic pain intensity in people with spinal cord injury pain: A randomized cross-over pilot study.</w:t>
        <w:br w:type="textWrapping"/>
      </w:r>
      <w:r w:rsidDel="00000000" w:rsidR="00000000" w:rsidRPr="00000000">
        <w:rPr>
          <w:rFonts w:ascii="Times New Roman" w:cs="Times New Roman" w:eastAsia="Times New Roman" w:hAnsi="Times New Roman"/>
          <w:i w:val="1"/>
          <w:sz w:val="24"/>
          <w:szCs w:val="24"/>
          <w:rtl w:val="0"/>
        </w:rPr>
        <w:t xml:space="preserve">Spinal Cord.</w:t>
      </w:r>
      <w:r w:rsidDel="00000000" w:rsidR="00000000" w:rsidRPr="00000000">
        <w:rPr>
          <w:rFonts w:ascii="Times New Roman" w:cs="Times New Roman" w:eastAsia="Times New Roman" w:hAnsi="Times New Roman"/>
          <w:sz w:val="24"/>
          <w:szCs w:val="24"/>
          <w:rtl w:val="0"/>
        </w:rPr>
        <w:t xml:space="preserve"> (2021) 59:738. doi: 10.1038/s41393-020-00569-2.</w:t>
      </w:r>
    </w:p>
    <w:p w:rsidR="00000000" w:rsidDel="00000000" w:rsidP="00000000" w:rsidRDefault="00000000" w:rsidRPr="00000000" w14:paraId="000000C3">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1"/>
        </w:numPr>
        <w:spacing w:after="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Mallari B, Spaeth EK, Goh H, Boyd BS.</w:t>
        <w:br w:type="textWrapping"/>
        <w:t xml:space="preserve">Virtual reality as an analgesic for acute and chronic pain in adults: A systematic review and meta-analysis.</w:t>
        <w:br w:type="textWrapping"/>
      </w:r>
      <w:r w:rsidDel="00000000" w:rsidR="00000000" w:rsidRPr="00000000">
        <w:rPr>
          <w:rFonts w:ascii="Times New Roman" w:cs="Times New Roman" w:eastAsia="Times New Roman" w:hAnsi="Times New Roman"/>
          <w:i w:val="1"/>
          <w:sz w:val="24"/>
          <w:szCs w:val="24"/>
          <w:rtl w:val="0"/>
        </w:rPr>
        <w:t xml:space="preserve">J Pain Res.</w:t>
      </w:r>
      <w:r w:rsidDel="00000000" w:rsidR="00000000" w:rsidRPr="00000000">
        <w:rPr>
          <w:rFonts w:ascii="Times New Roman" w:cs="Times New Roman" w:eastAsia="Times New Roman" w:hAnsi="Times New Roman"/>
          <w:sz w:val="24"/>
          <w:szCs w:val="24"/>
          <w:rtl w:val="0"/>
        </w:rPr>
        <w:t xml:space="preserve"> (2019) 12:2053–85. doi: 10.2147/JPR.S200498.</w:t>
      </w:r>
    </w:p>
    <w:p w:rsidR="00000000" w:rsidDel="00000000" w:rsidP="00000000" w:rsidRDefault="00000000" w:rsidRPr="00000000" w14:paraId="000000C5">
      <w:pPr>
        <w:spacing w:after="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59"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59"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8">
      <w:pPr>
        <w:spacing w:after="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40" w:before="240" w:line="259"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after="240" w:before="240" w:line="259" w:lineRule="auto"/>
        <w:ind w:left="0" w:firstLine="0"/>
        <w:jc w:val="right"/>
        <w:rPr>
          <w:rFonts w:ascii="Times New Roman" w:cs="Times New Roman" w:eastAsia="Times New Roman" w:hAnsi="Times New Roman"/>
        </w:rPr>
      </w:pPr>
      <w:r w:rsidDel="00000000" w:rsidR="00000000" w:rsidRPr="00000000">
        <w:rPr>
          <w:rtl w:val="0"/>
        </w:rPr>
      </w:r>
    </w:p>
    <w:sectPr>
      <w:footerReference r:id="rId9" w:type="default"/>
      <w:pgSz w:h="16840" w:w="11920" w:orient="portrait"/>
      <w:pgMar w:bottom="2334" w:top="1486" w:left="1980" w:right="15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after="6" w:line="291.99999999999994" w:lineRule="auto"/>
        <w:ind w:left="37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0" w:line="259" w:lineRule="auto"/>
      <w:ind w:left="10" w:right="0" w:hanging="1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6" w:line="292" w:lineRule="auto"/>
      <w:ind w:left="370" w:hanging="370"/>
    </w:pPr>
    <w:rPr>
      <w:rFonts w:ascii="Arial" w:cs="Arial" w:eastAsia="Arial" w:hAnsi="Arial"/>
      <w:color w:val="000000"/>
    </w:rPr>
  </w:style>
  <w:style w:type="paragraph" w:styleId="Heading1">
    <w:name w:val="heading 1"/>
    <w:next w:val="Normal"/>
    <w:link w:val="Heading1Char"/>
    <w:uiPriority w:val="9"/>
    <w:qFormat w:val="1"/>
    <w:pPr>
      <w:keepNext w:val="1"/>
      <w:keepLines w:val="1"/>
      <w:numPr>
        <w:numId w:val="9"/>
      </w:numPr>
      <w:spacing w:after="280"/>
      <w:ind w:left="10" w:hanging="10"/>
      <w:outlineLvl w:val="0"/>
    </w:pPr>
    <w:rPr>
      <w:rFonts w:ascii="Arial" w:cs="Arial" w:eastAsia="Arial" w:hAnsi="Arial"/>
      <w:b w:val="1"/>
      <w:color w:val="00000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Arial" w:cs="Arial" w:eastAsia="Arial" w:hAnsi="Arial"/>
      <w:b w:val="1"/>
      <w:color w:val="000000"/>
      <w:sz w:val="22"/>
    </w:rPr>
  </w:style>
  <w:style w:type="paragraph" w:styleId="ListParagraph">
    <w:name w:val="List Paragraph"/>
    <w:basedOn w:val="Normal"/>
    <w:uiPriority w:val="34"/>
    <w:qFormat w:val="1"/>
    <w:rsid w:val="00B62F0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EwtHIK8CXqOQF9y+HVsMthNPqA==">CgMxLjAyDmguZG5zNG11bHVyazZ6Mg5oLnU2emdhcm92ZzM3NjIOaC5lNng1OHJxa2phdDgyDWguaHVpaWs4Nmt5NncyDmgueXl1eDFhaHRxcjJyMg5oLnhhcngyOWljYW8xMjIOaC42YjM2eTQ0emtrdjMyDmgubTJpZjJrbG41cW92Mg5oLmZmanZybXE5MnY0NjIOaC5lZHRoc2hhNWptbWoyDmguOTM3dGhoYmF0NzB4Mg5oLnYyNTF4b2MzcDhhZTIOaC5zazNuYmEyejdodWE4AHIhMUljZDFRU21JN1p4Z2M3ZEh2RGZpbDAxS0lULVhCLW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2024-11-04T07:37:00Z</dcterms:created>
  <dc:creator>Reeshma Gidugu</dc:creator>
</cp:coreProperties>
</file>