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495" w:rsidRPr="00B06A4E" w:rsidRDefault="007B0DDA" w:rsidP="00B06A4E">
      <w:pPr>
        <w:jc w:val="center"/>
        <w:rPr>
          <w:rFonts w:ascii="Bahnschrift Condensed" w:hAnsi="Bahnschrift Condensed"/>
          <w:b/>
          <w:sz w:val="44"/>
          <w:szCs w:val="44"/>
        </w:rPr>
      </w:pPr>
      <w:r w:rsidRPr="00B06A4E">
        <w:rPr>
          <w:rFonts w:ascii="Bahnschrift Condensed" w:hAnsi="Bahnschrift Condensed"/>
          <w:b/>
          <w:sz w:val="44"/>
          <w:szCs w:val="44"/>
        </w:rPr>
        <w:t>BRIDGE THE GAP</w:t>
      </w:r>
    </w:p>
    <w:p w:rsidR="007B0DDA" w:rsidRPr="00B06A4E" w:rsidRDefault="007B0DDA" w:rsidP="00B06A4E">
      <w:pPr>
        <w:pStyle w:val="NoSpacing"/>
        <w:jc w:val="both"/>
        <w:rPr>
          <w:rFonts w:cstheme="minorHAnsi"/>
          <w:sz w:val="24"/>
          <w:szCs w:val="24"/>
        </w:rPr>
      </w:pPr>
      <w:r w:rsidRPr="00B06A4E">
        <w:rPr>
          <w:rFonts w:ascii="Bahnschrift Condensed" w:hAnsi="Bahnschrift Condensed"/>
          <w:b/>
          <w:sz w:val="32"/>
          <w:szCs w:val="32"/>
        </w:rPr>
        <w:t>Aim:</w:t>
      </w:r>
      <w:r w:rsidR="00B06A4E">
        <w:rPr>
          <w:rFonts w:ascii="Bahnschrift Condensed" w:hAnsi="Bahnschrift Condensed"/>
          <w:b/>
          <w:sz w:val="24"/>
          <w:szCs w:val="24"/>
        </w:rPr>
        <w:t xml:space="preserve">  </w:t>
      </w:r>
      <w:r w:rsidRPr="00B06A4E">
        <w:rPr>
          <w:rFonts w:cstheme="minorHAnsi"/>
          <w:sz w:val="24"/>
          <w:szCs w:val="24"/>
        </w:rPr>
        <w:t xml:space="preserve">To provide </w:t>
      </w:r>
      <w:proofErr w:type="gramStart"/>
      <w:r w:rsidRPr="00B06A4E">
        <w:rPr>
          <w:rFonts w:cstheme="minorHAnsi"/>
          <w:sz w:val="24"/>
          <w:szCs w:val="24"/>
        </w:rPr>
        <w:t>robust ,scalable</w:t>
      </w:r>
      <w:proofErr w:type="gramEnd"/>
      <w:r w:rsidRPr="00B06A4E">
        <w:rPr>
          <w:rFonts w:cstheme="minorHAnsi"/>
          <w:sz w:val="24"/>
          <w:szCs w:val="24"/>
        </w:rPr>
        <w:t xml:space="preserve">  and flexible frameworks for machine learning and deep</w:t>
      </w:r>
    </w:p>
    <w:p w:rsidR="007B0DDA" w:rsidRPr="00B06A4E" w:rsidRDefault="007B0DDA" w:rsidP="00B06A4E">
      <w:pPr>
        <w:pStyle w:val="NoSpacing"/>
        <w:jc w:val="both"/>
        <w:rPr>
          <w:rFonts w:cstheme="minorHAnsi"/>
          <w:sz w:val="24"/>
          <w:szCs w:val="24"/>
        </w:rPr>
      </w:pPr>
      <w:proofErr w:type="gramStart"/>
      <w:r w:rsidRPr="00B06A4E">
        <w:rPr>
          <w:rFonts w:cstheme="minorHAnsi"/>
          <w:sz w:val="24"/>
          <w:szCs w:val="24"/>
        </w:rPr>
        <w:t>learning</w:t>
      </w:r>
      <w:proofErr w:type="gramEnd"/>
      <w:r w:rsidRPr="00B06A4E">
        <w:rPr>
          <w:rFonts w:cstheme="minorHAnsi"/>
          <w:sz w:val="24"/>
          <w:szCs w:val="24"/>
        </w:rPr>
        <w:t xml:space="preserve"> (DL) tasks, enabling users to build, train, and deploy models efficiently for both</w:t>
      </w:r>
    </w:p>
    <w:p w:rsidR="007B0DDA" w:rsidRPr="00B06A4E" w:rsidRDefault="007B0DDA" w:rsidP="00B06A4E">
      <w:pPr>
        <w:pStyle w:val="NoSpacing"/>
        <w:jc w:val="both"/>
        <w:rPr>
          <w:rFonts w:cstheme="minorHAnsi"/>
          <w:sz w:val="24"/>
          <w:szCs w:val="24"/>
        </w:rPr>
      </w:pPr>
      <w:proofErr w:type="gramStart"/>
      <w:r w:rsidRPr="00B06A4E">
        <w:rPr>
          <w:rFonts w:cstheme="minorHAnsi"/>
          <w:sz w:val="24"/>
          <w:szCs w:val="24"/>
        </w:rPr>
        <w:t>research</w:t>
      </w:r>
      <w:proofErr w:type="gramEnd"/>
      <w:r w:rsidRPr="00B06A4E">
        <w:rPr>
          <w:rFonts w:cstheme="minorHAnsi"/>
          <w:sz w:val="24"/>
          <w:szCs w:val="24"/>
        </w:rPr>
        <w:t xml:space="preserve"> and production applications.</w:t>
      </w:r>
    </w:p>
    <w:p w:rsidR="007B0DDA" w:rsidRPr="00B06A4E" w:rsidRDefault="007B0DDA" w:rsidP="00B06A4E">
      <w:pPr>
        <w:pStyle w:val="NoSpacing"/>
        <w:jc w:val="both"/>
        <w:rPr>
          <w:rFonts w:ascii="Bahnschrift Condensed" w:hAnsi="Bahnschrift Condensed"/>
          <w:sz w:val="24"/>
          <w:szCs w:val="24"/>
        </w:rPr>
      </w:pPr>
    </w:p>
    <w:p w:rsidR="007B0DDA" w:rsidRPr="00B06A4E" w:rsidRDefault="007B0DDA" w:rsidP="00B06A4E">
      <w:pPr>
        <w:pStyle w:val="NoSpacing"/>
        <w:jc w:val="both"/>
        <w:rPr>
          <w:rFonts w:ascii="Bahnschrift Condensed" w:hAnsi="Bahnschrift Condensed"/>
          <w:sz w:val="24"/>
          <w:szCs w:val="24"/>
        </w:rPr>
      </w:pPr>
      <w:r w:rsidRPr="00B06A4E">
        <w:rPr>
          <w:rFonts w:ascii="Bahnschrift Condensed" w:hAnsi="Bahnschrift Condensed"/>
          <w:b/>
          <w:sz w:val="32"/>
          <w:szCs w:val="32"/>
        </w:rPr>
        <w:t>Objective:</w:t>
      </w:r>
      <w:r w:rsidRPr="00B06A4E">
        <w:rPr>
          <w:rFonts w:ascii="Bahnschrift Condensed" w:hAnsi="Bahnschrift Condensed"/>
          <w:sz w:val="24"/>
          <w:szCs w:val="24"/>
        </w:rPr>
        <w:t xml:space="preserve"> </w:t>
      </w:r>
      <w:r w:rsidR="00B06A4E">
        <w:rPr>
          <w:rFonts w:ascii="Bahnschrift Condensed" w:hAnsi="Bahnschrift Condensed"/>
          <w:sz w:val="24"/>
          <w:szCs w:val="24"/>
        </w:rPr>
        <w:t xml:space="preserve"> </w:t>
      </w:r>
      <w:r w:rsidRPr="00B06A4E">
        <w:rPr>
          <w:rFonts w:cstheme="minorHAnsi"/>
          <w:sz w:val="24"/>
          <w:szCs w:val="24"/>
        </w:rPr>
        <w:t xml:space="preserve">The </w:t>
      </w:r>
      <w:r w:rsidRPr="00B06A4E">
        <w:rPr>
          <w:rFonts w:cstheme="minorHAnsi"/>
          <w:bCs/>
          <w:sz w:val="24"/>
          <w:szCs w:val="24"/>
        </w:rPr>
        <w:t>objective</w:t>
      </w:r>
      <w:r w:rsidRPr="00B06A4E">
        <w:rPr>
          <w:rFonts w:cstheme="minorHAnsi"/>
          <w:sz w:val="24"/>
          <w:szCs w:val="24"/>
        </w:rPr>
        <w:t xml:space="preserve"> of the machine learning </w:t>
      </w:r>
      <w:proofErr w:type="gramStart"/>
      <w:r w:rsidRPr="00B06A4E">
        <w:rPr>
          <w:rFonts w:cstheme="minorHAnsi"/>
          <w:sz w:val="24"/>
          <w:szCs w:val="24"/>
        </w:rPr>
        <w:t>libraries  is</w:t>
      </w:r>
      <w:proofErr w:type="gramEnd"/>
      <w:r w:rsidRPr="00B06A4E">
        <w:rPr>
          <w:rFonts w:cstheme="minorHAnsi"/>
          <w:sz w:val="24"/>
          <w:szCs w:val="24"/>
        </w:rPr>
        <w:t xml:space="preserve"> to provide users with efficient, well-documented, and scalable tools for building, training, evaluating, and deploying machine learning models</w:t>
      </w:r>
    </w:p>
    <w:p w:rsidR="007B0DDA" w:rsidRPr="00B06A4E" w:rsidRDefault="007B0DDA" w:rsidP="00B06A4E">
      <w:pPr>
        <w:pStyle w:val="NoSpacing"/>
        <w:jc w:val="both"/>
        <w:rPr>
          <w:rFonts w:ascii="Bahnschrift Condensed" w:hAnsi="Bahnschrift Condensed"/>
          <w:sz w:val="24"/>
          <w:szCs w:val="24"/>
        </w:rPr>
      </w:pPr>
    </w:p>
    <w:p w:rsidR="007B0DDA" w:rsidRPr="00B06A4E" w:rsidRDefault="007B0DDA" w:rsidP="00B06A4E">
      <w:pPr>
        <w:jc w:val="both"/>
        <w:rPr>
          <w:rFonts w:ascii="Bahnschrift Condensed" w:hAnsi="Bahnschrift Condensed"/>
          <w:b/>
          <w:sz w:val="32"/>
          <w:szCs w:val="32"/>
        </w:rPr>
      </w:pPr>
      <w:r w:rsidRPr="00B06A4E">
        <w:rPr>
          <w:rFonts w:ascii="Bahnschrift Condensed" w:hAnsi="Bahnschrift Condensed"/>
          <w:b/>
          <w:sz w:val="32"/>
          <w:szCs w:val="32"/>
        </w:rPr>
        <w:t>Theory:</w:t>
      </w:r>
    </w:p>
    <w:p w:rsidR="007B0DDA" w:rsidRPr="00B06A4E" w:rsidRDefault="007B0DDA" w:rsidP="00B06A4E">
      <w:pPr>
        <w:jc w:val="both"/>
        <w:rPr>
          <w:rFonts w:ascii="Bahnschrift Condensed" w:hAnsi="Bahnschrift Condensed"/>
          <w:b/>
          <w:sz w:val="28"/>
          <w:szCs w:val="28"/>
        </w:rPr>
      </w:pPr>
      <w:r w:rsidRPr="00B06A4E">
        <w:rPr>
          <w:rFonts w:ascii="Bahnschrift Condensed" w:hAnsi="Bahnschrift Condensed"/>
          <w:b/>
          <w:sz w:val="28"/>
          <w:szCs w:val="28"/>
        </w:rPr>
        <w:t>1)</w:t>
      </w:r>
      <w:r w:rsidRPr="00B06A4E">
        <w:rPr>
          <w:rFonts w:ascii="Bahnschrift Condensed" w:hAnsi="Bahnschrift Condensed" w:cs="ArialMT"/>
          <w:b/>
          <w:sz w:val="28"/>
          <w:szCs w:val="28"/>
        </w:rPr>
        <w:t xml:space="preserve"> </w:t>
      </w:r>
      <w:proofErr w:type="spellStart"/>
      <w:proofErr w:type="gramStart"/>
      <w:r w:rsidRPr="00B06A4E">
        <w:rPr>
          <w:rFonts w:ascii="Bahnschrift Condensed" w:hAnsi="Bahnschrift Condensed" w:cs="ArialMT"/>
          <w:b/>
          <w:sz w:val="28"/>
          <w:szCs w:val="28"/>
        </w:rPr>
        <w:t>PyTorch</w:t>
      </w:r>
      <w:proofErr w:type="spellEnd"/>
      <w:r w:rsidR="00B06A4E" w:rsidRPr="00B06A4E">
        <w:rPr>
          <w:rFonts w:ascii="Bahnschrift Condensed" w:hAnsi="Bahnschrift Condensed" w:cs="ArialMT"/>
          <w:b/>
          <w:sz w:val="28"/>
          <w:szCs w:val="28"/>
        </w:rPr>
        <w:t xml:space="preserve"> :</w:t>
      </w:r>
      <w:proofErr w:type="gramEnd"/>
    </w:p>
    <w:p w:rsidR="007B0DDA" w:rsidRPr="00B06A4E" w:rsidRDefault="007B0DDA" w:rsidP="00B06A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B06A4E">
        <w:rPr>
          <w:rFonts w:cstheme="minorHAnsi"/>
          <w:sz w:val="24"/>
          <w:szCs w:val="24"/>
        </w:rPr>
        <w:t>PyTorch</w:t>
      </w:r>
      <w:proofErr w:type="spellEnd"/>
      <w:r w:rsidRPr="00B06A4E">
        <w:rPr>
          <w:rFonts w:cstheme="minorHAnsi"/>
          <w:sz w:val="24"/>
          <w:szCs w:val="24"/>
        </w:rPr>
        <w:t xml:space="preserve"> is a deep learning framework distinguished by its dynamic computational graph (eager</w:t>
      </w:r>
    </w:p>
    <w:p w:rsidR="007B0DDA" w:rsidRPr="00B06A4E" w:rsidRDefault="007B0DDA" w:rsidP="00B06A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06A4E">
        <w:rPr>
          <w:rFonts w:cstheme="minorHAnsi"/>
          <w:sz w:val="24"/>
          <w:szCs w:val="24"/>
        </w:rPr>
        <w:t>execution</w:t>
      </w:r>
      <w:proofErr w:type="gramEnd"/>
      <w:r w:rsidRPr="00B06A4E">
        <w:rPr>
          <w:rFonts w:cstheme="minorHAnsi"/>
          <w:sz w:val="24"/>
          <w:szCs w:val="24"/>
        </w:rPr>
        <w:t>), enabling users to define and modify models during runtime. This approach fosters</w:t>
      </w:r>
    </w:p>
    <w:p w:rsidR="007B0DDA" w:rsidRPr="00B06A4E" w:rsidRDefault="007B0DDA" w:rsidP="00B06A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06A4E">
        <w:rPr>
          <w:rFonts w:cstheme="minorHAnsi"/>
          <w:sz w:val="24"/>
          <w:szCs w:val="24"/>
        </w:rPr>
        <w:t>flexibility</w:t>
      </w:r>
      <w:proofErr w:type="gramEnd"/>
      <w:r w:rsidRPr="00B06A4E">
        <w:rPr>
          <w:rFonts w:cstheme="minorHAnsi"/>
          <w:sz w:val="24"/>
          <w:szCs w:val="24"/>
        </w:rPr>
        <w:t>, making it an excellent choice for experimentation, debugging, and custom model</w:t>
      </w:r>
    </w:p>
    <w:p w:rsidR="007B0DDA" w:rsidRPr="00B06A4E" w:rsidRDefault="007B0DDA" w:rsidP="00B06A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06A4E">
        <w:rPr>
          <w:rFonts w:cstheme="minorHAnsi"/>
          <w:sz w:val="24"/>
          <w:szCs w:val="24"/>
        </w:rPr>
        <w:t>development</w:t>
      </w:r>
      <w:proofErr w:type="gramEnd"/>
      <w:r w:rsidRPr="00B06A4E">
        <w:rPr>
          <w:rFonts w:cstheme="minorHAnsi"/>
          <w:sz w:val="24"/>
          <w:szCs w:val="24"/>
        </w:rPr>
        <w:t>. Its intuitive API has contributed to its popularity in research and innovative</w:t>
      </w:r>
    </w:p>
    <w:p w:rsidR="007B0DDA" w:rsidRPr="00B06A4E" w:rsidRDefault="007B0DDA" w:rsidP="00B06A4E">
      <w:pPr>
        <w:jc w:val="both"/>
        <w:rPr>
          <w:rFonts w:cstheme="minorHAnsi"/>
          <w:sz w:val="24"/>
          <w:szCs w:val="24"/>
        </w:rPr>
      </w:pPr>
      <w:proofErr w:type="gramStart"/>
      <w:r w:rsidRPr="00B06A4E">
        <w:rPr>
          <w:rFonts w:cstheme="minorHAnsi"/>
          <w:sz w:val="24"/>
          <w:szCs w:val="24"/>
        </w:rPr>
        <w:t>projects</w:t>
      </w:r>
      <w:proofErr w:type="gramEnd"/>
      <w:r w:rsidRPr="00B06A4E">
        <w:rPr>
          <w:rFonts w:cstheme="minorHAnsi"/>
          <w:sz w:val="24"/>
          <w:szCs w:val="24"/>
        </w:rPr>
        <w:t>.</w:t>
      </w:r>
    </w:p>
    <w:p w:rsidR="007B0DDA" w:rsidRPr="00B06A4E" w:rsidRDefault="007B0DDA" w:rsidP="00B06A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B06A4E">
        <w:rPr>
          <w:rFonts w:ascii="Bahnschrift Condensed" w:hAnsi="Bahnschrift Condensed" w:cs="ArialMT"/>
          <w:b/>
          <w:sz w:val="28"/>
          <w:szCs w:val="28"/>
        </w:rPr>
        <w:t>2)</w:t>
      </w:r>
      <w:proofErr w:type="spellStart"/>
      <w:r w:rsidRPr="00B06A4E">
        <w:rPr>
          <w:rFonts w:ascii="Bahnschrift Condensed" w:hAnsi="Bahnschrift Condensed" w:cs="ArialMT"/>
          <w:b/>
          <w:sz w:val="28"/>
          <w:szCs w:val="28"/>
        </w:rPr>
        <w:t>Keras</w:t>
      </w:r>
      <w:proofErr w:type="spellEnd"/>
      <w:proofErr w:type="gramEnd"/>
      <w:r w:rsidR="00B06A4E" w:rsidRPr="00B06A4E">
        <w:rPr>
          <w:rFonts w:ascii="Bahnschrift Condensed" w:hAnsi="Bahnschrift Condensed" w:cs="ArialMT"/>
          <w:b/>
          <w:sz w:val="28"/>
          <w:szCs w:val="28"/>
        </w:rPr>
        <w:t xml:space="preserve"> </w:t>
      </w:r>
      <w:r w:rsidRPr="00B06A4E">
        <w:rPr>
          <w:rFonts w:cstheme="minorHAnsi"/>
          <w:b/>
          <w:sz w:val="28"/>
          <w:szCs w:val="28"/>
        </w:rPr>
        <w:t>:</w:t>
      </w:r>
      <w:r w:rsidRPr="00B06A4E">
        <w:rPr>
          <w:rFonts w:cstheme="minorHAnsi"/>
          <w:sz w:val="28"/>
          <w:szCs w:val="28"/>
        </w:rPr>
        <w:t xml:space="preserve"> </w:t>
      </w:r>
      <w:r w:rsidR="00B06A4E" w:rsidRPr="00B06A4E">
        <w:rPr>
          <w:rFonts w:cstheme="minorHAnsi"/>
          <w:sz w:val="28"/>
          <w:szCs w:val="28"/>
        </w:rPr>
        <w:t xml:space="preserve"> </w:t>
      </w:r>
      <w:proofErr w:type="spellStart"/>
      <w:r w:rsidRPr="00B06A4E">
        <w:rPr>
          <w:rFonts w:cstheme="minorHAnsi"/>
          <w:sz w:val="24"/>
          <w:szCs w:val="24"/>
        </w:rPr>
        <w:t>Keras</w:t>
      </w:r>
      <w:proofErr w:type="spellEnd"/>
      <w:r w:rsidRPr="00B06A4E">
        <w:rPr>
          <w:rFonts w:cstheme="minorHAnsi"/>
          <w:sz w:val="24"/>
          <w:szCs w:val="24"/>
        </w:rPr>
        <w:t xml:space="preserve"> is a high-level API designed to simplify deep learning model development. Initially an</w:t>
      </w:r>
    </w:p>
    <w:p w:rsidR="007B0DDA" w:rsidRPr="00B06A4E" w:rsidRDefault="007B0DDA" w:rsidP="00B06A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gramStart"/>
      <w:r w:rsidRPr="00B06A4E">
        <w:rPr>
          <w:rFonts w:cstheme="minorHAnsi"/>
          <w:sz w:val="24"/>
          <w:szCs w:val="24"/>
        </w:rPr>
        <w:t>independent</w:t>
      </w:r>
      <w:proofErr w:type="gramEnd"/>
      <w:r w:rsidRPr="00B06A4E">
        <w:rPr>
          <w:rFonts w:cstheme="minorHAnsi"/>
          <w:sz w:val="24"/>
          <w:szCs w:val="24"/>
        </w:rPr>
        <w:t xml:space="preserve"> library, it is now integrated within </w:t>
      </w:r>
      <w:proofErr w:type="spellStart"/>
      <w:r w:rsidRPr="00B06A4E">
        <w:rPr>
          <w:rFonts w:cstheme="minorHAnsi"/>
          <w:sz w:val="24"/>
          <w:szCs w:val="24"/>
        </w:rPr>
        <w:t>TensorFlow</w:t>
      </w:r>
      <w:proofErr w:type="spellEnd"/>
      <w:r w:rsidRPr="00B06A4E">
        <w:rPr>
          <w:rFonts w:cstheme="minorHAnsi"/>
          <w:sz w:val="24"/>
          <w:szCs w:val="24"/>
        </w:rPr>
        <w:t xml:space="preserve"> as the default high-level interface.</w:t>
      </w:r>
    </w:p>
    <w:p w:rsidR="007B0DDA" w:rsidRPr="00B06A4E" w:rsidRDefault="007B0DDA" w:rsidP="00B06A4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B06A4E">
        <w:rPr>
          <w:rFonts w:cstheme="minorHAnsi"/>
          <w:sz w:val="24"/>
          <w:szCs w:val="24"/>
        </w:rPr>
        <w:t>Keras</w:t>
      </w:r>
      <w:proofErr w:type="spellEnd"/>
      <w:r w:rsidRPr="00B06A4E">
        <w:rPr>
          <w:rFonts w:cstheme="minorHAnsi"/>
          <w:sz w:val="24"/>
          <w:szCs w:val="24"/>
        </w:rPr>
        <w:t xml:space="preserve"> prioritizes user-friendliness, modularity, and accessibility, making neural network creation</w:t>
      </w:r>
    </w:p>
    <w:p w:rsidR="007B0DDA" w:rsidRPr="00B06A4E" w:rsidRDefault="007B0DDA" w:rsidP="00B06A4E">
      <w:pPr>
        <w:jc w:val="both"/>
        <w:rPr>
          <w:rFonts w:cstheme="minorHAnsi"/>
          <w:sz w:val="24"/>
          <w:szCs w:val="24"/>
        </w:rPr>
      </w:pPr>
      <w:proofErr w:type="gramStart"/>
      <w:r w:rsidRPr="00B06A4E">
        <w:rPr>
          <w:rFonts w:cstheme="minorHAnsi"/>
          <w:sz w:val="24"/>
          <w:szCs w:val="24"/>
        </w:rPr>
        <w:t>and</w:t>
      </w:r>
      <w:proofErr w:type="gramEnd"/>
      <w:r w:rsidRPr="00B06A4E">
        <w:rPr>
          <w:rFonts w:cstheme="minorHAnsi"/>
          <w:sz w:val="24"/>
          <w:szCs w:val="24"/>
        </w:rPr>
        <w:t xml:space="preserve"> training both efficient and straightforward.</w:t>
      </w:r>
    </w:p>
    <w:p w:rsidR="007B0DDA" w:rsidRPr="00B06A4E" w:rsidRDefault="007B0DDA" w:rsidP="00B06A4E">
      <w:pPr>
        <w:pStyle w:val="NoSpacing"/>
        <w:jc w:val="both"/>
        <w:rPr>
          <w:rFonts w:cstheme="minorHAnsi"/>
          <w:b/>
          <w:sz w:val="28"/>
          <w:szCs w:val="28"/>
        </w:rPr>
      </w:pPr>
      <w:proofErr w:type="gramStart"/>
      <w:r w:rsidRPr="00B06A4E">
        <w:rPr>
          <w:rFonts w:ascii="Bahnschrift Condensed" w:hAnsi="Bahnschrift Condensed" w:cs="ArialMT"/>
          <w:b/>
          <w:sz w:val="28"/>
          <w:szCs w:val="28"/>
        </w:rPr>
        <w:t>3)</w:t>
      </w:r>
      <w:proofErr w:type="spellStart"/>
      <w:r w:rsidRPr="00B06A4E">
        <w:rPr>
          <w:rFonts w:ascii="Bahnschrift Condensed" w:hAnsi="Bahnschrift Condensed" w:cs="ArialMT"/>
          <w:b/>
          <w:sz w:val="28"/>
          <w:szCs w:val="28"/>
        </w:rPr>
        <w:t>Tenserflow</w:t>
      </w:r>
      <w:proofErr w:type="spellEnd"/>
      <w:proofErr w:type="gramEnd"/>
      <w:r w:rsidR="00B06A4E" w:rsidRPr="00B06A4E">
        <w:rPr>
          <w:rFonts w:ascii="Bahnschrift Condensed" w:hAnsi="Bahnschrift Condensed" w:cs="ArialMT"/>
          <w:b/>
          <w:sz w:val="28"/>
          <w:szCs w:val="28"/>
        </w:rPr>
        <w:t xml:space="preserve"> </w:t>
      </w:r>
      <w:r w:rsidRPr="00B06A4E">
        <w:rPr>
          <w:rFonts w:cstheme="minorHAnsi"/>
          <w:b/>
          <w:sz w:val="28"/>
          <w:szCs w:val="28"/>
        </w:rPr>
        <w:t>:</w:t>
      </w:r>
      <w:r w:rsidR="00B06A4E" w:rsidRPr="00B06A4E">
        <w:rPr>
          <w:rFonts w:cstheme="minorHAnsi"/>
          <w:b/>
          <w:sz w:val="28"/>
          <w:szCs w:val="28"/>
        </w:rPr>
        <w:t xml:space="preserve"> </w:t>
      </w:r>
      <w:r w:rsidRPr="00B06A4E">
        <w:rPr>
          <w:rFonts w:cstheme="minorHAnsi"/>
          <w:sz w:val="24"/>
          <w:szCs w:val="24"/>
        </w:rPr>
        <w:t xml:space="preserve"> Developed by Google Brain; highly flexible for deep learning research and production. </w:t>
      </w:r>
      <w:proofErr w:type="gramStart"/>
      <w:r w:rsidRPr="00B06A4E">
        <w:rPr>
          <w:rFonts w:cstheme="minorHAnsi"/>
          <w:sz w:val="24"/>
          <w:szCs w:val="24"/>
        </w:rPr>
        <w:t>Supports distributed computing and GPU acceleration for large-scale training.</w:t>
      </w:r>
      <w:proofErr w:type="gramEnd"/>
      <w:r w:rsidRPr="00B06A4E">
        <w:rPr>
          <w:rFonts w:cstheme="minorHAnsi"/>
          <w:sz w:val="24"/>
          <w:szCs w:val="24"/>
        </w:rPr>
        <w:t xml:space="preserve"> Eager execution (allowing immediate evaluation of operations) and graph execution. </w:t>
      </w:r>
      <w:proofErr w:type="spellStart"/>
      <w:proofErr w:type="gramStart"/>
      <w:r w:rsidRPr="00B06A4E">
        <w:rPr>
          <w:rFonts w:cstheme="minorHAnsi"/>
          <w:sz w:val="24"/>
          <w:szCs w:val="24"/>
        </w:rPr>
        <w:t>TensorFlow</w:t>
      </w:r>
      <w:proofErr w:type="spellEnd"/>
      <w:r w:rsidRPr="00B06A4E">
        <w:rPr>
          <w:rFonts w:cstheme="minorHAnsi"/>
          <w:sz w:val="24"/>
          <w:szCs w:val="24"/>
        </w:rPr>
        <w:t xml:space="preserve"> Serving for model deployment, </w:t>
      </w:r>
      <w:proofErr w:type="spellStart"/>
      <w:r w:rsidRPr="00B06A4E">
        <w:rPr>
          <w:rFonts w:cstheme="minorHAnsi"/>
          <w:sz w:val="24"/>
          <w:szCs w:val="24"/>
        </w:rPr>
        <w:t>TensorFlow</w:t>
      </w:r>
      <w:proofErr w:type="spellEnd"/>
      <w:r w:rsidRPr="00B06A4E">
        <w:rPr>
          <w:rFonts w:cstheme="minorHAnsi"/>
          <w:sz w:val="24"/>
          <w:szCs w:val="24"/>
        </w:rPr>
        <w:t xml:space="preserve"> Lite for mobile, TensorFlow.js for running models in the browser.</w:t>
      </w:r>
      <w:proofErr w:type="gramEnd"/>
      <w:r w:rsidRPr="00B06A4E">
        <w:rPr>
          <w:rFonts w:cstheme="minorHAnsi"/>
          <w:sz w:val="24"/>
          <w:szCs w:val="24"/>
        </w:rPr>
        <w:t xml:space="preserve"> </w:t>
      </w:r>
      <w:proofErr w:type="spellStart"/>
      <w:r w:rsidRPr="00B06A4E">
        <w:rPr>
          <w:rFonts w:cstheme="minorHAnsi"/>
          <w:sz w:val="24"/>
          <w:szCs w:val="24"/>
        </w:rPr>
        <w:t>TensorFlow</w:t>
      </w:r>
      <w:proofErr w:type="spellEnd"/>
      <w:r w:rsidRPr="00B06A4E">
        <w:rPr>
          <w:rFonts w:cstheme="minorHAnsi"/>
          <w:sz w:val="24"/>
          <w:szCs w:val="24"/>
        </w:rPr>
        <w:t xml:space="preserve"> Hub provides reusable pre-trained models.</w:t>
      </w:r>
    </w:p>
    <w:p w:rsidR="007B0DDA" w:rsidRPr="00B06A4E" w:rsidRDefault="007B0DDA" w:rsidP="00B06A4E">
      <w:pPr>
        <w:pStyle w:val="NoSpacing"/>
        <w:jc w:val="both"/>
        <w:rPr>
          <w:rFonts w:ascii="Bahnschrift Condensed" w:hAnsi="Bahnschrift Condensed"/>
          <w:sz w:val="24"/>
          <w:szCs w:val="24"/>
        </w:rPr>
      </w:pPr>
    </w:p>
    <w:p w:rsidR="007B0DDA" w:rsidRPr="00B06A4E" w:rsidRDefault="007B0DDA" w:rsidP="00B06A4E">
      <w:pPr>
        <w:jc w:val="both"/>
        <w:rPr>
          <w:rFonts w:cstheme="minorHAnsi"/>
          <w:sz w:val="24"/>
          <w:szCs w:val="24"/>
        </w:rPr>
      </w:pPr>
      <w:proofErr w:type="gramStart"/>
      <w:r w:rsidRPr="00B06A4E">
        <w:rPr>
          <w:rFonts w:ascii="Bahnschrift Condensed" w:hAnsi="Bahnschrift Condensed"/>
          <w:b/>
          <w:sz w:val="28"/>
          <w:szCs w:val="28"/>
        </w:rPr>
        <w:t>4)</w:t>
      </w:r>
      <w:proofErr w:type="spellStart"/>
      <w:r w:rsidRPr="00B06A4E">
        <w:rPr>
          <w:rFonts w:ascii="Bahnschrift Condensed" w:hAnsi="Bahnschrift Condensed"/>
          <w:b/>
          <w:sz w:val="28"/>
          <w:szCs w:val="28"/>
        </w:rPr>
        <w:t>Scikit</w:t>
      </w:r>
      <w:proofErr w:type="spellEnd"/>
      <w:proofErr w:type="gramEnd"/>
      <w:r w:rsidRPr="00B06A4E">
        <w:rPr>
          <w:rFonts w:ascii="Bahnschrift Condensed" w:hAnsi="Bahnschrift Condensed"/>
          <w:b/>
          <w:sz w:val="28"/>
          <w:szCs w:val="28"/>
        </w:rPr>
        <w:t>-learn</w:t>
      </w:r>
      <w:r w:rsidR="00B06A4E" w:rsidRPr="00B06A4E">
        <w:rPr>
          <w:rFonts w:ascii="Bahnschrift Condensed" w:hAnsi="Bahnschrift Condensed"/>
          <w:b/>
          <w:sz w:val="28"/>
          <w:szCs w:val="28"/>
        </w:rPr>
        <w:t xml:space="preserve"> </w:t>
      </w:r>
      <w:r w:rsidRPr="00B06A4E">
        <w:rPr>
          <w:rFonts w:cstheme="minorHAnsi"/>
          <w:b/>
          <w:sz w:val="28"/>
          <w:szCs w:val="28"/>
        </w:rPr>
        <w:t>:</w:t>
      </w:r>
      <w:r w:rsidRPr="00B06A4E">
        <w:rPr>
          <w:rFonts w:cstheme="minorHAnsi"/>
          <w:sz w:val="28"/>
          <w:szCs w:val="28"/>
        </w:rPr>
        <w:t xml:space="preserve"> </w:t>
      </w:r>
      <w:r w:rsidR="00B06A4E" w:rsidRPr="00B06A4E">
        <w:rPr>
          <w:rFonts w:cstheme="minorHAnsi"/>
          <w:sz w:val="28"/>
          <w:szCs w:val="28"/>
        </w:rPr>
        <w:t xml:space="preserve">  </w:t>
      </w:r>
      <w:r w:rsidRPr="00B06A4E">
        <w:rPr>
          <w:rFonts w:cstheme="minorHAnsi"/>
          <w:sz w:val="24"/>
          <w:szCs w:val="24"/>
        </w:rPr>
        <w:t>Implements algorithms for classification, regression, clustering, and dimensionality reduction.</w:t>
      </w:r>
      <w:r w:rsidRPr="00B06A4E">
        <w:rPr>
          <w:rFonts w:cstheme="minorHAnsi"/>
          <w:sz w:val="24"/>
          <w:szCs w:val="24"/>
        </w:rPr>
        <w:t xml:space="preserve"> </w:t>
      </w:r>
      <w:proofErr w:type="gramStart"/>
      <w:r w:rsidRPr="00B06A4E">
        <w:rPr>
          <w:rFonts w:cstheme="minorHAnsi"/>
          <w:sz w:val="24"/>
          <w:szCs w:val="24"/>
        </w:rPr>
        <w:t>Provides utilities for model selection, evaluation, and preprocessing (scaling, encoding, etc.).</w:t>
      </w:r>
      <w:proofErr w:type="gramEnd"/>
      <w:r w:rsidR="00B06A4E" w:rsidRPr="00B06A4E">
        <w:rPr>
          <w:rFonts w:cstheme="minorHAnsi"/>
          <w:sz w:val="24"/>
          <w:szCs w:val="24"/>
        </w:rPr>
        <w:t xml:space="preserve"> </w:t>
      </w:r>
      <w:proofErr w:type="gramStart"/>
      <w:r w:rsidR="00B06A4E" w:rsidRPr="00B06A4E">
        <w:rPr>
          <w:rFonts w:cstheme="minorHAnsi"/>
          <w:sz w:val="24"/>
          <w:szCs w:val="24"/>
        </w:rPr>
        <w:t xml:space="preserve">Includes tools for cross-validation, </w:t>
      </w:r>
      <w:proofErr w:type="spellStart"/>
      <w:r w:rsidR="00B06A4E" w:rsidRPr="00B06A4E">
        <w:rPr>
          <w:rFonts w:cstheme="minorHAnsi"/>
          <w:sz w:val="24"/>
          <w:szCs w:val="24"/>
        </w:rPr>
        <w:t>hyperparameter</w:t>
      </w:r>
      <w:proofErr w:type="spellEnd"/>
      <w:r w:rsidR="00B06A4E" w:rsidRPr="00B06A4E">
        <w:rPr>
          <w:rFonts w:cstheme="minorHAnsi"/>
          <w:sz w:val="24"/>
          <w:szCs w:val="24"/>
        </w:rPr>
        <w:t xml:space="preserve"> tuning, and model evaluation (confusion matrix, ROC curve, etc.).</w:t>
      </w:r>
      <w:proofErr w:type="gramEnd"/>
      <w:r w:rsidR="00B06A4E" w:rsidRPr="00B06A4E">
        <w:rPr>
          <w:rFonts w:cstheme="minorHAnsi"/>
          <w:sz w:val="24"/>
          <w:szCs w:val="24"/>
        </w:rPr>
        <w:t xml:space="preserve"> </w:t>
      </w:r>
      <w:proofErr w:type="gramStart"/>
      <w:r w:rsidR="00B06A4E" w:rsidRPr="00B06A4E">
        <w:rPr>
          <w:rFonts w:cstheme="minorHAnsi"/>
          <w:sz w:val="24"/>
          <w:szCs w:val="24"/>
        </w:rPr>
        <w:t xml:space="preserve">Easy integration with other libraries (e.g., Pandas, </w:t>
      </w:r>
      <w:proofErr w:type="spellStart"/>
      <w:r w:rsidR="00B06A4E" w:rsidRPr="00B06A4E">
        <w:rPr>
          <w:rFonts w:cstheme="minorHAnsi"/>
          <w:sz w:val="24"/>
          <w:szCs w:val="24"/>
        </w:rPr>
        <w:t>NumPy</w:t>
      </w:r>
      <w:proofErr w:type="spellEnd"/>
      <w:r w:rsidR="00B06A4E" w:rsidRPr="00B06A4E">
        <w:rPr>
          <w:rFonts w:cstheme="minorHAnsi"/>
          <w:sz w:val="24"/>
          <w:szCs w:val="24"/>
        </w:rPr>
        <w:t>).</w:t>
      </w:r>
      <w:proofErr w:type="gramEnd"/>
    </w:p>
    <w:p w:rsidR="00B06A4E" w:rsidRDefault="00B06A4E" w:rsidP="00B06A4E">
      <w:pPr>
        <w:autoSpaceDE w:val="0"/>
        <w:autoSpaceDN w:val="0"/>
        <w:adjustRightInd w:val="0"/>
        <w:spacing w:after="0" w:line="240" w:lineRule="auto"/>
        <w:rPr>
          <w:rFonts w:ascii="Bahnschrift" w:hAnsi="Bahnschrift" w:cs="ArialMT"/>
          <w:b/>
          <w:sz w:val="24"/>
          <w:szCs w:val="24"/>
        </w:rPr>
      </w:pPr>
    </w:p>
    <w:p w:rsidR="00B06A4E" w:rsidRDefault="00B06A4E" w:rsidP="00B06A4E">
      <w:pPr>
        <w:autoSpaceDE w:val="0"/>
        <w:autoSpaceDN w:val="0"/>
        <w:adjustRightInd w:val="0"/>
        <w:spacing w:after="0" w:line="240" w:lineRule="auto"/>
        <w:rPr>
          <w:rFonts w:ascii="Bahnschrift" w:hAnsi="Bahnschrift" w:cs="ArialMT"/>
          <w:b/>
          <w:sz w:val="24"/>
          <w:szCs w:val="24"/>
        </w:rPr>
      </w:pPr>
    </w:p>
    <w:p w:rsidR="00B06A4E" w:rsidRDefault="00B06A4E" w:rsidP="00B06A4E">
      <w:pPr>
        <w:autoSpaceDE w:val="0"/>
        <w:autoSpaceDN w:val="0"/>
        <w:adjustRightInd w:val="0"/>
        <w:spacing w:after="0" w:line="240" w:lineRule="auto"/>
        <w:rPr>
          <w:rFonts w:ascii="Bahnschrift" w:hAnsi="Bahnschrift" w:cs="ArialMT"/>
          <w:b/>
          <w:sz w:val="24"/>
          <w:szCs w:val="24"/>
        </w:rPr>
      </w:pPr>
    </w:p>
    <w:p w:rsidR="00B06A4E" w:rsidRDefault="00B06A4E" w:rsidP="00B06A4E">
      <w:pPr>
        <w:autoSpaceDE w:val="0"/>
        <w:autoSpaceDN w:val="0"/>
        <w:adjustRightInd w:val="0"/>
        <w:spacing w:after="0" w:line="240" w:lineRule="auto"/>
        <w:rPr>
          <w:rFonts w:ascii="Bahnschrift" w:hAnsi="Bahnschrift" w:cs="ArialMT"/>
          <w:b/>
          <w:sz w:val="24"/>
          <w:szCs w:val="24"/>
        </w:rPr>
      </w:pPr>
    </w:p>
    <w:p w:rsidR="00B06A4E" w:rsidRPr="00B06A4E" w:rsidRDefault="00B06A4E" w:rsidP="00B06A4E">
      <w:pPr>
        <w:autoSpaceDE w:val="0"/>
        <w:autoSpaceDN w:val="0"/>
        <w:adjustRightInd w:val="0"/>
        <w:spacing w:after="0" w:line="240" w:lineRule="auto"/>
        <w:rPr>
          <w:rFonts w:ascii="Bahnschrift" w:hAnsi="Bahnschrift" w:cs="ArialMT"/>
          <w:b/>
          <w:sz w:val="24"/>
          <w:szCs w:val="24"/>
        </w:rPr>
      </w:pPr>
      <w:bookmarkStart w:id="0" w:name="_GoBack"/>
      <w:bookmarkEnd w:id="0"/>
      <w:r w:rsidRPr="00B06A4E">
        <w:rPr>
          <w:rFonts w:ascii="Bahnschrift" w:hAnsi="Bahnschrift" w:cs="ArialMT"/>
          <w:b/>
          <w:sz w:val="24"/>
          <w:szCs w:val="24"/>
        </w:rPr>
        <w:lastRenderedPageBreak/>
        <w:t>Conclusion</w:t>
      </w:r>
      <w:r w:rsidRPr="00B06A4E">
        <w:rPr>
          <w:rFonts w:ascii="Bahnschrift" w:hAnsi="Bahnschrift" w:cs="ArialMT"/>
          <w:b/>
          <w:sz w:val="24"/>
          <w:szCs w:val="24"/>
        </w:rPr>
        <w:t xml:space="preserve"> :</w:t>
      </w:r>
    </w:p>
    <w:p w:rsidR="00B06A4E" w:rsidRPr="00B06A4E" w:rsidRDefault="00B06A4E" w:rsidP="00B06A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06A4E">
        <w:rPr>
          <w:rFonts w:cstheme="minorHAnsi"/>
          <w:sz w:val="24"/>
          <w:szCs w:val="24"/>
        </w:rPr>
        <w:t>TensorFlow</w:t>
      </w:r>
      <w:proofErr w:type="spellEnd"/>
      <w:r w:rsidRPr="00B06A4E">
        <w:rPr>
          <w:rFonts w:cstheme="minorHAnsi"/>
          <w:sz w:val="24"/>
          <w:szCs w:val="24"/>
        </w:rPr>
        <w:t xml:space="preserve"> and </w:t>
      </w:r>
      <w:proofErr w:type="spellStart"/>
      <w:r w:rsidRPr="00B06A4E">
        <w:rPr>
          <w:rFonts w:cstheme="minorHAnsi"/>
          <w:sz w:val="24"/>
          <w:szCs w:val="24"/>
        </w:rPr>
        <w:t>Keras</w:t>
      </w:r>
      <w:proofErr w:type="spellEnd"/>
      <w:r w:rsidRPr="00B06A4E">
        <w:rPr>
          <w:rFonts w:cstheme="minorHAnsi"/>
          <w:sz w:val="24"/>
          <w:szCs w:val="24"/>
        </w:rPr>
        <w:t xml:space="preserve"> are well-suited for large-scale deployment and rapid prototyping of deep</w:t>
      </w:r>
    </w:p>
    <w:p w:rsidR="00B06A4E" w:rsidRPr="00B06A4E" w:rsidRDefault="00B06A4E" w:rsidP="00B06A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B06A4E">
        <w:rPr>
          <w:rFonts w:cstheme="minorHAnsi"/>
          <w:sz w:val="24"/>
          <w:szCs w:val="24"/>
        </w:rPr>
        <w:t>learning</w:t>
      </w:r>
      <w:proofErr w:type="gramEnd"/>
      <w:r w:rsidRPr="00B06A4E">
        <w:rPr>
          <w:rFonts w:cstheme="minorHAnsi"/>
          <w:sz w:val="24"/>
          <w:szCs w:val="24"/>
        </w:rPr>
        <w:t xml:space="preserve"> models, with </w:t>
      </w:r>
      <w:proofErr w:type="spellStart"/>
      <w:r w:rsidRPr="00B06A4E">
        <w:rPr>
          <w:rFonts w:cstheme="minorHAnsi"/>
          <w:sz w:val="24"/>
          <w:szCs w:val="24"/>
        </w:rPr>
        <w:t>Keras</w:t>
      </w:r>
      <w:proofErr w:type="spellEnd"/>
      <w:r w:rsidRPr="00B06A4E">
        <w:rPr>
          <w:rFonts w:cstheme="minorHAnsi"/>
          <w:sz w:val="24"/>
          <w:szCs w:val="24"/>
        </w:rPr>
        <w:t xml:space="preserve"> simplifying </w:t>
      </w:r>
      <w:proofErr w:type="spellStart"/>
      <w:r w:rsidRPr="00B06A4E">
        <w:rPr>
          <w:rFonts w:cstheme="minorHAnsi"/>
          <w:sz w:val="24"/>
          <w:szCs w:val="24"/>
        </w:rPr>
        <w:t>TensorFlow’s</w:t>
      </w:r>
      <w:proofErr w:type="spellEnd"/>
      <w:r w:rsidRPr="00B06A4E">
        <w:rPr>
          <w:rFonts w:cstheme="minorHAnsi"/>
          <w:sz w:val="24"/>
          <w:szCs w:val="24"/>
        </w:rPr>
        <w:t xml:space="preserve"> ecosystem.</w:t>
      </w:r>
    </w:p>
    <w:p w:rsidR="00B06A4E" w:rsidRPr="00B06A4E" w:rsidRDefault="00B06A4E" w:rsidP="00B06A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B06A4E">
        <w:rPr>
          <w:rFonts w:cstheme="minorHAnsi"/>
          <w:sz w:val="24"/>
          <w:szCs w:val="24"/>
        </w:rPr>
        <w:t>scikit</w:t>
      </w:r>
      <w:proofErr w:type="spellEnd"/>
      <w:r w:rsidRPr="00B06A4E">
        <w:rPr>
          <w:rFonts w:cstheme="minorHAnsi"/>
          <w:sz w:val="24"/>
          <w:szCs w:val="24"/>
        </w:rPr>
        <w:t>-</w:t>
      </w:r>
      <w:proofErr w:type="gramEnd"/>
      <w:r w:rsidRPr="00B06A4E">
        <w:rPr>
          <w:rFonts w:cstheme="minorHAnsi"/>
          <w:sz w:val="24"/>
          <w:szCs w:val="24"/>
        </w:rPr>
        <w:t>learn is ideal for classical machine learning tasks and evaluation.</w:t>
      </w:r>
    </w:p>
    <w:p w:rsidR="00B06A4E" w:rsidRPr="00B06A4E" w:rsidRDefault="00B06A4E" w:rsidP="00B06A4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B06A4E">
        <w:rPr>
          <w:rFonts w:cstheme="minorHAnsi"/>
          <w:sz w:val="24"/>
          <w:szCs w:val="24"/>
        </w:rPr>
        <w:t>PyTorch</w:t>
      </w:r>
      <w:proofErr w:type="spellEnd"/>
      <w:r w:rsidRPr="00B06A4E">
        <w:rPr>
          <w:rFonts w:cstheme="minorHAnsi"/>
          <w:sz w:val="24"/>
          <w:szCs w:val="24"/>
        </w:rPr>
        <w:t xml:space="preserve"> excels in research and experimentation due to its dynamic graph and debugging ease.</w:t>
      </w:r>
    </w:p>
    <w:p w:rsidR="00B06A4E" w:rsidRPr="00B06A4E" w:rsidRDefault="00B06A4E" w:rsidP="00B06A4E">
      <w:pPr>
        <w:jc w:val="both"/>
        <w:rPr>
          <w:rFonts w:cstheme="minorHAnsi"/>
          <w:sz w:val="24"/>
          <w:szCs w:val="24"/>
        </w:rPr>
      </w:pPr>
      <w:r w:rsidRPr="00B06A4E">
        <w:rPr>
          <w:rFonts w:cstheme="minorHAnsi"/>
          <w:sz w:val="24"/>
          <w:szCs w:val="24"/>
        </w:rPr>
        <w:t>The optimal framework depends on task complexity, required flexibility, and deployment goals</w:t>
      </w:r>
    </w:p>
    <w:p w:rsidR="007B0DDA" w:rsidRPr="00B06A4E" w:rsidRDefault="007B0DDA" w:rsidP="00B06A4E">
      <w:pPr>
        <w:pStyle w:val="NoSpacing"/>
        <w:jc w:val="both"/>
        <w:rPr>
          <w:sz w:val="24"/>
          <w:szCs w:val="24"/>
        </w:rPr>
      </w:pPr>
    </w:p>
    <w:sectPr w:rsidR="007B0DDA" w:rsidRPr="00B0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9B"/>
    <w:rsid w:val="005016F9"/>
    <w:rsid w:val="007B0DDA"/>
    <w:rsid w:val="00B06A4E"/>
    <w:rsid w:val="00BC2F9B"/>
    <w:rsid w:val="00EE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0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0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0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B0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2024-12-26T05:52:00Z</dcterms:created>
  <dcterms:modified xsi:type="dcterms:W3CDTF">2024-12-26T06:49:00Z</dcterms:modified>
</cp:coreProperties>
</file>