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1E8AB" w14:textId="77777777" w:rsidR="005665F0" w:rsidRPr="005665F0" w:rsidRDefault="005665F0" w:rsidP="005665F0">
      <w:pPr>
        <w:rPr>
          <w:b/>
          <w:bCs/>
        </w:rPr>
      </w:pPr>
      <w:r w:rsidRPr="005665F0">
        <w:rPr>
          <w:rFonts w:ascii="Segoe UI Emoji" w:hAnsi="Segoe UI Emoji" w:cs="Segoe UI Emoji"/>
          <w:b/>
          <w:bCs/>
        </w:rPr>
        <w:t>✅</w:t>
      </w:r>
      <w:r w:rsidRPr="005665F0">
        <w:rPr>
          <w:b/>
          <w:bCs/>
        </w:rPr>
        <w:t xml:space="preserve"> Our Certifications</w:t>
      </w:r>
    </w:p>
    <w:p w14:paraId="6CA7D5D0" w14:textId="77777777" w:rsidR="005665F0" w:rsidRPr="005665F0" w:rsidRDefault="005665F0" w:rsidP="005665F0">
      <w:r w:rsidRPr="005665F0">
        <w:t>We take pride in maintaining the highest standards of safety, quality, and compliance in our manufacturing processes. Our products and facilities are certified by globally recognized organizations:</w:t>
      </w:r>
    </w:p>
    <w:p w14:paraId="7DC289C4" w14:textId="77777777" w:rsidR="005665F0" w:rsidRPr="005665F0" w:rsidRDefault="005665F0" w:rsidP="005665F0">
      <w:r w:rsidRPr="005665F0">
        <w:pict w14:anchorId="7D0ED935">
          <v:rect id="_x0000_i1055" style="width:0;height:1.5pt" o:hralign="center" o:hrstd="t" o:hr="t" fillcolor="#a0a0a0" stroked="f"/>
        </w:pict>
      </w:r>
    </w:p>
    <w:p w14:paraId="2B2C1220" w14:textId="77777777" w:rsidR="005665F0" w:rsidRPr="005665F0" w:rsidRDefault="005665F0" w:rsidP="005665F0">
      <w:pPr>
        <w:rPr>
          <w:b/>
          <w:bCs/>
        </w:rPr>
      </w:pPr>
      <w:r w:rsidRPr="005665F0">
        <w:rPr>
          <w:rFonts w:ascii="Segoe UI Emoji" w:hAnsi="Segoe UI Emoji" w:cs="Segoe UI Emoji"/>
          <w:b/>
          <w:bCs/>
        </w:rPr>
        <w:t>🏭</w:t>
      </w:r>
      <w:r w:rsidRPr="005665F0">
        <w:rPr>
          <w:b/>
          <w:bCs/>
        </w:rPr>
        <w:t xml:space="preserve"> Manufacturing &amp; Quality Certifications</w:t>
      </w:r>
    </w:p>
    <w:p w14:paraId="54C01B15" w14:textId="77777777" w:rsidR="005665F0" w:rsidRDefault="005665F0" w:rsidP="005665F0">
      <w:pPr>
        <w:numPr>
          <w:ilvl w:val="0"/>
          <w:numId w:val="1"/>
        </w:numPr>
      </w:pPr>
      <w:r w:rsidRPr="005665F0">
        <w:rPr>
          <w:b/>
          <w:bCs/>
        </w:rPr>
        <w:t>ISO 9001:2015</w:t>
      </w:r>
      <w:r w:rsidRPr="005665F0">
        <w:t xml:space="preserve"> – Quality Management System</w:t>
      </w:r>
    </w:p>
    <w:p w14:paraId="68DBDD14" w14:textId="77777777" w:rsidR="005665F0" w:rsidRPr="005665F0" w:rsidRDefault="005665F0" w:rsidP="005665F0">
      <w:pPr>
        <w:numPr>
          <w:ilvl w:val="0"/>
          <w:numId w:val="1"/>
        </w:numPr>
      </w:pPr>
      <w:r w:rsidRPr="005665F0">
        <w:rPr>
          <w:b/>
          <w:bCs/>
        </w:rPr>
        <w:t>ISO 22000 / FSSC 22000</w:t>
      </w:r>
      <w:r w:rsidRPr="005665F0">
        <w:t xml:space="preserve"> – Food Safety Management System (applicable if bottles are considered food-contact items)</w:t>
      </w:r>
    </w:p>
    <w:p w14:paraId="55BD2A0C" w14:textId="77777777" w:rsidR="005665F0" w:rsidRPr="005665F0" w:rsidRDefault="005665F0" w:rsidP="005665F0">
      <w:pPr>
        <w:numPr>
          <w:ilvl w:val="0"/>
          <w:numId w:val="1"/>
        </w:numPr>
      </w:pPr>
      <w:r w:rsidRPr="005665F0">
        <w:rPr>
          <w:b/>
          <w:bCs/>
        </w:rPr>
        <w:t>GMP (Good Manufacturing Practice)</w:t>
      </w:r>
      <w:r w:rsidRPr="005665F0">
        <w:t xml:space="preserve"> – For hygiene and quality in manufacturing</w:t>
      </w:r>
    </w:p>
    <w:p w14:paraId="5502E9C5" w14:textId="77777777" w:rsidR="005665F0" w:rsidRPr="005665F0" w:rsidRDefault="005665F0" w:rsidP="005665F0">
      <w:pPr>
        <w:numPr>
          <w:ilvl w:val="0"/>
          <w:numId w:val="1"/>
        </w:numPr>
      </w:pPr>
      <w:r w:rsidRPr="005665F0">
        <w:rPr>
          <w:b/>
          <w:bCs/>
        </w:rPr>
        <w:t>BIS (Bureau of Indian Standards)</w:t>
      </w:r>
      <w:r w:rsidRPr="005665F0">
        <w:t xml:space="preserve"> – For compliance with Indian safety standards (e.g., IS 14625 for feeding bottles)</w:t>
      </w:r>
    </w:p>
    <w:p w14:paraId="6BCF1B7B" w14:textId="77777777" w:rsidR="005665F0" w:rsidRPr="005665F0" w:rsidRDefault="005665F0" w:rsidP="005665F0">
      <w:r w:rsidRPr="005665F0">
        <w:pict w14:anchorId="3DAFB9F2">
          <v:rect id="_x0000_i1056" style="width:0;height:1.5pt" o:hralign="center" o:hrstd="t" o:hr="t" fillcolor="#a0a0a0" stroked="f"/>
        </w:pict>
      </w:r>
    </w:p>
    <w:p w14:paraId="035E33A0" w14:textId="77777777" w:rsidR="005665F0" w:rsidRPr="005665F0" w:rsidRDefault="005665F0" w:rsidP="005665F0">
      <w:pPr>
        <w:rPr>
          <w:b/>
          <w:bCs/>
        </w:rPr>
      </w:pPr>
      <w:r w:rsidRPr="005665F0">
        <w:rPr>
          <w:rFonts w:ascii="Segoe UI Emoji" w:hAnsi="Segoe UI Emoji" w:cs="Segoe UI Emoji"/>
          <w:b/>
          <w:bCs/>
        </w:rPr>
        <w:t>🧴</w:t>
      </w:r>
      <w:r w:rsidRPr="005665F0">
        <w:rPr>
          <w:b/>
          <w:bCs/>
        </w:rPr>
        <w:t xml:space="preserve"> Material &amp; Product Safety Certifications</w:t>
      </w:r>
    </w:p>
    <w:p w14:paraId="4FEF3101" w14:textId="77777777" w:rsidR="005665F0" w:rsidRPr="005665F0" w:rsidRDefault="005665F0" w:rsidP="005665F0">
      <w:pPr>
        <w:numPr>
          <w:ilvl w:val="0"/>
          <w:numId w:val="2"/>
        </w:numPr>
      </w:pPr>
      <w:r w:rsidRPr="005665F0">
        <w:rPr>
          <w:b/>
          <w:bCs/>
        </w:rPr>
        <w:t>FDA (U.S. Food and Drug Administration)</w:t>
      </w:r>
      <w:r w:rsidRPr="005665F0">
        <w:t xml:space="preserve"> – For food-grade materials (Tritan, PP, Silicone, etc.)</w:t>
      </w:r>
    </w:p>
    <w:p w14:paraId="2637CFD4" w14:textId="77777777" w:rsidR="005665F0" w:rsidRPr="005665F0" w:rsidRDefault="005665F0" w:rsidP="005665F0">
      <w:pPr>
        <w:numPr>
          <w:ilvl w:val="0"/>
          <w:numId w:val="2"/>
        </w:numPr>
      </w:pPr>
      <w:r w:rsidRPr="005665F0">
        <w:rPr>
          <w:b/>
          <w:bCs/>
        </w:rPr>
        <w:t>LFGB (Germany)</w:t>
      </w:r>
      <w:r w:rsidRPr="005665F0">
        <w:t xml:space="preserve"> – Food safety compliance for European markets</w:t>
      </w:r>
    </w:p>
    <w:p w14:paraId="462CB109" w14:textId="77777777" w:rsidR="005665F0" w:rsidRPr="005665F0" w:rsidRDefault="005665F0" w:rsidP="005665F0">
      <w:pPr>
        <w:numPr>
          <w:ilvl w:val="0"/>
          <w:numId w:val="2"/>
        </w:numPr>
      </w:pPr>
      <w:r w:rsidRPr="005665F0">
        <w:rPr>
          <w:b/>
          <w:bCs/>
        </w:rPr>
        <w:t>EN 14350</w:t>
      </w:r>
      <w:r w:rsidRPr="005665F0">
        <w:t xml:space="preserve"> – European safety standard for feeding bottles and drinking equipment</w:t>
      </w:r>
    </w:p>
    <w:p w14:paraId="3B9088E0" w14:textId="77777777" w:rsidR="005665F0" w:rsidRPr="005665F0" w:rsidRDefault="005665F0" w:rsidP="005665F0">
      <w:pPr>
        <w:numPr>
          <w:ilvl w:val="0"/>
          <w:numId w:val="2"/>
        </w:numPr>
      </w:pPr>
      <w:r w:rsidRPr="005665F0">
        <w:rPr>
          <w:b/>
          <w:bCs/>
        </w:rPr>
        <w:t>REACH / RoHS Compliant</w:t>
      </w:r>
      <w:r w:rsidRPr="005665F0">
        <w:t xml:space="preserve"> – Non-toxic materials and chemical safety compliance</w:t>
      </w:r>
    </w:p>
    <w:p w14:paraId="32DFD4B7" w14:textId="77777777" w:rsidR="005665F0" w:rsidRPr="005665F0" w:rsidRDefault="005665F0" w:rsidP="005665F0">
      <w:pPr>
        <w:numPr>
          <w:ilvl w:val="0"/>
          <w:numId w:val="2"/>
        </w:numPr>
      </w:pPr>
      <w:r w:rsidRPr="005665F0">
        <w:rPr>
          <w:b/>
          <w:bCs/>
        </w:rPr>
        <w:t>BPA-Free Certification</w:t>
      </w:r>
      <w:r w:rsidRPr="005665F0">
        <w:t xml:space="preserve"> – Independent lab testing confirming the product is BPA-free</w:t>
      </w:r>
    </w:p>
    <w:p w14:paraId="4FF03411" w14:textId="77777777" w:rsidR="005665F0" w:rsidRPr="005665F0" w:rsidRDefault="005665F0" w:rsidP="005665F0">
      <w:r w:rsidRPr="005665F0">
        <w:pict w14:anchorId="197D3DC7">
          <v:rect id="_x0000_i1057" style="width:0;height:1.5pt" o:hralign="center" o:hrstd="t" o:hr="t" fillcolor="#a0a0a0" stroked="f"/>
        </w:pict>
      </w:r>
    </w:p>
    <w:p w14:paraId="4D0A43DF" w14:textId="77777777" w:rsidR="005665F0" w:rsidRPr="005665F0" w:rsidRDefault="005665F0" w:rsidP="005665F0">
      <w:pPr>
        <w:rPr>
          <w:b/>
          <w:bCs/>
        </w:rPr>
      </w:pPr>
      <w:r w:rsidRPr="005665F0">
        <w:rPr>
          <w:rFonts w:ascii="Segoe UI Emoji" w:hAnsi="Segoe UI Emoji" w:cs="Segoe UI Emoji"/>
          <w:b/>
          <w:bCs/>
        </w:rPr>
        <w:t>🌍</w:t>
      </w:r>
      <w:r w:rsidRPr="005665F0">
        <w:rPr>
          <w:b/>
          <w:bCs/>
        </w:rPr>
        <w:t xml:space="preserve"> Sustainability &amp; Environmental Standards</w:t>
      </w:r>
    </w:p>
    <w:p w14:paraId="1DDA97BB" w14:textId="77777777" w:rsidR="005665F0" w:rsidRPr="005665F0" w:rsidRDefault="005665F0" w:rsidP="005665F0">
      <w:pPr>
        <w:numPr>
          <w:ilvl w:val="0"/>
          <w:numId w:val="3"/>
        </w:numPr>
      </w:pPr>
      <w:r w:rsidRPr="005665F0">
        <w:rPr>
          <w:b/>
          <w:bCs/>
        </w:rPr>
        <w:t>ISO 14001:2015</w:t>
      </w:r>
      <w:r w:rsidRPr="005665F0">
        <w:t xml:space="preserve"> – Environmental Management System</w:t>
      </w:r>
    </w:p>
    <w:p w14:paraId="65FBB2FA" w14:textId="77777777" w:rsidR="005665F0" w:rsidRPr="005665F0" w:rsidRDefault="005665F0" w:rsidP="005665F0">
      <w:pPr>
        <w:numPr>
          <w:ilvl w:val="0"/>
          <w:numId w:val="3"/>
        </w:numPr>
      </w:pPr>
      <w:r w:rsidRPr="005665F0">
        <w:rPr>
          <w:b/>
          <w:bCs/>
        </w:rPr>
        <w:t>Eco-Friendly / Recyclable Material Declaration</w:t>
      </w:r>
    </w:p>
    <w:p w14:paraId="040E1D0E" w14:textId="2A86308A" w:rsidR="005665F0" w:rsidRPr="005665F0" w:rsidRDefault="005665F0" w:rsidP="005665F0">
      <w:pPr>
        <w:numPr>
          <w:ilvl w:val="0"/>
          <w:numId w:val="3"/>
        </w:numPr>
      </w:pPr>
      <w:r w:rsidRPr="005665F0">
        <w:rPr>
          <w:b/>
          <w:bCs/>
        </w:rPr>
        <w:t>No Child Labor Certification / Social Compliance</w:t>
      </w:r>
    </w:p>
    <w:p w14:paraId="2C7D5BB5" w14:textId="77777777" w:rsidR="005665F0" w:rsidRPr="005665F0" w:rsidRDefault="005665F0" w:rsidP="005665F0">
      <w:r w:rsidRPr="005665F0">
        <w:pict w14:anchorId="74B7ABFE">
          <v:rect id="_x0000_i1058" style="width:0;height:1.5pt" o:hralign="center" o:hrstd="t" o:hr="t" fillcolor="#a0a0a0" stroked="f"/>
        </w:pict>
      </w:r>
    </w:p>
    <w:p w14:paraId="79991584" w14:textId="77777777" w:rsidR="005665F0" w:rsidRPr="005665F0" w:rsidRDefault="005665F0" w:rsidP="005665F0">
      <w:pPr>
        <w:rPr>
          <w:vanish/>
        </w:rPr>
      </w:pPr>
      <w:r w:rsidRPr="005665F0">
        <w:rPr>
          <w:vanish/>
        </w:rPr>
        <w:t>Bottom of Form</w:t>
      </w:r>
    </w:p>
    <w:p w14:paraId="630285DB" w14:textId="77777777" w:rsidR="000F199F" w:rsidRDefault="000F199F"/>
    <w:sectPr w:rsidR="000F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5C06F2"/>
    <w:multiLevelType w:val="multilevel"/>
    <w:tmpl w:val="2D44D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FB619B"/>
    <w:multiLevelType w:val="multilevel"/>
    <w:tmpl w:val="AAD0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B93350"/>
    <w:multiLevelType w:val="multilevel"/>
    <w:tmpl w:val="A70C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130148">
    <w:abstractNumId w:val="2"/>
  </w:num>
  <w:num w:numId="2" w16cid:durableId="1345328005">
    <w:abstractNumId w:val="0"/>
  </w:num>
  <w:num w:numId="3" w16cid:durableId="675574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D8"/>
    <w:rsid w:val="000F199F"/>
    <w:rsid w:val="003753FD"/>
    <w:rsid w:val="005665F0"/>
    <w:rsid w:val="007F22A5"/>
    <w:rsid w:val="00D517D8"/>
    <w:rsid w:val="00DB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10A69"/>
  <w15:chartTrackingRefBased/>
  <w15:docId w15:val="{AE0C3199-C0EE-49AB-8869-21EA28CED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7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7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7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7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7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7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7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7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7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7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7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7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7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7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7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7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7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7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7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7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7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7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7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7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7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7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7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7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7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Sighakolli</dc:creator>
  <cp:keywords/>
  <dc:description/>
  <cp:lastModifiedBy>Krishna Sighakolli</cp:lastModifiedBy>
  <cp:revision>3</cp:revision>
  <dcterms:created xsi:type="dcterms:W3CDTF">2025-08-07T14:15:00Z</dcterms:created>
  <dcterms:modified xsi:type="dcterms:W3CDTF">2025-08-07T14:18:00Z</dcterms:modified>
</cp:coreProperties>
</file>