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104D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1. What is Playwright?</w:t>
      </w:r>
    </w:p>
    <w:p w14:paraId="73372DE4" w14:textId="77777777" w:rsidR="009121CB" w:rsidRPr="009121CB" w:rsidRDefault="009121CB" w:rsidP="009121CB">
      <w:r w:rsidRPr="009121CB">
        <w:t>Playwright is an open-source end-to-end testing framework created by Microsoft for web applications. It allows reliable automation of Chromium, Firefox, and WebKit browsers, making it possible to test modern features across platforms.</w:t>
      </w:r>
    </w:p>
    <w:p w14:paraId="26E86E74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2. Which browsers does Playwright support?</w:t>
      </w:r>
    </w:p>
    <w:p w14:paraId="3DE21DE6" w14:textId="77777777" w:rsidR="009121CB" w:rsidRPr="009121CB" w:rsidRDefault="009121CB" w:rsidP="009121CB">
      <w:hyperlink r:id="rId5" w:history="1">
        <w:r w:rsidRPr="009121CB">
          <w:rPr>
            <w:rStyle w:val="Hyperlink"/>
            <w:b/>
            <w:bCs/>
          </w:rPr>
          <w:t>Playwright with TypeScript</w:t>
        </w:r>
      </w:hyperlink>
      <w:r w:rsidRPr="009121CB">
        <w:t> interview questions often highlight that Playwright supports Chromium-based browsers such as Chrome and Edge, Firefox, and WebKit (which powers Safari). This wide support ensures cross-browser testing without additional setup</w:t>
      </w:r>
    </w:p>
    <w:p w14:paraId="26A1DE84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3. Does Playwright support TypeScript?</w:t>
      </w:r>
    </w:p>
    <w:p w14:paraId="2AE23F40" w14:textId="77777777" w:rsidR="009121CB" w:rsidRPr="009121CB" w:rsidRDefault="009121CB" w:rsidP="009121CB">
      <w:r w:rsidRPr="009121CB">
        <w:t>Yes, Playwright has built-in TypeScript definitions which provide type safety and autocompletion. This makes it easier to catch mistakes at compile time and improves developer productivity.</w:t>
      </w:r>
    </w:p>
    <w:p w14:paraId="44A15729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4. How is Playwright different from Selenium?</w:t>
      </w:r>
    </w:p>
    <w:p w14:paraId="7C99A2B9" w14:textId="77777777" w:rsidR="009121CB" w:rsidRPr="009121CB" w:rsidRDefault="009121CB" w:rsidP="009121CB">
      <w:r w:rsidRPr="009121CB">
        <w:t>Playwright is faster, supports auto-waiting for elements, and works better with single-page applications. Unlike Selenium, it can handle multiple browser contexts and modern web features with less setup.</w:t>
      </w:r>
    </w:p>
    <w:p w14:paraId="2D048373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5. Can Playwright run tests in parallel?</w:t>
      </w:r>
    </w:p>
    <w:p w14:paraId="2133B084" w14:textId="77777777" w:rsidR="009121CB" w:rsidRPr="009121CB" w:rsidRDefault="009121CB" w:rsidP="009121CB">
      <w:r w:rsidRPr="009121CB">
        <w:t>Yes, Playwright supports parallel execution of tests by default at the file level. This allows faster execution times by distributing tests across multiple workers.</w:t>
      </w:r>
    </w:p>
    <w:p w14:paraId="57077458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6. What programming languages are supported by Playwright?</w:t>
      </w:r>
    </w:p>
    <w:p w14:paraId="54073D3E" w14:textId="77777777" w:rsidR="009121CB" w:rsidRPr="009121CB" w:rsidRDefault="009121CB" w:rsidP="009121CB">
      <w:r w:rsidRPr="009121CB">
        <w:t>Playwright provides official support for JavaScript, TypeScript, </w:t>
      </w:r>
      <w:hyperlink r:id="rId6" w:history="1">
        <w:r w:rsidRPr="009121CB">
          <w:rPr>
            <w:rStyle w:val="Hyperlink"/>
            <w:b/>
            <w:bCs/>
          </w:rPr>
          <w:t>Python</w:t>
        </w:r>
      </w:hyperlink>
      <w:r w:rsidRPr="009121CB">
        <w:t>, Java, and .NET. This flexibility makes it accessible for teams using different technology stacks.</w:t>
      </w:r>
    </w:p>
    <w:p w14:paraId="34C5553B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7. What is the Playwright test runner?</w:t>
      </w:r>
    </w:p>
    <w:p w14:paraId="11638CE2" w14:textId="77777777" w:rsidR="009121CB" w:rsidRPr="009121CB" w:rsidRDefault="009121CB" w:rsidP="009121CB">
      <w:r w:rsidRPr="009121CB">
        <w:t>The Playwright test runner is a built-in testing framework that manages test execution. It supports fixtures, retries, parallelism, reporters, and advanced debugging tools out of the box.</w:t>
      </w:r>
    </w:p>
    <w:p w14:paraId="3320626A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8. Can Playwright run tests in headless and headed modes?</w:t>
      </w:r>
    </w:p>
    <w:p w14:paraId="7C6C4BB4" w14:textId="77777777" w:rsidR="009121CB" w:rsidRPr="009121CB" w:rsidRDefault="009121CB" w:rsidP="009121CB">
      <w:r w:rsidRPr="009121CB">
        <w:t>Yes, Playwright can run tests in headless mode by default or headed mode for debugging. Headless is faster, while headed is useful for visual verification — and this is one of the common points discussed in Playwright with TypeScript interview questions</w:t>
      </w:r>
    </w:p>
    <w:p w14:paraId="61A1385E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9. What is the default execution mode in Playwright?</w:t>
      </w:r>
    </w:p>
    <w:p w14:paraId="00FC5148" w14:textId="77777777" w:rsidR="009121CB" w:rsidRPr="009121CB" w:rsidRDefault="009121CB" w:rsidP="009121CB">
      <w:r w:rsidRPr="009121CB">
        <w:t>Playwright runs in headless mode by default. This reduces overhead and improves test speed, but you can switch to headed mode for debugging.</w:t>
      </w:r>
    </w:p>
    <w:p w14:paraId="6AC6F68B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10. How does Playwright handle asynchronous operations?</w:t>
      </w:r>
    </w:p>
    <w:p w14:paraId="6DED25F6" w14:textId="77777777" w:rsidR="009121CB" w:rsidRPr="009121CB" w:rsidRDefault="009121CB" w:rsidP="009121CB">
      <w:r w:rsidRPr="009121CB">
        <w:t>Playwright APIs return promises and must be used with async and await. This ensures test steps execute in the correct order and handle asynchronous page interactions.</w:t>
      </w:r>
    </w:p>
    <w:p w14:paraId="3DD6304D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11. What is a locator in Playwright?</w:t>
      </w:r>
    </w:p>
    <w:p w14:paraId="5D07BD08" w14:textId="77777777" w:rsidR="009121CB" w:rsidRPr="009121CB" w:rsidRDefault="009121CB" w:rsidP="009121CB">
      <w:r w:rsidRPr="009121CB">
        <w:lastRenderedPageBreak/>
        <w:t>A locator is an object that finds and interacts with elements on the page. It is lazy, meaning it waits until an element is ready before acting, reducing flakiness in tests.</w:t>
      </w:r>
    </w:p>
    <w:p w14:paraId="0CEBCB8E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12. What is the difference between locator and element handle?</w:t>
      </w:r>
    </w:p>
    <w:p w14:paraId="4CECAC6D" w14:textId="77777777" w:rsidR="009121CB" w:rsidRPr="009121CB" w:rsidRDefault="009121CB" w:rsidP="009121CB">
      <w:r w:rsidRPr="009121CB">
        <w:t>A locator retries automatically until the element is actionable, while an element handle represents a fixed snapshot of a DOM node. Locators are generally preferred because they reduce timing issues.</w:t>
      </w:r>
    </w:p>
    <w:p w14:paraId="2E9FA106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13. What is auto-waiting in Playwright?</w:t>
      </w:r>
    </w:p>
    <w:p w14:paraId="3CF12B56" w14:textId="77777777" w:rsidR="009121CB" w:rsidRPr="009121CB" w:rsidRDefault="009121CB" w:rsidP="009121CB">
      <w:r w:rsidRPr="009121CB">
        <w:t>Auto-waiting means </w:t>
      </w:r>
      <w:hyperlink r:id="rId7" w:history="1">
        <w:r w:rsidRPr="009121CB">
          <w:rPr>
            <w:rStyle w:val="Hyperlink"/>
            <w:b/>
            <w:bCs/>
          </w:rPr>
          <w:t>Playwright</w:t>
        </w:r>
      </w:hyperlink>
      <w:r w:rsidRPr="009121CB">
        <w:t> waits automatically for elements to be visible, enabled, and stable before performing actions. This eliminates the need for manual waits and reduces flaky tests.</w:t>
      </w:r>
    </w:p>
    <w:p w14:paraId="0B185903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14. How can you perform a click action in Playwright?</w:t>
      </w:r>
    </w:p>
    <w:p w14:paraId="401B889A" w14:textId="77777777" w:rsidR="009121CB" w:rsidRPr="009121CB" w:rsidRDefault="009121CB" w:rsidP="009121CB">
      <w:r w:rsidRPr="009121CB">
        <w:t>You locate the element and then perform a click on it. Playwright ensures the element is interactable before performing the action.</w:t>
      </w:r>
    </w:p>
    <w:p w14:paraId="7B5464D7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15. How can you type text into an input field?</w:t>
      </w:r>
    </w:p>
    <w:p w14:paraId="6FAD97B2" w14:textId="77777777" w:rsidR="009121CB" w:rsidRPr="009121CB" w:rsidRDefault="009121CB" w:rsidP="009121CB">
      <w:r w:rsidRPr="009121CB">
        <w:t>By locating the input field and filling or typing text into it. Playwright ensures the element is visible and enabled before sending keystrokes.</w:t>
      </w:r>
    </w:p>
    <w:p w14:paraId="71A170C9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16. How can you select an option from a dropdown?</w:t>
      </w:r>
    </w:p>
    <w:p w14:paraId="5970C93A" w14:textId="77777777" w:rsidR="009121CB" w:rsidRPr="009121CB" w:rsidRDefault="009121CB" w:rsidP="009121CB">
      <w:r w:rsidRPr="009121CB">
        <w:t>You can select options by specifying their value, label, or index. Playwright will interact with the underlying select element directly.</w:t>
      </w:r>
    </w:p>
    <w:p w14:paraId="56E499CC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17. How can you perform a hover action?</w:t>
      </w:r>
    </w:p>
    <w:p w14:paraId="1AED1E3F" w14:textId="77777777" w:rsidR="009121CB" w:rsidRPr="009121CB" w:rsidRDefault="009121CB" w:rsidP="009121CB">
      <w:r w:rsidRPr="009121CB">
        <w:t>By hovering the mouse over a specific element. This is useful for triggering tooltips, dropdown menus, or other hover-based interactions.</w:t>
      </w:r>
    </w:p>
    <w:p w14:paraId="15AE2963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18. How does Playwright handle keyboard events?</w:t>
      </w:r>
    </w:p>
    <w:p w14:paraId="55766DEA" w14:textId="77777777" w:rsidR="009121CB" w:rsidRPr="009121CB" w:rsidRDefault="009121CB" w:rsidP="009121CB">
      <w:r w:rsidRPr="009121CB">
        <w:t>Playwright provides methods to simulate key presses, key combinations, and typing. This makes it possible to test keyboard shortcuts and form inputs.</w:t>
      </w:r>
    </w:p>
    <w:p w14:paraId="3B6397A1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19. How can you perform drag-and-drop in Playwright?</w:t>
      </w:r>
    </w:p>
    <w:p w14:paraId="76BCCB5C" w14:textId="77777777" w:rsidR="009121CB" w:rsidRPr="009121CB" w:rsidRDefault="009121CB" w:rsidP="009121CB">
      <w:r w:rsidRPr="009121CB">
        <w:t>By dragging one element and dropping it onto another target element. Playwright simulates the complete user interaction including mouse down, move, and up events.</w:t>
      </w:r>
    </w:p>
    <w:p w14:paraId="43D27A63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20. How does Playwright handle browser dialogs like alerts?</w:t>
      </w:r>
    </w:p>
    <w:p w14:paraId="7CAE0C71" w14:textId="77777777" w:rsidR="009121CB" w:rsidRPr="009121CB" w:rsidRDefault="009121CB" w:rsidP="009121CB">
      <w:r w:rsidRPr="009121CB">
        <w:t>It listens for dialog events and allows you to accept, dismiss, or provide input. This is necessary for handling JavaScript alerts, confirms, and prompts during tests.</w:t>
      </w:r>
    </w:p>
    <w:p w14:paraId="3C203B25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21. What is Playwright Test’s assertion library used for?</w:t>
      </w:r>
    </w:p>
    <w:p w14:paraId="3B89CA17" w14:textId="77777777" w:rsidR="009121CB" w:rsidRPr="009121CB" w:rsidRDefault="009121CB" w:rsidP="009121CB">
      <w:r w:rsidRPr="009121CB">
        <w:t>It is used to verify conditions like element visibility, text content, page title, and attributes. Assertions help validate expected outcomes and ensure test reliability.</w:t>
      </w:r>
    </w:p>
    <w:p w14:paraId="301AB16B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22. How do you assert a page title in Playwright?</w:t>
      </w:r>
    </w:p>
    <w:p w14:paraId="0B152047" w14:textId="77777777" w:rsidR="009121CB" w:rsidRPr="009121CB" w:rsidRDefault="009121CB" w:rsidP="009121CB">
      <w:r w:rsidRPr="009121CB">
        <w:t>You use the built-in assertion for checking page titles. It ensures that the current page matches the expected title string or pattern.</w:t>
      </w:r>
    </w:p>
    <w:p w14:paraId="4484056E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lastRenderedPageBreak/>
        <w:t>23. How do you assert element text in Playwright?</w:t>
      </w:r>
    </w:p>
    <w:p w14:paraId="17D12B4C" w14:textId="77777777" w:rsidR="009121CB" w:rsidRPr="009121CB" w:rsidRDefault="009121CB" w:rsidP="009121CB">
      <w:r w:rsidRPr="009121CB">
        <w:t>You check the locator’s text content against an expected value. This validates that the application displayed the correct output.</w:t>
      </w:r>
    </w:p>
    <w:p w14:paraId="4E76D062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24. How can you wait for navigation to complete?</w:t>
      </w:r>
    </w:p>
    <w:p w14:paraId="3F252E45" w14:textId="77777777" w:rsidR="009121CB" w:rsidRPr="009121CB" w:rsidRDefault="009121CB" w:rsidP="009121CB">
      <w:r w:rsidRPr="009121CB">
        <w:t>You use Playwright’s built-in wait methods to detect navigation events. This ensures the page has fully loaded before proceeding to the next step.</w:t>
      </w:r>
    </w:p>
    <w:p w14:paraId="106CF1C6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25. How can you wait for a network response?</w:t>
      </w:r>
    </w:p>
    <w:p w14:paraId="3E83F134" w14:textId="77777777" w:rsidR="009121CB" w:rsidRPr="009121CB" w:rsidRDefault="009121CB" w:rsidP="009121CB">
      <w:r w:rsidRPr="009121CB">
        <w:t>You wait for a specific response to a network request. This is useful for validating backend API calls triggered by user actions.</w:t>
      </w:r>
    </w:p>
    <w:p w14:paraId="66C91B2D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26. How do you group tests in Playwright?</w:t>
      </w:r>
    </w:p>
    <w:p w14:paraId="4C246B88" w14:textId="77777777" w:rsidR="009121CB" w:rsidRPr="009121CB" w:rsidRDefault="009121CB" w:rsidP="009121CB">
      <w:r w:rsidRPr="009121CB">
        <w:t>You group them into describe blocks to organize related scenarios. This improves readability and makes test suites easier to manage.</w:t>
      </w:r>
    </w:p>
    <w:p w14:paraId="2C3E269C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27. How do you run only a single test?</w:t>
      </w:r>
    </w:p>
    <w:p w14:paraId="675BFF38" w14:textId="77777777" w:rsidR="009121CB" w:rsidRPr="009121CB" w:rsidRDefault="009121CB" w:rsidP="009121CB">
      <w:r w:rsidRPr="009121CB">
        <w:t>By marking it with the only modifier. This allows focusing on one test case while debugging or developing.</w:t>
      </w:r>
    </w:p>
    <w:p w14:paraId="4F5AEB4C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28. How do you skip a test in Playwright?</w:t>
      </w:r>
    </w:p>
    <w:p w14:paraId="6E01A849" w14:textId="77777777" w:rsidR="009121CB" w:rsidRPr="009121CB" w:rsidRDefault="009121CB" w:rsidP="009121CB">
      <w:r w:rsidRPr="009121CB">
        <w:t>By marking it with the skip modifier. This prevents the test from running without deleting it from the suite.</w:t>
      </w:r>
    </w:p>
    <w:p w14:paraId="50A1E504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29. How can you parameterize tests?</w:t>
      </w:r>
    </w:p>
    <w:p w14:paraId="6DDBA4E4" w14:textId="77777777" w:rsidR="009121CB" w:rsidRPr="009121CB" w:rsidRDefault="009121CB" w:rsidP="009121CB">
      <w:r w:rsidRPr="009121CB">
        <w:t>By running the same test with multiple sets of input data. This helps reduce duplication and improves test coverage.</w:t>
      </w:r>
    </w:p>
    <w:p w14:paraId="1E51A1E3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30. How can you share setup across multiple tests?</w:t>
      </w:r>
    </w:p>
    <w:p w14:paraId="3CBC3A09" w14:textId="77777777" w:rsidR="009121CB" w:rsidRPr="009121CB" w:rsidRDefault="009121CB" w:rsidP="009121CB">
      <w:r w:rsidRPr="009121CB">
        <w:t xml:space="preserve">By using fixtures or hooks like </w:t>
      </w:r>
      <w:proofErr w:type="spellStart"/>
      <w:r w:rsidRPr="009121CB">
        <w:t>beforeAll</w:t>
      </w:r>
      <w:proofErr w:type="spellEnd"/>
      <w:r w:rsidRPr="009121CB">
        <w:t xml:space="preserve"> and </w:t>
      </w:r>
      <w:proofErr w:type="spellStart"/>
      <w:r w:rsidRPr="009121CB">
        <w:t>afterAll</w:t>
      </w:r>
      <w:proofErr w:type="spellEnd"/>
      <w:r w:rsidRPr="009121CB">
        <w:t>. These provide reusable setup and cleanup logic for test suites.</w:t>
      </w:r>
    </w:p>
    <w:p w14:paraId="1C0B4A6E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31. What is a browser context in Playwright?</w:t>
      </w:r>
    </w:p>
    <w:p w14:paraId="78332BA9" w14:textId="77777777" w:rsidR="009121CB" w:rsidRPr="009121CB" w:rsidRDefault="009121CB" w:rsidP="009121CB">
      <w:r w:rsidRPr="009121CB">
        <w:t>A browser context is an isolated environment in a single browser instance. Each context behaves like a separate incognito window with independent cookies and storage.</w:t>
      </w:r>
    </w:p>
    <w:p w14:paraId="5E1EDA18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32. How do you test multiple users simultaneously?</w:t>
      </w:r>
    </w:p>
    <w:p w14:paraId="60A1B38B" w14:textId="77777777" w:rsidR="009121CB" w:rsidRPr="009121CB" w:rsidRDefault="009121CB" w:rsidP="009121CB">
      <w:r w:rsidRPr="009121CB">
        <w:t>By creating multiple browser contexts in the same test. Each context can represent a different user session.</w:t>
      </w:r>
    </w:p>
    <w:p w14:paraId="3671B9C2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33. How can you intercept network requests in Playwright?</w:t>
      </w:r>
    </w:p>
    <w:p w14:paraId="43F00E49" w14:textId="77777777" w:rsidR="009121CB" w:rsidRPr="009121CB" w:rsidRDefault="009121CB" w:rsidP="009121CB">
      <w:r w:rsidRPr="009121CB">
        <w:t>By routing specific requests and choosing to modify, block, or continue them. This is useful for stubbing or testing error handling.</w:t>
      </w:r>
    </w:p>
    <w:p w14:paraId="6B60D2F2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34. How can you mock API responses?</w:t>
      </w:r>
    </w:p>
    <w:p w14:paraId="7C89723D" w14:textId="77777777" w:rsidR="009121CB" w:rsidRPr="009121CB" w:rsidRDefault="009121CB" w:rsidP="009121CB">
      <w:r w:rsidRPr="009121CB">
        <w:lastRenderedPageBreak/>
        <w:t>By intercepting requests and fulfilling them with custom responses. This allows testing scenarios without depending on real backend services.</w:t>
      </w:r>
    </w:p>
    <w:p w14:paraId="3FF096C1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35. How can you capture screenshots in Playwright?</w:t>
      </w:r>
    </w:p>
    <w:p w14:paraId="0BD4490D" w14:textId="77777777" w:rsidR="009121CB" w:rsidRPr="009121CB" w:rsidRDefault="009121CB" w:rsidP="009121CB">
      <w:r w:rsidRPr="009121CB">
        <w:t>By saving the state of a page or element as an image. Screenshots are commonly used for visual regression testing and debugging.</w:t>
      </w:r>
    </w:p>
    <w:p w14:paraId="6A033084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36. Does Playwright support video recording of tests?</w:t>
      </w:r>
    </w:p>
    <w:p w14:paraId="17692C05" w14:textId="77777777" w:rsidR="009121CB" w:rsidRPr="009121CB" w:rsidRDefault="009121CB" w:rsidP="009121CB">
      <w:r w:rsidRPr="009121CB">
        <w:t xml:space="preserve">Yes, Playwright can record test execution as a video. This feature helps </w:t>
      </w:r>
      <w:proofErr w:type="spellStart"/>
      <w:r w:rsidRPr="009121CB">
        <w:t>analyze</w:t>
      </w:r>
      <w:proofErr w:type="spellEnd"/>
      <w:r w:rsidRPr="009121CB">
        <w:t xml:space="preserve"> failures by watching what happened during a test.</w:t>
      </w:r>
    </w:p>
    <w:p w14:paraId="38CA7D28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37. What is Playwright trace viewer?</w:t>
      </w:r>
    </w:p>
    <w:p w14:paraId="4B3029FE" w14:textId="77777777" w:rsidR="009121CB" w:rsidRPr="009121CB" w:rsidRDefault="009121CB" w:rsidP="009121CB">
      <w:r w:rsidRPr="009121CB">
        <w:t xml:space="preserve">It is a debugging tool that shows detailed traces of test execution. It includes steps, logs, screenshots, and timings to help understand test </w:t>
      </w:r>
      <w:proofErr w:type="spellStart"/>
      <w:r w:rsidRPr="009121CB">
        <w:t>behavior</w:t>
      </w:r>
      <w:proofErr w:type="spellEnd"/>
      <w:r w:rsidRPr="009121CB">
        <w:t>.</w:t>
      </w:r>
    </w:p>
    <w:p w14:paraId="11C7D389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38. How do you handle multiple tabs in Playwright?</w:t>
      </w:r>
    </w:p>
    <w:p w14:paraId="3A0AF594" w14:textId="77777777" w:rsidR="009121CB" w:rsidRPr="009121CB" w:rsidRDefault="009121CB" w:rsidP="009121CB">
      <w:r w:rsidRPr="009121CB">
        <w:t>By waiting for new page events and switching to them. This allows testing workflows that open links in new tabs or windows.</w:t>
      </w:r>
    </w:p>
    <w:p w14:paraId="517BFB31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 xml:space="preserve">39. How can you test </w:t>
      </w:r>
      <w:proofErr w:type="spellStart"/>
      <w:r w:rsidRPr="009121CB">
        <w:rPr>
          <w:b/>
          <w:bCs/>
        </w:rPr>
        <w:t>iframes</w:t>
      </w:r>
      <w:proofErr w:type="spellEnd"/>
      <w:r w:rsidRPr="009121CB">
        <w:rPr>
          <w:b/>
          <w:bCs/>
        </w:rPr>
        <w:t xml:space="preserve"> in Playwright?</w:t>
      </w:r>
    </w:p>
    <w:p w14:paraId="1C606B22" w14:textId="77777777" w:rsidR="009121CB" w:rsidRPr="009121CB" w:rsidRDefault="009121CB" w:rsidP="009121CB">
      <w:r w:rsidRPr="009121CB">
        <w:t xml:space="preserve">By identifying the frame and switching context to interact with elements inside it. This is necessary when applications embed content in </w:t>
      </w:r>
      <w:proofErr w:type="spellStart"/>
      <w:r w:rsidRPr="009121CB">
        <w:t>iframes</w:t>
      </w:r>
      <w:proofErr w:type="spellEnd"/>
      <w:r w:rsidRPr="009121CB">
        <w:t>.</w:t>
      </w:r>
    </w:p>
    <w:p w14:paraId="39FAB325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40. Can Playwright emulate mobile devices?</w:t>
      </w:r>
    </w:p>
    <w:p w14:paraId="61B76A55" w14:textId="77777777" w:rsidR="009121CB" w:rsidRPr="009121CB" w:rsidRDefault="009121CB" w:rsidP="009121CB">
      <w:r w:rsidRPr="009121CB">
        <w:t>Yes, Playwright can emulate devices like iPhones and Pixels. It applies viewport sizes, user agents, and touch support to simulate real devices.</w:t>
      </w:r>
    </w:p>
    <w:p w14:paraId="54771B31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 xml:space="preserve">41. What is </w:t>
      </w:r>
      <w:proofErr w:type="spellStart"/>
      <w:r w:rsidRPr="009121CB">
        <w:rPr>
          <w:b/>
          <w:bCs/>
        </w:rPr>
        <w:t>playwright.config.ts</w:t>
      </w:r>
      <w:proofErr w:type="spellEnd"/>
      <w:r w:rsidRPr="009121CB">
        <w:rPr>
          <w:b/>
          <w:bCs/>
        </w:rPr>
        <w:t xml:space="preserve"> used for?</w:t>
      </w:r>
    </w:p>
    <w:p w14:paraId="785AF83F" w14:textId="77777777" w:rsidR="009121CB" w:rsidRPr="009121CB" w:rsidRDefault="009121CB" w:rsidP="009121CB">
      <w:r w:rsidRPr="009121CB">
        <w:t>It is a configuration file that defines global settings like browsers, base URL, timeouts, and retries. This centralizes configuration across all tests.</w:t>
      </w:r>
    </w:p>
    <w:p w14:paraId="54F273BC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42. How can you set a base URL in Playwright?</w:t>
      </w:r>
    </w:p>
    <w:p w14:paraId="744ECE08" w14:textId="77777777" w:rsidR="009121CB" w:rsidRPr="009121CB" w:rsidRDefault="009121CB" w:rsidP="009121CB">
      <w:r w:rsidRPr="009121CB">
        <w:t>By specifying it in the configuration file under the use option. This allows you to write tests with relative paths instead of full URLs.</w:t>
      </w:r>
    </w:p>
    <w:p w14:paraId="0E4307D7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43. How can you configure retries for flaky tests?</w:t>
      </w:r>
    </w:p>
    <w:p w14:paraId="3C906B31" w14:textId="77777777" w:rsidR="009121CB" w:rsidRPr="009121CB" w:rsidRDefault="009121CB" w:rsidP="009121CB">
      <w:r w:rsidRPr="009121CB">
        <w:t>By setting the retries option in the configuration file. This makes Playwright re-run failed tests automatically a given number of times.</w:t>
      </w:r>
    </w:p>
    <w:p w14:paraId="0B6D1776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44. What reporters are supported in Playwright?</w:t>
      </w:r>
    </w:p>
    <w:p w14:paraId="7329C97A" w14:textId="77777777" w:rsidR="009121CB" w:rsidRPr="009121CB" w:rsidRDefault="009121CB" w:rsidP="009121CB">
      <w:r w:rsidRPr="009121CB">
        <w:t>Playwright supports built-in reporters such as list, dot, line, JSON, and HTML. It also supports writing custom reporters for specific needs.</w:t>
      </w:r>
    </w:p>
    <w:p w14:paraId="252355B1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45. How do you generate an HTML test report?</w:t>
      </w:r>
    </w:p>
    <w:p w14:paraId="579B3141" w14:textId="77777777" w:rsidR="009121CB" w:rsidRPr="009121CB" w:rsidRDefault="009121CB" w:rsidP="009121CB">
      <w:r w:rsidRPr="009121CB">
        <w:t>By enabling the HTML reporter in the configuration or through command-line options. The generated report provides a user-friendly test summary.</w:t>
      </w:r>
    </w:p>
    <w:p w14:paraId="77BD6F2A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lastRenderedPageBreak/>
        <w:t>46. Why use TypeScript with Playwright?</w:t>
      </w:r>
    </w:p>
    <w:p w14:paraId="395E9552" w14:textId="77777777" w:rsidR="009121CB" w:rsidRPr="009121CB" w:rsidRDefault="009121CB" w:rsidP="009121CB">
      <w:r w:rsidRPr="009121CB">
        <w:t>TypeScript provides static typing and compile-time error detection. It improves test reliability by catching mistakes early and providing better IntelliSense.</w:t>
      </w:r>
    </w:p>
    <w:p w14:paraId="7C933663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47. How do you define types for test data in Playwright?</w:t>
      </w:r>
    </w:p>
    <w:p w14:paraId="369A7EBC" w14:textId="77777777" w:rsidR="009121CB" w:rsidRPr="009121CB" w:rsidRDefault="009121CB" w:rsidP="009121CB">
      <w:r w:rsidRPr="009121CB">
        <w:t>You use TypeScript interfaces or type aliases to define structured data. This ensures consistent usage of test data across tests.</w:t>
      </w:r>
    </w:p>
    <w:p w14:paraId="5FFCB50E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48. How can you organize reusable functions in Playwright with TypeScript?</w:t>
      </w:r>
    </w:p>
    <w:p w14:paraId="7CBAD437" w14:textId="77777777" w:rsidR="009121CB" w:rsidRPr="009121CB" w:rsidRDefault="009121CB" w:rsidP="009121CB">
      <w:r w:rsidRPr="009121CB">
        <w:t>By placing them in utility or helper files and importing them into tests. This reduces duplication and keeps test files clean.</w:t>
      </w:r>
    </w:p>
    <w:p w14:paraId="266C4508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49. What is the recommended project structure for Playwright with TypeScript?</w:t>
      </w:r>
    </w:p>
    <w:p w14:paraId="22A111E9" w14:textId="77777777" w:rsidR="009121CB" w:rsidRPr="009121CB" w:rsidRDefault="009121CB" w:rsidP="009121CB">
      <w:r w:rsidRPr="009121CB">
        <w:t>A common structure separates tests, fixtures, utilities, and configuration into folders. This improves maintainability and scalability of test projects.</w:t>
      </w:r>
    </w:p>
    <w:p w14:paraId="1838CE7F" w14:textId="77777777" w:rsidR="009121CB" w:rsidRPr="009121CB" w:rsidRDefault="009121CB" w:rsidP="009121CB">
      <w:pPr>
        <w:rPr>
          <w:b/>
          <w:bCs/>
        </w:rPr>
      </w:pPr>
      <w:r w:rsidRPr="009121CB">
        <w:rPr>
          <w:b/>
          <w:bCs/>
        </w:rPr>
        <w:t>50. What are some best practices when writing Playwright tests with TypeScript?</w:t>
      </w:r>
    </w:p>
    <w:p w14:paraId="5656901D" w14:textId="77777777" w:rsidR="009121CB" w:rsidRPr="009121CB" w:rsidRDefault="009121CB" w:rsidP="009121CB">
      <w:r w:rsidRPr="009121CB">
        <w:t>Use locators instead of raw selectors, keep tests atomic and independent, reuse fixtures, save authentication state, and organize code into reusable modules. These practices reduce flakiness and improve readability.</w:t>
      </w:r>
    </w:p>
    <w:p w14:paraId="2AB14A0B" w14:textId="61D838EF" w:rsidR="006554E6" w:rsidRPr="009121CB" w:rsidRDefault="006554E6" w:rsidP="009121CB"/>
    <w:sectPr w:rsidR="006554E6" w:rsidRPr="00912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BFA"/>
    <w:multiLevelType w:val="multilevel"/>
    <w:tmpl w:val="23E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5812"/>
    <w:multiLevelType w:val="multilevel"/>
    <w:tmpl w:val="C24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1C2B"/>
    <w:multiLevelType w:val="multilevel"/>
    <w:tmpl w:val="8FC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71714"/>
    <w:multiLevelType w:val="multilevel"/>
    <w:tmpl w:val="3B1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505C"/>
    <w:multiLevelType w:val="multilevel"/>
    <w:tmpl w:val="58B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F394C"/>
    <w:multiLevelType w:val="multilevel"/>
    <w:tmpl w:val="9FB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A2E7B"/>
    <w:multiLevelType w:val="multilevel"/>
    <w:tmpl w:val="D73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92449">
    <w:abstractNumId w:val="6"/>
  </w:num>
  <w:num w:numId="2" w16cid:durableId="2106883374">
    <w:abstractNumId w:val="2"/>
  </w:num>
  <w:num w:numId="3" w16cid:durableId="1404373761">
    <w:abstractNumId w:val="3"/>
  </w:num>
  <w:num w:numId="4" w16cid:durableId="309290784">
    <w:abstractNumId w:val="5"/>
  </w:num>
  <w:num w:numId="5" w16cid:durableId="359552245">
    <w:abstractNumId w:val="0"/>
  </w:num>
  <w:num w:numId="6" w16cid:durableId="77989926">
    <w:abstractNumId w:val="1"/>
  </w:num>
  <w:num w:numId="7" w16cid:durableId="667708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73"/>
    <w:rsid w:val="0006405C"/>
    <w:rsid w:val="00521AD7"/>
    <w:rsid w:val="006554E6"/>
    <w:rsid w:val="006F40D7"/>
    <w:rsid w:val="00713473"/>
    <w:rsid w:val="009121CB"/>
    <w:rsid w:val="00AA660A"/>
    <w:rsid w:val="00C84E91"/>
    <w:rsid w:val="00F5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F1C4"/>
  <w15:chartTrackingRefBased/>
  <w15:docId w15:val="{CEAD4F26-5D75-423F-A3E6-84D9A9BD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1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rniktech.com/playwright-automation-training-in-hyderaba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rniktech.com/selenium-with-python-online-training-in-hyderabad/" TargetMode="External"/><Relationship Id="rId5" Type="http://schemas.openxmlformats.org/officeDocument/2006/relationships/hyperlink" Target="https://varniktech.com/playwright-with-typescript-cours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1557</Words>
  <Characters>8880</Characters>
  <Application>Microsoft Office Word</Application>
  <DocSecurity>0</DocSecurity>
  <Lines>74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bysani</dc:creator>
  <cp:keywords/>
  <dc:description/>
  <cp:lastModifiedBy>chaitanya bysani</cp:lastModifiedBy>
  <cp:revision>3</cp:revision>
  <dcterms:created xsi:type="dcterms:W3CDTF">2026-02-21T10:42:00Z</dcterms:created>
  <dcterms:modified xsi:type="dcterms:W3CDTF">2026-02-21T10:48:00Z</dcterms:modified>
</cp:coreProperties>
</file>