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4C4E" w14:textId="31C789AC" w:rsidR="00C641C3" w:rsidRPr="00C641C3" w:rsidRDefault="00C641C3" w:rsidP="00C641C3">
      <w:pPr>
        <w:spacing w:after="0"/>
        <w:rPr>
          <w:rFonts w:ascii="Times New Roman" w:hAnsi="Times New Roman" w:cs="Times New Roman"/>
          <w:sz w:val="24"/>
          <w:szCs w:val="24"/>
        </w:rPr>
      </w:pPr>
      <w:r w:rsidRPr="00572B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MESH</w:t>
      </w:r>
      <w:r w:rsidRPr="00C641C3">
        <w:rPr>
          <w:rFonts w:ascii="Times New Roman" w:hAnsi="Times New Roman" w:cs="Times New Roman"/>
          <w:b/>
          <w:bCs/>
          <w:sz w:val="24"/>
          <w:szCs w:val="24"/>
        </w:rPr>
        <w:t>:</w:t>
      </w:r>
      <w:r>
        <w:rPr>
          <w:rFonts w:ascii="Times New Roman" w:hAnsi="Times New Roman" w:cs="Times New Roman"/>
          <w:sz w:val="24"/>
          <w:szCs w:val="24"/>
        </w:rPr>
        <w:t xml:space="preserve"> </w:t>
      </w:r>
      <w:r w:rsidR="00572BED" w:rsidRPr="00572BED">
        <w:rPr>
          <w:rFonts w:ascii="Times New Roman" w:hAnsi="Times New Roman" w:cs="Times New Roman"/>
          <w:sz w:val="24"/>
          <w:szCs w:val="24"/>
        </w:rPr>
        <w:t>The concept of data mesh presents a modern architectural strategy for overseeing data within expansive organizations, particularly those operating on a large scale. It addresses issues encountered with conventional centralized data structures, such as congestion, inefficiency, and scalability obstacles. By decentralizing data ownership and management, the data mesh model empowers individual teams or domains to manage their data autonomously.</w:t>
      </w:r>
    </w:p>
    <w:p w14:paraId="67A8457E" w14:textId="77777777" w:rsidR="00C641C3" w:rsidRPr="00C641C3" w:rsidRDefault="00C641C3" w:rsidP="00C641C3">
      <w:pPr>
        <w:spacing w:after="0"/>
        <w:rPr>
          <w:rFonts w:ascii="Times New Roman" w:hAnsi="Times New Roman" w:cs="Times New Roman"/>
          <w:sz w:val="24"/>
          <w:szCs w:val="24"/>
        </w:rPr>
      </w:pPr>
    </w:p>
    <w:p w14:paraId="3D7EE7F6" w14:textId="75C5045D" w:rsidR="00C641C3" w:rsidRPr="00572BED" w:rsidRDefault="00C641C3" w:rsidP="00C641C3">
      <w:pPr>
        <w:spacing w:after="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BE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PRINCIPLES OF DATA MESH:</w:t>
      </w:r>
    </w:p>
    <w:p w14:paraId="4895A581" w14:textId="77777777" w:rsidR="00C641C3" w:rsidRPr="00C641C3" w:rsidRDefault="00C641C3" w:rsidP="00C641C3">
      <w:pPr>
        <w:spacing w:after="0"/>
        <w:rPr>
          <w:rFonts w:ascii="Times New Roman" w:hAnsi="Times New Roman" w:cs="Times New Roman"/>
          <w:sz w:val="24"/>
          <w:szCs w:val="24"/>
        </w:rPr>
      </w:pPr>
    </w:p>
    <w:p w14:paraId="1CBFC82D" w14:textId="77777777" w:rsidR="00AC4C4E" w:rsidRPr="00AC4C4E" w:rsidRDefault="00C641C3" w:rsidP="00AC4C4E">
      <w:pPr>
        <w:spacing w:after="0"/>
        <w:rPr>
          <w:rFonts w:ascii="Times New Roman" w:hAnsi="Times New Roman" w:cs="Times New Roman"/>
          <w:sz w:val="24"/>
          <w:szCs w:val="24"/>
        </w:rPr>
      </w:pPr>
      <w:r w:rsidRPr="00C641C3">
        <w:rPr>
          <w:rFonts w:ascii="Times New Roman" w:hAnsi="Times New Roman" w:cs="Times New Roman"/>
          <w:b/>
          <w:bCs/>
          <w:sz w:val="24"/>
          <w:szCs w:val="24"/>
        </w:rPr>
        <w:t>Domain-oriented decentralized data ownership</w:t>
      </w:r>
      <w:r w:rsidRPr="00C641C3">
        <w:rPr>
          <w:rFonts w:ascii="Times New Roman" w:hAnsi="Times New Roman" w:cs="Times New Roman"/>
          <w:sz w:val="24"/>
          <w:szCs w:val="24"/>
        </w:rPr>
        <w:t xml:space="preserve">: </w:t>
      </w:r>
      <w:r w:rsidR="00AC4C4E" w:rsidRPr="00AC4C4E">
        <w:rPr>
          <w:rFonts w:ascii="Times New Roman" w:hAnsi="Times New Roman" w:cs="Times New Roman"/>
          <w:sz w:val="24"/>
          <w:szCs w:val="24"/>
        </w:rPr>
        <w:t>Domain-oriented decentralized data ownership refers to a system where individuals or entities have control and ownership over their data within specific domains or areas of interest, without relying on a central authority. In this setup, data is distributed across various nodes or entities, allowing for greater privacy, security, and autonomy over personal information.</w:t>
      </w:r>
    </w:p>
    <w:p w14:paraId="4EB73CAD" w14:textId="77777777" w:rsidR="00C641C3" w:rsidRPr="00C641C3" w:rsidRDefault="00C641C3" w:rsidP="00C641C3">
      <w:pPr>
        <w:spacing w:after="0"/>
        <w:rPr>
          <w:rFonts w:ascii="Times New Roman" w:hAnsi="Times New Roman" w:cs="Times New Roman"/>
          <w:sz w:val="24"/>
          <w:szCs w:val="24"/>
        </w:rPr>
      </w:pPr>
    </w:p>
    <w:p w14:paraId="669F978E" w14:textId="6CE29677"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Data as a product:</w:t>
      </w:r>
      <w:r w:rsidR="009F3928" w:rsidRPr="009F3928">
        <w:t xml:space="preserve"> </w:t>
      </w:r>
      <w:r w:rsidR="009F3928" w:rsidRPr="009F3928">
        <w:rPr>
          <w:rFonts w:ascii="Times New Roman" w:hAnsi="Times New Roman" w:cs="Times New Roman"/>
          <w:sz w:val="24"/>
          <w:szCs w:val="24"/>
        </w:rPr>
        <w:t xml:space="preserve">In an organization, data is considered a commodity that undergoes production and consumption cycles internally. This entails data producers dedicating efforts to generate high-quality, meticulously documented datasets tailored to fulfill the requirements of data </w:t>
      </w:r>
      <w:r w:rsidR="009F3928" w:rsidRPr="009F3928">
        <w:rPr>
          <w:rFonts w:ascii="Times New Roman" w:hAnsi="Times New Roman" w:cs="Times New Roman"/>
          <w:sz w:val="24"/>
          <w:szCs w:val="24"/>
        </w:rPr>
        <w:t>consumers</w:t>
      </w:r>
      <w:r w:rsidR="009F3928" w:rsidRPr="009F3928">
        <w:rPr>
          <w:rFonts w:ascii="Times New Roman" w:hAnsi="Times New Roman" w:cs="Times New Roman"/>
          <w:b/>
          <w:bCs/>
          <w:sz w:val="24"/>
          <w:szCs w:val="24"/>
        </w:rPr>
        <w:t>.</w:t>
      </w:r>
    </w:p>
    <w:p w14:paraId="13861335" w14:textId="77777777" w:rsidR="00C641C3" w:rsidRPr="00C641C3" w:rsidRDefault="00C641C3" w:rsidP="00C641C3">
      <w:pPr>
        <w:spacing w:after="0"/>
        <w:rPr>
          <w:rFonts w:ascii="Times New Roman" w:hAnsi="Times New Roman" w:cs="Times New Roman"/>
          <w:sz w:val="24"/>
          <w:szCs w:val="24"/>
        </w:rPr>
      </w:pPr>
    </w:p>
    <w:p w14:paraId="199B8BF5" w14:textId="1A5A01BE"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Self-serve data infrastructure:</w:t>
      </w:r>
      <w:r w:rsidRPr="00C641C3">
        <w:rPr>
          <w:rFonts w:ascii="Times New Roman" w:hAnsi="Times New Roman" w:cs="Times New Roman"/>
          <w:sz w:val="24"/>
          <w:szCs w:val="24"/>
        </w:rPr>
        <w:t xml:space="preserve"> </w:t>
      </w:r>
      <w:r w:rsidR="009F3928" w:rsidRPr="009F3928">
        <w:rPr>
          <w:rFonts w:ascii="Times New Roman" w:hAnsi="Times New Roman" w:cs="Times New Roman"/>
          <w:sz w:val="24"/>
          <w:szCs w:val="24"/>
        </w:rPr>
        <w:t>Domain teams are empowered with self-service platforms encompassing data infrastructure and tools, facilitating seamless access, analysis, and extraction of insights from data. This setup eliminates the dependence on central IT teams, allowing domain-specific groups to efficiently leverage data resources for their purposes.</w:t>
      </w:r>
    </w:p>
    <w:p w14:paraId="7F54F637" w14:textId="77777777" w:rsidR="00C641C3" w:rsidRPr="00C641C3" w:rsidRDefault="00C641C3" w:rsidP="00C641C3">
      <w:pPr>
        <w:spacing w:after="0"/>
        <w:rPr>
          <w:rFonts w:ascii="Times New Roman" w:hAnsi="Times New Roman" w:cs="Times New Roman"/>
          <w:sz w:val="24"/>
          <w:szCs w:val="24"/>
        </w:rPr>
      </w:pPr>
    </w:p>
    <w:p w14:paraId="7B8B5937" w14:textId="0D722B40" w:rsid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Federated data governance</w:t>
      </w:r>
      <w:r w:rsidRPr="00C641C3">
        <w:rPr>
          <w:rFonts w:ascii="Times New Roman" w:hAnsi="Times New Roman" w:cs="Times New Roman"/>
          <w:sz w:val="24"/>
          <w:szCs w:val="24"/>
        </w:rPr>
        <w:t>:</w:t>
      </w:r>
      <w:r w:rsidR="009F3928" w:rsidRPr="009F3928">
        <w:t xml:space="preserve"> </w:t>
      </w:r>
      <w:r w:rsidR="009F3928" w:rsidRPr="009F3928">
        <w:rPr>
          <w:rFonts w:ascii="Times New Roman" w:hAnsi="Times New Roman" w:cs="Times New Roman"/>
          <w:sz w:val="24"/>
          <w:szCs w:val="24"/>
        </w:rPr>
        <w:t>Rather than depending on centralized data governance teams, data governance is decentralized across various domains. Each domain assumes responsibility for establishing and enforcing its own governance policies, while still adhering to broader organizational standards.</w:t>
      </w:r>
    </w:p>
    <w:p w14:paraId="67E3B6A2" w14:textId="77777777" w:rsidR="00C641C3" w:rsidRPr="00C641C3" w:rsidRDefault="00C641C3" w:rsidP="00C641C3">
      <w:pPr>
        <w:spacing w:after="0"/>
        <w:rPr>
          <w:rFonts w:ascii="Times New Roman" w:hAnsi="Times New Roman" w:cs="Times New Roman"/>
          <w:sz w:val="24"/>
          <w:szCs w:val="24"/>
        </w:rPr>
      </w:pPr>
    </w:p>
    <w:p w14:paraId="43CC71A6" w14:textId="18401746" w:rsidR="00C641C3" w:rsidRPr="00C641C3" w:rsidRDefault="00C641C3" w:rsidP="00C641C3">
      <w:pPr>
        <w:spacing w:after="0"/>
        <w:rPr>
          <w:rFonts w:ascii="Times New Roman" w:hAnsi="Times New Roman" w:cs="Times New Roman"/>
          <w:sz w:val="24"/>
          <w:szCs w:val="24"/>
        </w:rPr>
      </w:pPr>
      <w:r w:rsidRPr="00AD52E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MESH ARCHITECTURE:</w:t>
      </w:r>
      <w:r w:rsidRPr="00AD52E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41C3">
        <w:rPr>
          <w:rFonts w:ascii="Times New Roman" w:hAnsi="Times New Roman" w:cs="Times New Roman"/>
          <w:sz w:val="24"/>
          <w:szCs w:val="24"/>
        </w:rPr>
        <w:t>The architecture of a data mesh consists of several key components:</w:t>
      </w:r>
    </w:p>
    <w:p w14:paraId="1530D156" w14:textId="77777777" w:rsidR="00C641C3" w:rsidRPr="00C641C3" w:rsidRDefault="00C641C3" w:rsidP="00C641C3">
      <w:pPr>
        <w:spacing w:after="0"/>
        <w:rPr>
          <w:rFonts w:ascii="Times New Roman" w:hAnsi="Times New Roman" w:cs="Times New Roman"/>
          <w:sz w:val="24"/>
          <w:szCs w:val="24"/>
        </w:rPr>
      </w:pPr>
    </w:p>
    <w:p w14:paraId="0CDB9687" w14:textId="39F1B9D5"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Domain data teams</w:t>
      </w:r>
      <w:r w:rsidRPr="00C641C3">
        <w:rPr>
          <w:rFonts w:ascii="Times New Roman" w:hAnsi="Times New Roman" w:cs="Times New Roman"/>
          <w:sz w:val="24"/>
          <w:szCs w:val="24"/>
        </w:rPr>
        <w:t>:</w:t>
      </w:r>
      <w:r w:rsidR="009F3928">
        <w:rPr>
          <w:rFonts w:ascii="Times New Roman" w:hAnsi="Times New Roman" w:cs="Times New Roman"/>
          <w:sz w:val="24"/>
          <w:szCs w:val="24"/>
        </w:rPr>
        <w:t xml:space="preserve"> </w:t>
      </w:r>
      <w:r w:rsidR="009F3928" w:rsidRPr="009F3928">
        <w:rPr>
          <w:rFonts w:ascii="Times New Roman" w:hAnsi="Times New Roman" w:cs="Times New Roman"/>
          <w:sz w:val="24"/>
          <w:szCs w:val="24"/>
        </w:rPr>
        <w:t>Each domain operates with its own specialized data team tasked with overseeing its data assets, encompassing activities such as data collection, storage, processing, and analysis.</w:t>
      </w:r>
    </w:p>
    <w:p w14:paraId="5F2A7B0E" w14:textId="77777777" w:rsidR="00C641C3" w:rsidRPr="00C641C3" w:rsidRDefault="00C641C3" w:rsidP="00C641C3">
      <w:pPr>
        <w:spacing w:after="0"/>
        <w:rPr>
          <w:rFonts w:ascii="Times New Roman" w:hAnsi="Times New Roman" w:cs="Times New Roman"/>
          <w:sz w:val="24"/>
          <w:szCs w:val="24"/>
        </w:rPr>
      </w:pPr>
    </w:p>
    <w:p w14:paraId="7BBFA2E5" w14:textId="42FE0F14"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Data products:</w:t>
      </w:r>
      <w:r w:rsidRPr="00C641C3">
        <w:rPr>
          <w:rFonts w:ascii="Times New Roman" w:hAnsi="Times New Roman" w:cs="Times New Roman"/>
          <w:sz w:val="24"/>
          <w:szCs w:val="24"/>
        </w:rPr>
        <w:t xml:space="preserve"> </w:t>
      </w:r>
      <w:r w:rsidR="009F3928" w:rsidRPr="009F3928">
        <w:rPr>
          <w:rFonts w:ascii="Times New Roman" w:hAnsi="Times New Roman" w:cs="Times New Roman"/>
          <w:sz w:val="24"/>
          <w:szCs w:val="24"/>
        </w:rPr>
        <w:t>Data generated by individual domains functions as a product that can be accessed and utilized by other domains within the organization. These data products are thoroughly documented and accompanied by metadata, aiding in their discovery and comprehension by other teams.</w:t>
      </w:r>
    </w:p>
    <w:p w14:paraId="01D93118" w14:textId="77777777" w:rsidR="00C641C3" w:rsidRPr="00C641C3" w:rsidRDefault="00C641C3" w:rsidP="00C641C3">
      <w:pPr>
        <w:spacing w:after="0"/>
        <w:rPr>
          <w:rFonts w:ascii="Times New Roman" w:hAnsi="Times New Roman" w:cs="Times New Roman"/>
          <w:b/>
          <w:bCs/>
          <w:sz w:val="24"/>
          <w:szCs w:val="24"/>
        </w:rPr>
      </w:pPr>
    </w:p>
    <w:p w14:paraId="140A671B" w14:textId="77777777" w:rsidR="00AD52E2" w:rsidRDefault="00AD52E2" w:rsidP="00C641C3">
      <w:pPr>
        <w:spacing w:after="0"/>
        <w:rPr>
          <w:rFonts w:ascii="Times New Roman" w:hAnsi="Times New Roman" w:cs="Times New Roman"/>
          <w:b/>
          <w:bCs/>
          <w:sz w:val="24"/>
          <w:szCs w:val="24"/>
        </w:rPr>
      </w:pPr>
    </w:p>
    <w:p w14:paraId="043D099D" w14:textId="36CDE657"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lastRenderedPageBreak/>
        <w:t>Data platforms and infrastructure:</w:t>
      </w:r>
      <w:r w:rsidRPr="00C641C3">
        <w:rPr>
          <w:rFonts w:ascii="Times New Roman" w:hAnsi="Times New Roman" w:cs="Times New Roman"/>
          <w:sz w:val="24"/>
          <w:szCs w:val="24"/>
        </w:rPr>
        <w:t xml:space="preserve"> </w:t>
      </w:r>
      <w:r w:rsidR="009F3928" w:rsidRPr="009F3928">
        <w:rPr>
          <w:rFonts w:ascii="Times New Roman" w:hAnsi="Times New Roman" w:cs="Times New Roman"/>
          <w:sz w:val="24"/>
          <w:szCs w:val="24"/>
        </w:rPr>
        <w:t>The organization offers self-service data platforms and infrastructure, empowering domain teams to efficiently handle and analyze their data. This</w:t>
      </w:r>
      <w:r w:rsidR="00AD52E2">
        <w:rPr>
          <w:rFonts w:ascii="Times New Roman" w:hAnsi="Times New Roman" w:cs="Times New Roman"/>
          <w:sz w:val="24"/>
          <w:szCs w:val="24"/>
        </w:rPr>
        <w:t xml:space="preserve">  </w:t>
      </w:r>
      <w:r w:rsidR="009F3928" w:rsidRPr="009F3928">
        <w:rPr>
          <w:rFonts w:ascii="Times New Roman" w:hAnsi="Times New Roman" w:cs="Times New Roman"/>
          <w:sz w:val="24"/>
          <w:szCs w:val="24"/>
        </w:rPr>
        <w:t>encompasses a range of technologies such as data lakes, data warehouses, analytics tools, and other relevant resources.</w:t>
      </w:r>
    </w:p>
    <w:p w14:paraId="34A67FBD" w14:textId="77777777" w:rsidR="00C641C3" w:rsidRPr="00C641C3" w:rsidRDefault="00C641C3" w:rsidP="00C641C3">
      <w:pPr>
        <w:spacing w:after="0"/>
        <w:rPr>
          <w:rFonts w:ascii="Times New Roman" w:hAnsi="Times New Roman" w:cs="Times New Roman"/>
          <w:sz w:val="24"/>
          <w:szCs w:val="24"/>
        </w:rPr>
      </w:pPr>
    </w:p>
    <w:p w14:paraId="18B4BBBA" w14:textId="586DA145" w:rsid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Data mesh governance:</w:t>
      </w:r>
      <w:r w:rsidRPr="00C641C3">
        <w:rPr>
          <w:rFonts w:ascii="Times New Roman" w:hAnsi="Times New Roman" w:cs="Times New Roman"/>
          <w:sz w:val="24"/>
          <w:szCs w:val="24"/>
        </w:rPr>
        <w:t xml:space="preserve"> </w:t>
      </w:r>
      <w:r w:rsidR="009F3928" w:rsidRPr="009F3928">
        <w:rPr>
          <w:rFonts w:ascii="Times New Roman" w:hAnsi="Times New Roman" w:cs="Times New Roman"/>
          <w:sz w:val="24"/>
          <w:szCs w:val="24"/>
        </w:rPr>
        <w:t>In a data mesh architecture, governance is distributed across domains, with each domain tasked with establishing and implementing its own governance rules. This approach maintains adherence to organizational standards while granting flexibility and independence to individual domains.</w:t>
      </w:r>
    </w:p>
    <w:p w14:paraId="1F55CA7F" w14:textId="77777777" w:rsidR="009F3928" w:rsidRPr="00C641C3" w:rsidRDefault="009F3928" w:rsidP="00C641C3">
      <w:pPr>
        <w:spacing w:after="0"/>
        <w:rPr>
          <w:rFonts w:ascii="Times New Roman" w:hAnsi="Times New Roman" w:cs="Times New Roman"/>
          <w:sz w:val="24"/>
          <w:szCs w:val="24"/>
        </w:rPr>
      </w:pPr>
    </w:p>
    <w:p w14:paraId="59378526" w14:textId="317A098D" w:rsid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Cross-domain data exchange:</w:t>
      </w:r>
      <w:r w:rsidRPr="00C641C3">
        <w:rPr>
          <w:rFonts w:ascii="Times New Roman" w:hAnsi="Times New Roman" w:cs="Times New Roman"/>
          <w:sz w:val="24"/>
          <w:szCs w:val="24"/>
        </w:rPr>
        <w:t xml:space="preserve"> </w:t>
      </w:r>
      <w:r w:rsidR="009F3928" w:rsidRPr="009F3928">
        <w:rPr>
          <w:rFonts w:ascii="Times New Roman" w:hAnsi="Times New Roman" w:cs="Times New Roman"/>
          <w:sz w:val="24"/>
          <w:szCs w:val="24"/>
        </w:rPr>
        <w:t>In a data mesh architecture, data exchange between different domains is made possible through standardized interfaces and protocols. This means that various parts of the organization can collaborate and share data easily, while still retaining control and ownership within their respective domains. Essentially, it's like having a common language and set of rules that allow different teams to communicate and share information effectively, while each team maintains its own sovereignty over its data assets.</w:t>
      </w:r>
    </w:p>
    <w:p w14:paraId="2A0B5864" w14:textId="77777777" w:rsidR="009F3928" w:rsidRPr="00C641C3" w:rsidRDefault="009F3928" w:rsidP="00C641C3">
      <w:pPr>
        <w:spacing w:after="0"/>
        <w:rPr>
          <w:rFonts w:ascii="Times New Roman" w:hAnsi="Times New Roman" w:cs="Times New Roman"/>
          <w:sz w:val="24"/>
          <w:szCs w:val="24"/>
        </w:rPr>
      </w:pPr>
    </w:p>
    <w:p w14:paraId="780CE36F" w14:textId="5A545302"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sz w:val="24"/>
          <w:szCs w:val="24"/>
        </w:rPr>
        <w:t xml:space="preserve">Overall, </w:t>
      </w:r>
      <w:r w:rsidR="009F3928" w:rsidRPr="009F3928">
        <w:rPr>
          <w:rFonts w:ascii="Times New Roman" w:hAnsi="Times New Roman" w:cs="Times New Roman"/>
          <w:sz w:val="24"/>
          <w:szCs w:val="24"/>
        </w:rPr>
        <w:t>the</w:t>
      </w:r>
      <w:r w:rsidR="009F3928" w:rsidRPr="009F3928">
        <w:rPr>
          <w:rFonts w:ascii="Times New Roman" w:hAnsi="Times New Roman" w:cs="Times New Roman"/>
          <w:sz w:val="24"/>
          <w:szCs w:val="24"/>
        </w:rPr>
        <w:t xml:space="preserve"> data mesh approach seeks to tackle the shortcomings of conventional centralized data architectures by decentralizing data ownership. It promotes a culture of collaboration and innovation around data and empowers organizations to enhance their data capabilities more efficiently as they grow.</w:t>
      </w:r>
    </w:p>
    <w:p w14:paraId="217E225F" w14:textId="77777777" w:rsidR="00C641C3" w:rsidRPr="00C641C3" w:rsidRDefault="00C641C3" w:rsidP="00C641C3">
      <w:pPr>
        <w:spacing w:after="0"/>
        <w:rPr>
          <w:rFonts w:ascii="Times New Roman" w:hAnsi="Times New Roman" w:cs="Times New Roman"/>
          <w:sz w:val="24"/>
          <w:szCs w:val="24"/>
        </w:rPr>
      </w:pPr>
    </w:p>
    <w:p w14:paraId="7EF95287" w14:textId="77777777" w:rsidR="00C641C3" w:rsidRPr="00C641C3" w:rsidRDefault="00C641C3" w:rsidP="00C641C3">
      <w:pPr>
        <w:spacing w:after="0"/>
        <w:rPr>
          <w:rFonts w:ascii="Times New Roman" w:hAnsi="Times New Roman" w:cs="Times New Roman"/>
          <w:sz w:val="24"/>
          <w:szCs w:val="24"/>
        </w:rPr>
      </w:pPr>
    </w:p>
    <w:p w14:paraId="3DDFF1D7" w14:textId="77777777" w:rsidR="00C641C3" w:rsidRPr="00C641C3" w:rsidRDefault="00C641C3" w:rsidP="00C641C3">
      <w:pPr>
        <w:spacing w:after="0"/>
        <w:rPr>
          <w:rFonts w:ascii="Times New Roman" w:hAnsi="Times New Roman" w:cs="Times New Roman"/>
          <w:sz w:val="24"/>
          <w:szCs w:val="24"/>
        </w:rPr>
      </w:pPr>
    </w:p>
    <w:p w14:paraId="534D950E" w14:textId="77777777" w:rsidR="00C641C3" w:rsidRPr="00C641C3" w:rsidRDefault="00C641C3" w:rsidP="00C641C3">
      <w:pPr>
        <w:spacing w:after="0"/>
        <w:rPr>
          <w:rFonts w:ascii="Times New Roman" w:hAnsi="Times New Roman" w:cs="Times New Roman"/>
          <w:sz w:val="24"/>
          <w:szCs w:val="24"/>
        </w:rPr>
      </w:pPr>
    </w:p>
    <w:p w14:paraId="4F7DF5CB" w14:textId="77777777" w:rsidR="00C641C3" w:rsidRPr="00C641C3" w:rsidRDefault="00C641C3" w:rsidP="00C641C3">
      <w:pPr>
        <w:spacing w:after="0"/>
        <w:rPr>
          <w:rFonts w:ascii="Times New Roman" w:hAnsi="Times New Roman" w:cs="Times New Roman"/>
          <w:sz w:val="24"/>
          <w:szCs w:val="24"/>
        </w:rPr>
      </w:pPr>
    </w:p>
    <w:sectPr w:rsidR="00C641C3" w:rsidRPr="00C6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C3"/>
    <w:rsid w:val="00572BED"/>
    <w:rsid w:val="009F3928"/>
    <w:rsid w:val="00AC4C4E"/>
    <w:rsid w:val="00AD52E2"/>
    <w:rsid w:val="00C641C3"/>
    <w:rsid w:val="00CC47DF"/>
    <w:rsid w:val="00F8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264F"/>
  <w15:chartTrackingRefBased/>
  <w15:docId w15:val="{4A33C4E5-BD8E-43ED-92EB-5DED8DFE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598">
      <w:bodyDiv w:val="1"/>
      <w:marLeft w:val="0"/>
      <w:marRight w:val="0"/>
      <w:marTop w:val="0"/>
      <w:marBottom w:val="0"/>
      <w:divBdr>
        <w:top w:val="none" w:sz="0" w:space="0" w:color="auto"/>
        <w:left w:val="none" w:sz="0" w:space="0" w:color="auto"/>
        <w:bottom w:val="none" w:sz="0" w:space="0" w:color="auto"/>
        <w:right w:val="none" w:sz="0" w:space="0" w:color="auto"/>
      </w:divBdr>
    </w:div>
    <w:div w:id="1087264493">
      <w:bodyDiv w:val="1"/>
      <w:marLeft w:val="0"/>
      <w:marRight w:val="0"/>
      <w:marTop w:val="0"/>
      <w:marBottom w:val="0"/>
      <w:divBdr>
        <w:top w:val="none" w:sz="0" w:space="0" w:color="auto"/>
        <w:left w:val="none" w:sz="0" w:space="0" w:color="auto"/>
        <w:bottom w:val="none" w:sz="0" w:space="0" w:color="auto"/>
        <w:right w:val="none" w:sz="0" w:space="0" w:color="auto"/>
      </w:divBdr>
      <w:divsChild>
        <w:div w:id="345444000">
          <w:marLeft w:val="0"/>
          <w:marRight w:val="0"/>
          <w:marTop w:val="0"/>
          <w:marBottom w:val="0"/>
          <w:divBdr>
            <w:top w:val="single" w:sz="2" w:space="0" w:color="E3E3E3"/>
            <w:left w:val="single" w:sz="2" w:space="0" w:color="E3E3E3"/>
            <w:bottom w:val="single" w:sz="2" w:space="0" w:color="E3E3E3"/>
            <w:right w:val="single" w:sz="2" w:space="0" w:color="E3E3E3"/>
          </w:divBdr>
          <w:divsChild>
            <w:div w:id="1871216196">
              <w:marLeft w:val="0"/>
              <w:marRight w:val="0"/>
              <w:marTop w:val="0"/>
              <w:marBottom w:val="0"/>
              <w:divBdr>
                <w:top w:val="single" w:sz="2" w:space="0" w:color="E3E3E3"/>
                <w:left w:val="single" w:sz="2" w:space="0" w:color="E3E3E3"/>
                <w:bottom w:val="single" w:sz="2" w:space="0" w:color="E3E3E3"/>
                <w:right w:val="single" w:sz="2" w:space="0" w:color="E3E3E3"/>
              </w:divBdr>
              <w:divsChild>
                <w:div w:id="1648053029">
                  <w:marLeft w:val="0"/>
                  <w:marRight w:val="0"/>
                  <w:marTop w:val="0"/>
                  <w:marBottom w:val="0"/>
                  <w:divBdr>
                    <w:top w:val="single" w:sz="2" w:space="0" w:color="E3E3E3"/>
                    <w:left w:val="single" w:sz="2" w:space="0" w:color="E3E3E3"/>
                    <w:bottom w:val="single" w:sz="2" w:space="0" w:color="E3E3E3"/>
                    <w:right w:val="single" w:sz="2" w:space="0" w:color="E3E3E3"/>
                  </w:divBdr>
                  <w:divsChild>
                    <w:div w:id="203713302">
                      <w:marLeft w:val="0"/>
                      <w:marRight w:val="0"/>
                      <w:marTop w:val="0"/>
                      <w:marBottom w:val="0"/>
                      <w:divBdr>
                        <w:top w:val="single" w:sz="2" w:space="0" w:color="E3E3E3"/>
                        <w:left w:val="single" w:sz="2" w:space="0" w:color="E3E3E3"/>
                        <w:bottom w:val="single" w:sz="2" w:space="0" w:color="E3E3E3"/>
                        <w:right w:val="single" w:sz="2" w:space="0" w:color="E3E3E3"/>
                      </w:divBdr>
                      <w:divsChild>
                        <w:div w:id="967509399">
                          <w:marLeft w:val="0"/>
                          <w:marRight w:val="0"/>
                          <w:marTop w:val="0"/>
                          <w:marBottom w:val="0"/>
                          <w:divBdr>
                            <w:top w:val="single" w:sz="2" w:space="0" w:color="E3E3E3"/>
                            <w:left w:val="single" w:sz="2" w:space="0" w:color="E3E3E3"/>
                            <w:bottom w:val="single" w:sz="2" w:space="0" w:color="E3E3E3"/>
                            <w:right w:val="single" w:sz="2" w:space="0" w:color="E3E3E3"/>
                          </w:divBdr>
                          <w:divsChild>
                            <w:div w:id="1464228261">
                              <w:marLeft w:val="0"/>
                              <w:marRight w:val="0"/>
                              <w:marTop w:val="0"/>
                              <w:marBottom w:val="0"/>
                              <w:divBdr>
                                <w:top w:val="single" w:sz="2" w:space="0" w:color="E3E3E3"/>
                                <w:left w:val="single" w:sz="2" w:space="0" w:color="E3E3E3"/>
                                <w:bottom w:val="single" w:sz="2" w:space="0" w:color="E3E3E3"/>
                                <w:right w:val="single" w:sz="2" w:space="0" w:color="E3E3E3"/>
                              </w:divBdr>
                              <w:divsChild>
                                <w:div w:id="1128209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356807">
                                      <w:marLeft w:val="0"/>
                                      <w:marRight w:val="0"/>
                                      <w:marTop w:val="0"/>
                                      <w:marBottom w:val="0"/>
                                      <w:divBdr>
                                        <w:top w:val="single" w:sz="2" w:space="0" w:color="E3E3E3"/>
                                        <w:left w:val="single" w:sz="2" w:space="0" w:color="E3E3E3"/>
                                        <w:bottom w:val="single" w:sz="2" w:space="0" w:color="E3E3E3"/>
                                        <w:right w:val="single" w:sz="2" w:space="0" w:color="E3E3E3"/>
                                      </w:divBdr>
                                      <w:divsChild>
                                        <w:div w:id="1721979098">
                                          <w:marLeft w:val="0"/>
                                          <w:marRight w:val="0"/>
                                          <w:marTop w:val="0"/>
                                          <w:marBottom w:val="0"/>
                                          <w:divBdr>
                                            <w:top w:val="single" w:sz="2" w:space="0" w:color="E3E3E3"/>
                                            <w:left w:val="single" w:sz="2" w:space="0" w:color="E3E3E3"/>
                                            <w:bottom w:val="single" w:sz="2" w:space="0" w:color="E3E3E3"/>
                                            <w:right w:val="single" w:sz="2" w:space="0" w:color="E3E3E3"/>
                                          </w:divBdr>
                                          <w:divsChild>
                                            <w:div w:id="383913834">
                                              <w:marLeft w:val="0"/>
                                              <w:marRight w:val="0"/>
                                              <w:marTop w:val="0"/>
                                              <w:marBottom w:val="0"/>
                                              <w:divBdr>
                                                <w:top w:val="single" w:sz="2" w:space="0" w:color="E3E3E3"/>
                                                <w:left w:val="single" w:sz="2" w:space="0" w:color="E3E3E3"/>
                                                <w:bottom w:val="single" w:sz="2" w:space="0" w:color="E3E3E3"/>
                                                <w:right w:val="single" w:sz="2" w:space="0" w:color="E3E3E3"/>
                                              </w:divBdr>
                                              <w:divsChild>
                                                <w:div w:id="313418019">
                                                  <w:marLeft w:val="0"/>
                                                  <w:marRight w:val="0"/>
                                                  <w:marTop w:val="0"/>
                                                  <w:marBottom w:val="0"/>
                                                  <w:divBdr>
                                                    <w:top w:val="single" w:sz="2" w:space="0" w:color="E3E3E3"/>
                                                    <w:left w:val="single" w:sz="2" w:space="0" w:color="E3E3E3"/>
                                                    <w:bottom w:val="single" w:sz="2" w:space="0" w:color="E3E3E3"/>
                                                    <w:right w:val="single" w:sz="2" w:space="0" w:color="E3E3E3"/>
                                                  </w:divBdr>
                                                  <w:divsChild>
                                                    <w:div w:id="528875981">
                                                      <w:marLeft w:val="0"/>
                                                      <w:marRight w:val="0"/>
                                                      <w:marTop w:val="0"/>
                                                      <w:marBottom w:val="0"/>
                                                      <w:divBdr>
                                                        <w:top w:val="single" w:sz="2" w:space="0" w:color="E3E3E3"/>
                                                        <w:left w:val="single" w:sz="2" w:space="0" w:color="E3E3E3"/>
                                                        <w:bottom w:val="single" w:sz="2" w:space="0" w:color="E3E3E3"/>
                                                        <w:right w:val="single" w:sz="2" w:space="0" w:color="E3E3E3"/>
                                                      </w:divBdr>
                                                      <w:divsChild>
                                                        <w:div w:id="1000304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2847322">
          <w:marLeft w:val="0"/>
          <w:marRight w:val="0"/>
          <w:marTop w:val="0"/>
          <w:marBottom w:val="0"/>
          <w:divBdr>
            <w:top w:val="none" w:sz="0" w:space="0" w:color="auto"/>
            <w:left w:val="none" w:sz="0" w:space="0" w:color="auto"/>
            <w:bottom w:val="none" w:sz="0" w:space="0" w:color="auto"/>
            <w:right w:val="none" w:sz="0" w:space="0" w:color="auto"/>
          </w:divBdr>
          <w:divsChild>
            <w:div w:id="1635870480">
              <w:marLeft w:val="0"/>
              <w:marRight w:val="0"/>
              <w:marTop w:val="0"/>
              <w:marBottom w:val="0"/>
              <w:divBdr>
                <w:top w:val="single" w:sz="2" w:space="0" w:color="E3E3E3"/>
                <w:left w:val="single" w:sz="2" w:space="0" w:color="E3E3E3"/>
                <w:bottom w:val="single" w:sz="2" w:space="0" w:color="E3E3E3"/>
                <w:right w:val="single" w:sz="2" w:space="0" w:color="E3E3E3"/>
              </w:divBdr>
              <w:divsChild>
                <w:div w:id="646054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2541027">
      <w:bodyDiv w:val="1"/>
      <w:marLeft w:val="0"/>
      <w:marRight w:val="0"/>
      <w:marTop w:val="0"/>
      <w:marBottom w:val="0"/>
      <w:divBdr>
        <w:top w:val="none" w:sz="0" w:space="0" w:color="auto"/>
        <w:left w:val="none" w:sz="0" w:space="0" w:color="auto"/>
        <w:bottom w:val="none" w:sz="0" w:space="0" w:color="auto"/>
        <w:right w:val="none" w:sz="0" w:space="0" w:color="auto"/>
      </w:divBdr>
      <w:divsChild>
        <w:div w:id="1745178895">
          <w:marLeft w:val="0"/>
          <w:marRight w:val="0"/>
          <w:marTop w:val="0"/>
          <w:marBottom w:val="0"/>
          <w:divBdr>
            <w:top w:val="single" w:sz="2" w:space="0" w:color="E3E3E3"/>
            <w:left w:val="single" w:sz="2" w:space="0" w:color="E3E3E3"/>
            <w:bottom w:val="single" w:sz="2" w:space="0" w:color="E3E3E3"/>
            <w:right w:val="single" w:sz="2" w:space="0" w:color="E3E3E3"/>
          </w:divBdr>
          <w:divsChild>
            <w:div w:id="1940748706">
              <w:marLeft w:val="0"/>
              <w:marRight w:val="0"/>
              <w:marTop w:val="100"/>
              <w:marBottom w:val="100"/>
              <w:divBdr>
                <w:top w:val="single" w:sz="2" w:space="0" w:color="E3E3E3"/>
                <w:left w:val="single" w:sz="2" w:space="0" w:color="E3E3E3"/>
                <w:bottom w:val="single" w:sz="2" w:space="0" w:color="E3E3E3"/>
                <w:right w:val="single" w:sz="2" w:space="0" w:color="E3E3E3"/>
              </w:divBdr>
              <w:divsChild>
                <w:div w:id="606305645">
                  <w:marLeft w:val="0"/>
                  <w:marRight w:val="0"/>
                  <w:marTop w:val="0"/>
                  <w:marBottom w:val="0"/>
                  <w:divBdr>
                    <w:top w:val="single" w:sz="2" w:space="0" w:color="E3E3E3"/>
                    <w:left w:val="single" w:sz="2" w:space="0" w:color="E3E3E3"/>
                    <w:bottom w:val="single" w:sz="2" w:space="0" w:color="E3E3E3"/>
                    <w:right w:val="single" w:sz="2" w:space="0" w:color="E3E3E3"/>
                  </w:divBdr>
                  <w:divsChild>
                    <w:div w:id="25301001">
                      <w:marLeft w:val="0"/>
                      <w:marRight w:val="0"/>
                      <w:marTop w:val="0"/>
                      <w:marBottom w:val="0"/>
                      <w:divBdr>
                        <w:top w:val="single" w:sz="2" w:space="0" w:color="E3E3E3"/>
                        <w:left w:val="single" w:sz="2" w:space="0" w:color="E3E3E3"/>
                        <w:bottom w:val="single" w:sz="2" w:space="0" w:color="E3E3E3"/>
                        <w:right w:val="single" w:sz="2" w:space="0" w:color="E3E3E3"/>
                      </w:divBdr>
                      <w:divsChild>
                        <w:div w:id="1864125502">
                          <w:marLeft w:val="0"/>
                          <w:marRight w:val="0"/>
                          <w:marTop w:val="0"/>
                          <w:marBottom w:val="0"/>
                          <w:divBdr>
                            <w:top w:val="single" w:sz="2" w:space="0" w:color="E3E3E3"/>
                            <w:left w:val="single" w:sz="2" w:space="0" w:color="E3E3E3"/>
                            <w:bottom w:val="single" w:sz="2" w:space="0" w:color="E3E3E3"/>
                            <w:right w:val="single" w:sz="2" w:space="0" w:color="E3E3E3"/>
                          </w:divBdr>
                          <w:divsChild>
                            <w:div w:id="721293973">
                              <w:marLeft w:val="0"/>
                              <w:marRight w:val="0"/>
                              <w:marTop w:val="0"/>
                              <w:marBottom w:val="0"/>
                              <w:divBdr>
                                <w:top w:val="single" w:sz="2" w:space="0" w:color="E3E3E3"/>
                                <w:left w:val="single" w:sz="2" w:space="0" w:color="E3E3E3"/>
                                <w:bottom w:val="single" w:sz="2" w:space="0" w:color="E3E3E3"/>
                                <w:right w:val="single" w:sz="2" w:space="0" w:color="E3E3E3"/>
                              </w:divBdr>
                              <w:divsChild>
                                <w:div w:id="1703744451">
                                  <w:marLeft w:val="0"/>
                                  <w:marRight w:val="0"/>
                                  <w:marTop w:val="0"/>
                                  <w:marBottom w:val="0"/>
                                  <w:divBdr>
                                    <w:top w:val="single" w:sz="2" w:space="0" w:color="E3E3E3"/>
                                    <w:left w:val="single" w:sz="2" w:space="0" w:color="E3E3E3"/>
                                    <w:bottom w:val="single" w:sz="2" w:space="0" w:color="E3E3E3"/>
                                    <w:right w:val="single" w:sz="2" w:space="0" w:color="E3E3E3"/>
                                  </w:divBdr>
                                  <w:divsChild>
                                    <w:div w:id="1179924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namala</dc:creator>
  <cp:keywords/>
  <dc:description/>
  <cp:lastModifiedBy>Krishna Nagabothu</cp:lastModifiedBy>
  <cp:revision>8</cp:revision>
  <dcterms:created xsi:type="dcterms:W3CDTF">2024-04-13T13:18:00Z</dcterms:created>
  <dcterms:modified xsi:type="dcterms:W3CDTF">2024-04-13T16:28:00Z</dcterms:modified>
</cp:coreProperties>
</file>