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AA91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HOW WE SHOULD WORK NOW</w:t>
      </w:r>
    </w:p>
    <w:p w14:paraId="1E724309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PHASE 1 — GLOBAL DESIGN SYSTEM</w:t>
      </w:r>
    </w:p>
    <w:p w14:paraId="20827940" w14:textId="77777777" w:rsidR="00DC6961" w:rsidRPr="00DC6961" w:rsidRDefault="00DC6961" w:rsidP="00DC6961">
      <w:r w:rsidRPr="00DC6961">
        <w:t>(Highest priority)</w:t>
      </w:r>
    </w:p>
    <w:p w14:paraId="487262F1" w14:textId="77777777" w:rsidR="00DC6961" w:rsidRPr="00DC6961" w:rsidRDefault="00DC6961" w:rsidP="00DC6961">
      <w:r w:rsidRPr="00DC6961">
        <w:t>First create standards only.</w:t>
      </w:r>
    </w:p>
    <w:p w14:paraId="674A9775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1</w:t>
      </w:r>
    </w:p>
    <w:p w14:paraId="33A15087" w14:textId="77777777" w:rsidR="00DC6961" w:rsidRPr="00DC6961" w:rsidRDefault="00DC6961" w:rsidP="00DC6961">
      <w:r w:rsidRPr="00DC6961">
        <w:t>Sidebar system</w:t>
      </w:r>
    </w:p>
    <w:p w14:paraId="4E9B0988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2</w:t>
      </w:r>
    </w:p>
    <w:p w14:paraId="2CC992FB" w14:textId="77777777" w:rsidR="00DC6961" w:rsidRPr="00DC6961" w:rsidRDefault="00DC6961" w:rsidP="00DC6961">
      <w:r w:rsidRPr="00DC6961">
        <w:t>Page header system</w:t>
      </w:r>
    </w:p>
    <w:p w14:paraId="4C18623A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3</w:t>
      </w:r>
    </w:p>
    <w:p w14:paraId="5E7D2A01" w14:textId="77777777" w:rsidR="00DC6961" w:rsidRPr="00DC6961" w:rsidRDefault="00DC6961" w:rsidP="00DC6961">
      <w:r w:rsidRPr="00DC6961">
        <w:t>Button system</w:t>
      </w:r>
    </w:p>
    <w:p w14:paraId="02C14787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4</w:t>
      </w:r>
    </w:p>
    <w:p w14:paraId="4BE1AD61" w14:textId="77777777" w:rsidR="00DC6961" w:rsidRPr="00DC6961" w:rsidRDefault="00DC6961" w:rsidP="00DC6961">
      <w:r w:rsidRPr="00DC6961">
        <w:t>Table system</w:t>
      </w:r>
    </w:p>
    <w:p w14:paraId="2BC549F1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5</w:t>
      </w:r>
    </w:p>
    <w:p w14:paraId="4AB27C04" w14:textId="77777777" w:rsidR="00DC6961" w:rsidRPr="00DC6961" w:rsidRDefault="00DC6961" w:rsidP="00DC6961">
      <w:r w:rsidRPr="00DC6961">
        <w:t>Workflow banners</w:t>
      </w:r>
    </w:p>
    <w:p w14:paraId="3C4C7AA6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6</w:t>
      </w:r>
    </w:p>
    <w:p w14:paraId="5D09F9EF" w14:textId="77777777" w:rsidR="00DC6961" w:rsidRPr="00DC6961" w:rsidRDefault="00DC6961" w:rsidP="00DC6961">
      <w:r w:rsidRPr="00DC6961">
        <w:t>Status chips</w:t>
      </w:r>
    </w:p>
    <w:p w14:paraId="62C6388A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7</w:t>
      </w:r>
    </w:p>
    <w:p w14:paraId="6973E37E" w14:textId="77777777" w:rsidR="00DC6961" w:rsidRPr="00DC6961" w:rsidRDefault="00DC6961" w:rsidP="00DC6961">
      <w:r w:rsidRPr="00DC6961">
        <w:t>Form spacing/input system</w:t>
      </w:r>
    </w:p>
    <w:p w14:paraId="1DEB3F0E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Step 8</w:t>
      </w:r>
    </w:p>
    <w:p w14:paraId="64DEAD3D" w14:textId="77777777" w:rsidR="00DC6961" w:rsidRPr="00DC6961" w:rsidRDefault="00DC6961" w:rsidP="00DC6961">
      <w:r w:rsidRPr="00DC6961">
        <w:t>Empty states</w:t>
      </w:r>
    </w:p>
    <w:p w14:paraId="4DA8DCFE" w14:textId="77777777" w:rsidR="00DC6961" w:rsidRPr="00DC6961" w:rsidRDefault="00DC6961" w:rsidP="00DC6961">
      <w:r w:rsidRPr="00DC6961">
        <w:t>Only after these are finalized:</w:t>
      </w:r>
      <w:r w:rsidRPr="00DC6961">
        <w:br/>
        <w:t>we apply them module-wise.</w:t>
      </w:r>
    </w:p>
    <w:p w14:paraId="6232E253" w14:textId="77777777" w:rsidR="00DC6961" w:rsidRPr="00DC6961" w:rsidRDefault="00DC6961" w:rsidP="00DC6961">
      <w:r w:rsidRPr="00DC6961">
        <w:pict w14:anchorId="735D2678">
          <v:rect id="_x0000_i1085" style="width:0;height:1.5pt" o:hralign="center" o:hrstd="t" o:hr="t" fillcolor="#a0a0a0" stroked="f"/>
        </w:pict>
      </w:r>
    </w:p>
    <w:p w14:paraId="55217320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WHY THIS IS IMPORTANT</w:t>
      </w:r>
    </w:p>
    <w:p w14:paraId="7F4A7ED1" w14:textId="77777777" w:rsidR="00DC6961" w:rsidRPr="00DC6961" w:rsidRDefault="00DC6961" w:rsidP="00DC6961">
      <w:r w:rsidRPr="00DC6961">
        <w:t>Currently:</w:t>
      </w:r>
      <w:r w:rsidRPr="00DC6961">
        <w:br/>
        <w:t>same ERP contains:</w:t>
      </w:r>
    </w:p>
    <w:p w14:paraId="67F02337" w14:textId="77777777" w:rsidR="00DC6961" w:rsidRPr="00DC6961" w:rsidRDefault="00DC6961" w:rsidP="00DC6961">
      <w:pPr>
        <w:numPr>
          <w:ilvl w:val="0"/>
          <w:numId w:val="1"/>
        </w:numPr>
      </w:pPr>
      <w:r w:rsidRPr="00DC6961">
        <w:t xml:space="preserve">different paddings </w:t>
      </w:r>
    </w:p>
    <w:p w14:paraId="0283E899" w14:textId="77777777" w:rsidR="00DC6961" w:rsidRPr="00DC6961" w:rsidRDefault="00DC6961" w:rsidP="00DC6961">
      <w:pPr>
        <w:numPr>
          <w:ilvl w:val="0"/>
          <w:numId w:val="1"/>
        </w:numPr>
      </w:pPr>
      <w:r w:rsidRPr="00DC6961">
        <w:t xml:space="preserve">different table styles </w:t>
      </w:r>
    </w:p>
    <w:p w14:paraId="197EF37A" w14:textId="77777777" w:rsidR="00DC6961" w:rsidRPr="00DC6961" w:rsidRDefault="00DC6961" w:rsidP="00DC6961">
      <w:pPr>
        <w:numPr>
          <w:ilvl w:val="0"/>
          <w:numId w:val="1"/>
        </w:numPr>
      </w:pPr>
      <w:r w:rsidRPr="00DC6961">
        <w:t xml:space="preserve">different banners </w:t>
      </w:r>
    </w:p>
    <w:p w14:paraId="364F4426" w14:textId="77777777" w:rsidR="00DC6961" w:rsidRPr="00DC6961" w:rsidRDefault="00DC6961" w:rsidP="00DC6961">
      <w:pPr>
        <w:numPr>
          <w:ilvl w:val="0"/>
          <w:numId w:val="1"/>
        </w:numPr>
      </w:pPr>
      <w:r w:rsidRPr="00DC6961">
        <w:t xml:space="preserve">different visual densities </w:t>
      </w:r>
    </w:p>
    <w:p w14:paraId="19F63275" w14:textId="77777777" w:rsidR="00DC6961" w:rsidRPr="00DC6961" w:rsidRDefault="00DC6961" w:rsidP="00DC6961">
      <w:r w:rsidRPr="00DC6961">
        <w:t>That means:</w:t>
      </w:r>
      <w:r w:rsidRPr="00DC6961">
        <w:br/>
        <w:t>developers are designing page-wise instead of system-wise.</w:t>
      </w:r>
    </w:p>
    <w:p w14:paraId="14FA8561" w14:textId="77777777" w:rsidR="00DC6961" w:rsidRPr="00DC6961" w:rsidRDefault="00DC6961" w:rsidP="00DC6961">
      <w:r w:rsidRPr="00DC6961">
        <w:lastRenderedPageBreak/>
        <w:pict w14:anchorId="5799C5E6">
          <v:rect id="_x0000_i1086" style="width:0;height:1.5pt" o:hralign="center" o:hrstd="t" o:hr="t" fillcolor="#a0a0a0" stroked="f"/>
        </w:pict>
      </w:r>
    </w:p>
    <w:p w14:paraId="69DB89AA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WHAT I WILL GIVE</w:t>
      </w:r>
    </w:p>
    <w:p w14:paraId="263D3E23" w14:textId="77777777" w:rsidR="00DC6961" w:rsidRPr="00DC6961" w:rsidRDefault="00DC6961" w:rsidP="00DC6961">
      <w:r w:rsidRPr="00DC6961">
        <w:t>NOT one giant prompt.</w:t>
      </w:r>
    </w:p>
    <w:p w14:paraId="16859677" w14:textId="77777777" w:rsidR="00DC6961" w:rsidRPr="00DC6961" w:rsidRDefault="00DC6961" w:rsidP="00DC6961">
      <w:r w:rsidRPr="00DC6961">
        <w:t>I will give:</w:t>
      </w:r>
    </w:p>
    <w:p w14:paraId="1DEA0D3A" w14:textId="77777777" w:rsidR="00DC6961" w:rsidRPr="00DC6961" w:rsidRDefault="00DC6961" w:rsidP="00DC6961">
      <w:pPr>
        <w:numPr>
          <w:ilvl w:val="0"/>
          <w:numId w:val="2"/>
        </w:numPr>
      </w:pPr>
      <w:r w:rsidRPr="00DC6961">
        <w:t xml:space="preserve">small controlled prompts </w:t>
      </w:r>
    </w:p>
    <w:p w14:paraId="370A342D" w14:textId="77777777" w:rsidR="00DC6961" w:rsidRPr="00DC6961" w:rsidRDefault="00DC6961" w:rsidP="00DC6961">
      <w:pPr>
        <w:numPr>
          <w:ilvl w:val="0"/>
          <w:numId w:val="2"/>
        </w:numPr>
      </w:pPr>
      <w:r w:rsidRPr="00DC6961">
        <w:t xml:space="preserve">one system at a time </w:t>
      </w:r>
    </w:p>
    <w:p w14:paraId="1D806E7A" w14:textId="77777777" w:rsidR="00DC6961" w:rsidRPr="00DC6961" w:rsidRDefault="00DC6961" w:rsidP="00DC6961">
      <w:pPr>
        <w:numPr>
          <w:ilvl w:val="0"/>
          <w:numId w:val="2"/>
        </w:numPr>
      </w:pPr>
      <w:r w:rsidRPr="00DC6961">
        <w:t xml:space="preserve">audit-based </w:t>
      </w:r>
    </w:p>
    <w:p w14:paraId="631B06C6" w14:textId="77777777" w:rsidR="00DC6961" w:rsidRPr="00DC6961" w:rsidRDefault="00DC6961" w:rsidP="00DC6961">
      <w:pPr>
        <w:numPr>
          <w:ilvl w:val="0"/>
          <w:numId w:val="2"/>
        </w:numPr>
      </w:pPr>
      <w:r w:rsidRPr="00DC6961">
        <w:t xml:space="preserve">safe prompts </w:t>
      </w:r>
    </w:p>
    <w:p w14:paraId="1EDFCC93" w14:textId="77777777" w:rsidR="00DC6961" w:rsidRPr="00DC6961" w:rsidRDefault="00DC6961" w:rsidP="00DC6961">
      <w:pPr>
        <w:numPr>
          <w:ilvl w:val="0"/>
          <w:numId w:val="2"/>
        </w:numPr>
      </w:pPr>
      <w:r w:rsidRPr="00DC6961">
        <w:t xml:space="preserve">without disturbing workflow logic </w:t>
      </w:r>
    </w:p>
    <w:p w14:paraId="0AB7D36F" w14:textId="77777777" w:rsidR="00DC6961" w:rsidRPr="00DC6961" w:rsidRDefault="00DC6961" w:rsidP="00DC6961">
      <w:r w:rsidRPr="00DC6961">
        <w:pict w14:anchorId="4149EF95">
          <v:rect id="_x0000_i1087" style="width:0;height:1.5pt" o:hralign="center" o:hrstd="t" o:hr="t" fillcolor="#a0a0a0" stroked="f"/>
        </w:pict>
      </w:r>
    </w:p>
    <w:p w14:paraId="49370D5C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RECOMMENDED ORDER</w:t>
      </w:r>
    </w:p>
    <w:p w14:paraId="60085990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1 → ERP Shell System</w:t>
      </w:r>
    </w:p>
    <w:p w14:paraId="3B60CCAB" w14:textId="77777777" w:rsidR="00DC6961" w:rsidRPr="00DC6961" w:rsidRDefault="00DC6961" w:rsidP="00DC6961">
      <w:r w:rsidRPr="00DC6961">
        <w:t>Will standardize:</w:t>
      </w:r>
    </w:p>
    <w:p w14:paraId="0B98906B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sidebar </w:t>
      </w:r>
    </w:p>
    <w:p w14:paraId="76E9199B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collapse </w:t>
      </w:r>
      <w:proofErr w:type="spellStart"/>
      <w:r w:rsidRPr="00DC6961">
        <w:t>behavior</w:t>
      </w:r>
      <w:proofErr w:type="spellEnd"/>
      <w:r w:rsidRPr="00DC6961">
        <w:t xml:space="preserve"> </w:t>
      </w:r>
    </w:p>
    <w:p w14:paraId="67884D1C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page header </w:t>
      </w:r>
    </w:p>
    <w:p w14:paraId="73032A79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typography </w:t>
      </w:r>
    </w:p>
    <w:p w14:paraId="5B815519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spacing </w:t>
      </w:r>
    </w:p>
    <w:p w14:paraId="0BAA84B7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content width </w:t>
      </w:r>
    </w:p>
    <w:p w14:paraId="27B211C9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card radius </w:t>
      </w:r>
    </w:p>
    <w:p w14:paraId="7561136C" w14:textId="77777777" w:rsidR="00DC6961" w:rsidRPr="00DC6961" w:rsidRDefault="00DC6961" w:rsidP="00DC6961">
      <w:pPr>
        <w:numPr>
          <w:ilvl w:val="0"/>
          <w:numId w:val="3"/>
        </w:numPr>
      </w:pPr>
      <w:r w:rsidRPr="00DC6961">
        <w:t xml:space="preserve">shadows </w:t>
      </w:r>
    </w:p>
    <w:p w14:paraId="28331A69" w14:textId="77777777" w:rsidR="00DC6961" w:rsidRPr="00DC6961" w:rsidRDefault="00DC6961" w:rsidP="00DC6961">
      <w:r w:rsidRPr="00DC6961">
        <w:pict w14:anchorId="4C78F79A">
          <v:rect id="_x0000_i1088" style="width:0;height:1.5pt" o:hralign="center" o:hrstd="t" o:hr="t" fillcolor="#a0a0a0" stroked="f"/>
        </w:pict>
      </w:r>
    </w:p>
    <w:p w14:paraId="4B88F181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2 → Button + Badge System</w:t>
      </w:r>
    </w:p>
    <w:p w14:paraId="5FA5C704" w14:textId="77777777" w:rsidR="00DC6961" w:rsidRPr="00DC6961" w:rsidRDefault="00DC6961" w:rsidP="00DC6961">
      <w:r w:rsidRPr="00DC6961">
        <w:t>Will standardize:</w:t>
      </w:r>
    </w:p>
    <w:p w14:paraId="75D0C688" w14:textId="77777777" w:rsidR="00DC6961" w:rsidRPr="00DC6961" w:rsidRDefault="00DC6961" w:rsidP="00DC6961">
      <w:pPr>
        <w:numPr>
          <w:ilvl w:val="0"/>
          <w:numId w:val="4"/>
        </w:numPr>
      </w:pPr>
      <w:r w:rsidRPr="00DC6961">
        <w:t xml:space="preserve">primary buttons </w:t>
      </w:r>
    </w:p>
    <w:p w14:paraId="655D46B1" w14:textId="77777777" w:rsidR="00DC6961" w:rsidRPr="00DC6961" w:rsidRDefault="00DC6961" w:rsidP="00DC6961">
      <w:pPr>
        <w:numPr>
          <w:ilvl w:val="0"/>
          <w:numId w:val="4"/>
        </w:numPr>
      </w:pPr>
      <w:r w:rsidRPr="00DC6961">
        <w:t xml:space="preserve">workflow buttons </w:t>
      </w:r>
    </w:p>
    <w:p w14:paraId="466DD4BC" w14:textId="77777777" w:rsidR="00DC6961" w:rsidRPr="00DC6961" w:rsidRDefault="00DC6961" w:rsidP="00DC6961">
      <w:pPr>
        <w:numPr>
          <w:ilvl w:val="0"/>
          <w:numId w:val="4"/>
        </w:numPr>
      </w:pPr>
      <w:r w:rsidRPr="00DC6961">
        <w:t xml:space="preserve">danger buttons </w:t>
      </w:r>
    </w:p>
    <w:p w14:paraId="7E87015E" w14:textId="77777777" w:rsidR="00DC6961" w:rsidRPr="00DC6961" w:rsidRDefault="00DC6961" w:rsidP="00DC6961">
      <w:pPr>
        <w:numPr>
          <w:ilvl w:val="0"/>
          <w:numId w:val="4"/>
        </w:numPr>
      </w:pPr>
      <w:r w:rsidRPr="00DC6961">
        <w:t xml:space="preserve">status chips </w:t>
      </w:r>
    </w:p>
    <w:p w14:paraId="1C4C6185" w14:textId="77777777" w:rsidR="00DC6961" w:rsidRPr="00DC6961" w:rsidRDefault="00DC6961" w:rsidP="00DC6961">
      <w:pPr>
        <w:numPr>
          <w:ilvl w:val="0"/>
          <w:numId w:val="4"/>
        </w:numPr>
      </w:pPr>
      <w:r w:rsidRPr="00DC6961">
        <w:t xml:space="preserve">workflow states </w:t>
      </w:r>
    </w:p>
    <w:p w14:paraId="3945F439" w14:textId="77777777" w:rsidR="00DC6961" w:rsidRPr="00DC6961" w:rsidRDefault="00DC6961" w:rsidP="00DC6961">
      <w:r w:rsidRPr="00DC6961">
        <w:pict w14:anchorId="57BFABEE">
          <v:rect id="_x0000_i1089" style="width:0;height:1.5pt" o:hralign="center" o:hrstd="t" o:hr="t" fillcolor="#a0a0a0" stroked="f"/>
        </w:pict>
      </w:r>
    </w:p>
    <w:p w14:paraId="4BB6FE6E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3 → Table System</w:t>
      </w:r>
    </w:p>
    <w:p w14:paraId="464BA5FD" w14:textId="77777777" w:rsidR="00DC6961" w:rsidRPr="00DC6961" w:rsidRDefault="00DC6961" w:rsidP="00DC6961">
      <w:r w:rsidRPr="00DC6961">
        <w:lastRenderedPageBreak/>
        <w:t>Will standardize:</w:t>
      </w:r>
    </w:p>
    <w:p w14:paraId="5F2BC78E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row heights </w:t>
      </w:r>
    </w:p>
    <w:p w14:paraId="2D937AF6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sticky headers </w:t>
      </w:r>
    </w:p>
    <w:p w14:paraId="0DE10A2F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action column </w:t>
      </w:r>
    </w:p>
    <w:p w14:paraId="0D50663F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compact mode </w:t>
      </w:r>
    </w:p>
    <w:p w14:paraId="606F4910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zebra hover </w:t>
      </w:r>
    </w:p>
    <w:p w14:paraId="2852E446" w14:textId="77777777" w:rsidR="00DC6961" w:rsidRPr="00DC6961" w:rsidRDefault="00DC6961" w:rsidP="00DC6961">
      <w:pPr>
        <w:numPr>
          <w:ilvl w:val="0"/>
          <w:numId w:val="5"/>
        </w:numPr>
      </w:pPr>
      <w:r w:rsidRPr="00DC6961">
        <w:t xml:space="preserve">status alignment </w:t>
      </w:r>
    </w:p>
    <w:p w14:paraId="0F0C15C5" w14:textId="77777777" w:rsidR="00DC6961" w:rsidRPr="00DC6961" w:rsidRDefault="00DC6961" w:rsidP="00DC6961">
      <w:r w:rsidRPr="00DC6961">
        <w:pict w14:anchorId="6F33B342">
          <v:rect id="_x0000_i1090" style="width:0;height:1.5pt" o:hralign="center" o:hrstd="t" o:hr="t" fillcolor="#a0a0a0" stroked="f"/>
        </w:pict>
      </w:r>
    </w:p>
    <w:p w14:paraId="5DABCCDA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4 → Workflow Banner System</w:t>
      </w:r>
    </w:p>
    <w:p w14:paraId="22DEC06E" w14:textId="77777777" w:rsidR="00DC6961" w:rsidRPr="00DC6961" w:rsidRDefault="00DC6961" w:rsidP="00DC6961">
      <w:r w:rsidRPr="00DC6961">
        <w:t>Will standardize:</w:t>
      </w:r>
    </w:p>
    <w:p w14:paraId="568911C1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Draft </w:t>
      </w:r>
    </w:p>
    <w:p w14:paraId="637AF220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QC Pending </w:t>
      </w:r>
    </w:p>
    <w:p w14:paraId="7EA7ADBB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Ready to Dispatch </w:t>
      </w:r>
    </w:p>
    <w:p w14:paraId="01C0E5A9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Completed </w:t>
      </w:r>
    </w:p>
    <w:p w14:paraId="60372849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Warning </w:t>
      </w:r>
    </w:p>
    <w:p w14:paraId="3F115296" w14:textId="77777777" w:rsidR="00DC6961" w:rsidRPr="00DC6961" w:rsidRDefault="00DC6961" w:rsidP="00DC6961">
      <w:pPr>
        <w:numPr>
          <w:ilvl w:val="0"/>
          <w:numId w:val="6"/>
        </w:numPr>
      </w:pPr>
      <w:r w:rsidRPr="00DC6961">
        <w:t xml:space="preserve">RM shortage </w:t>
      </w:r>
    </w:p>
    <w:p w14:paraId="169A1BB6" w14:textId="77777777" w:rsidR="00DC6961" w:rsidRPr="00DC6961" w:rsidRDefault="00DC6961" w:rsidP="00DC6961">
      <w:r w:rsidRPr="00DC6961">
        <w:pict w14:anchorId="2D70D719">
          <v:rect id="_x0000_i1091" style="width:0;height:1.5pt" o:hralign="center" o:hrstd="t" o:hr="t" fillcolor="#a0a0a0" stroked="f"/>
        </w:pict>
      </w:r>
    </w:p>
    <w:p w14:paraId="3125D914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5 → Operational Form System</w:t>
      </w:r>
    </w:p>
    <w:p w14:paraId="1405A471" w14:textId="77777777" w:rsidR="00DC6961" w:rsidRPr="00DC6961" w:rsidRDefault="00DC6961" w:rsidP="00DC6961">
      <w:r w:rsidRPr="00DC6961">
        <w:t>For:</w:t>
      </w:r>
    </w:p>
    <w:p w14:paraId="3782442A" w14:textId="77777777" w:rsidR="00DC6961" w:rsidRPr="00DC6961" w:rsidRDefault="00DC6961" w:rsidP="00DC6961">
      <w:pPr>
        <w:numPr>
          <w:ilvl w:val="0"/>
          <w:numId w:val="7"/>
        </w:numPr>
      </w:pPr>
      <w:r w:rsidRPr="00DC6961">
        <w:t xml:space="preserve">Production </w:t>
      </w:r>
    </w:p>
    <w:p w14:paraId="1B7DD32E" w14:textId="77777777" w:rsidR="00DC6961" w:rsidRPr="00DC6961" w:rsidRDefault="00DC6961" w:rsidP="00DC6961">
      <w:pPr>
        <w:numPr>
          <w:ilvl w:val="0"/>
          <w:numId w:val="7"/>
        </w:numPr>
      </w:pPr>
      <w:r w:rsidRPr="00DC6961">
        <w:t xml:space="preserve">QC </w:t>
      </w:r>
    </w:p>
    <w:p w14:paraId="451B4FF8" w14:textId="77777777" w:rsidR="00DC6961" w:rsidRPr="00DC6961" w:rsidRDefault="00DC6961" w:rsidP="00DC6961">
      <w:pPr>
        <w:numPr>
          <w:ilvl w:val="0"/>
          <w:numId w:val="7"/>
        </w:numPr>
      </w:pPr>
      <w:r w:rsidRPr="00DC6961">
        <w:t xml:space="preserve">Dispatch </w:t>
      </w:r>
    </w:p>
    <w:p w14:paraId="43D7C924" w14:textId="77777777" w:rsidR="00DC6961" w:rsidRPr="00DC6961" w:rsidRDefault="00DC6961" w:rsidP="00DC6961">
      <w:pPr>
        <w:numPr>
          <w:ilvl w:val="0"/>
          <w:numId w:val="7"/>
        </w:numPr>
      </w:pPr>
      <w:r w:rsidRPr="00DC6961">
        <w:t xml:space="preserve">WO </w:t>
      </w:r>
    </w:p>
    <w:p w14:paraId="484C4112" w14:textId="77777777" w:rsidR="00DC6961" w:rsidRPr="00DC6961" w:rsidRDefault="00DC6961" w:rsidP="00DC6961">
      <w:r w:rsidRPr="00DC6961">
        <w:pict w14:anchorId="5CF8B81E">
          <v:rect id="_x0000_i1092" style="width:0;height:1.5pt" o:hralign="center" o:hrstd="t" o:hr="t" fillcolor="#a0a0a0" stroked="f"/>
        </w:pict>
      </w:r>
    </w:p>
    <w:p w14:paraId="306924F5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THEN</w:t>
      </w:r>
    </w:p>
    <w:p w14:paraId="4CBBA78A" w14:textId="77777777" w:rsidR="00DC6961" w:rsidRPr="00DC6961" w:rsidRDefault="00DC6961" w:rsidP="00DC6961">
      <w:r w:rsidRPr="00DC6961">
        <w:t>After global systems are stable:</w:t>
      </w:r>
      <w:r w:rsidRPr="00DC6961">
        <w:br/>
        <w:t>we move module-wise:</w:t>
      </w:r>
    </w:p>
    <w:p w14:paraId="56173F7C" w14:textId="77777777" w:rsidR="00DC6961" w:rsidRPr="00DC6961" w:rsidRDefault="00DC6961" w:rsidP="00DC6961">
      <w:pPr>
        <w:numPr>
          <w:ilvl w:val="0"/>
          <w:numId w:val="8"/>
        </w:numPr>
      </w:pPr>
      <w:r w:rsidRPr="00DC6961">
        <w:t xml:space="preserve">Sales Flow </w:t>
      </w:r>
    </w:p>
    <w:p w14:paraId="54EB5688" w14:textId="77777777" w:rsidR="00DC6961" w:rsidRPr="00DC6961" w:rsidRDefault="00DC6961" w:rsidP="00DC6961">
      <w:pPr>
        <w:numPr>
          <w:ilvl w:val="0"/>
          <w:numId w:val="8"/>
        </w:numPr>
      </w:pPr>
      <w:r w:rsidRPr="00DC6961">
        <w:t xml:space="preserve">Production </w:t>
      </w:r>
    </w:p>
    <w:p w14:paraId="63637B1E" w14:textId="77777777" w:rsidR="00DC6961" w:rsidRPr="00DC6961" w:rsidRDefault="00DC6961" w:rsidP="00DC6961">
      <w:pPr>
        <w:numPr>
          <w:ilvl w:val="0"/>
          <w:numId w:val="8"/>
        </w:numPr>
      </w:pPr>
      <w:r w:rsidRPr="00DC6961">
        <w:t xml:space="preserve">QC </w:t>
      </w:r>
    </w:p>
    <w:p w14:paraId="7A771452" w14:textId="77777777" w:rsidR="00DC6961" w:rsidRPr="00DC6961" w:rsidRDefault="00DC6961" w:rsidP="00DC6961">
      <w:pPr>
        <w:numPr>
          <w:ilvl w:val="0"/>
          <w:numId w:val="8"/>
        </w:numPr>
      </w:pPr>
      <w:r w:rsidRPr="00DC6961">
        <w:t xml:space="preserve">Dispatch </w:t>
      </w:r>
    </w:p>
    <w:p w14:paraId="4553999B" w14:textId="77777777" w:rsidR="00DC6961" w:rsidRPr="00DC6961" w:rsidRDefault="00DC6961" w:rsidP="00DC6961">
      <w:r w:rsidRPr="00DC6961">
        <w:lastRenderedPageBreak/>
        <w:t>Only polishing.</w:t>
      </w:r>
    </w:p>
    <w:p w14:paraId="3338A70D" w14:textId="77777777" w:rsidR="00DC6961" w:rsidRPr="00DC6961" w:rsidRDefault="00DC6961" w:rsidP="00DC6961">
      <w:r w:rsidRPr="00DC6961">
        <w:t>NOT redesigning logic.</w:t>
      </w:r>
    </w:p>
    <w:p w14:paraId="1F6D6C1A" w14:textId="77777777" w:rsidR="00DC6961" w:rsidRPr="00DC6961" w:rsidRDefault="00DC6961" w:rsidP="00DC6961">
      <w:r w:rsidRPr="00DC6961">
        <w:pict w14:anchorId="4CBC2F2A">
          <v:rect id="_x0000_i1093" style="width:0;height:1.5pt" o:hralign="center" o:hrstd="t" o:hr="t" fillcolor="#a0a0a0" stroked="f"/>
        </w:pict>
      </w:r>
    </w:p>
    <w:p w14:paraId="43D8D4C5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VERY IMPORTANT</w:t>
      </w:r>
    </w:p>
    <w:p w14:paraId="706773AA" w14:textId="77777777" w:rsidR="00DC6961" w:rsidRPr="00DC6961" w:rsidRDefault="00DC6961" w:rsidP="00DC6961">
      <w:r w:rsidRPr="00DC6961">
        <w:t>At this stage:</w:t>
      </w:r>
      <w:r w:rsidRPr="00DC6961">
        <w:br/>
        <w:t>your ERP problem is NOT functionality.</w:t>
      </w:r>
    </w:p>
    <w:p w14:paraId="4BCD2264" w14:textId="77777777" w:rsidR="00DC6961" w:rsidRPr="00DC6961" w:rsidRDefault="00DC6961" w:rsidP="00DC6961">
      <w:r w:rsidRPr="00DC6961">
        <w:t>Your problem is:</w:t>
      </w:r>
    </w:p>
    <w:p w14:paraId="17AD23E2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“</w:t>
      </w:r>
      <w:proofErr w:type="gramStart"/>
      <w:r w:rsidRPr="00DC6961">
        <w:rPr>
          <w:b/>
          <w:bCs/>
        </w:rPr>
        <w:t>visual</w:t>
      </w:r>
      <w:proofErr w:type="gramEnd"/>
      <w:r w:rsidRPr="00DC6961">
        <w:rPr>
          <w:b/>
          <w:bCs/>
        </w:rPr>
        <w:t xml:space="preserve"> consistency and operational refinement”</w:t>
      </w:r>
    </w:p>
    <w:p w14:paraId="68464880" w14:textId="77777777" w:rsidR="00DC6961" w:rsidRPr="00DC6961" w:rsidRDefault="00DC6961" w:rsidP="00DC6961">
      <w:r w:rsidRPr="00DC6961">
        <w:t>That is a very good stage to be in.</w:t>
      </w:r>
    </w:p>
    <w:p w14:paraId="6B584791" w14:textId="77777777" w:rsidR="00DC6961" w:rsidRPr="00DC6961" w:rsidRDefault="00DC6961" w:rsidP="00DC6961">
      <w:r w:rsidRPr="00DC6961">
        <w:pict w14:anchorId="6A6A370C">
          <v:rect id="_x0000_i1094" style="width:0;height:1.5pt" o:hralign="center" o:hrstd="t" o:hr="t" fillcolor="#a0a0a0" stroked="f"/>
        </w:pict>
      </w:r>
    </w:p>
    <w:p w14:paraId="34BE6330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MY RECOMMENDATION</w:t>
      </w:r>
    </w:p>
    <w:p w14:paraId="06EFF64B" w14:textId="77777777" w:rsidR="00DC6961" w:rsidRPr="00DC6961" w:rsidRDefault="00DC6961" w:rsidP="00DC6961">
      <w:r w:rsidRPr="00DC6961">
        <w:t>Start now with:</w:t>
      </w:r>
    </w:p>
    <w:p w14:paraId="3EC84428" w14:textId="77777777" w:rsidR="00DC6961" w:rsidRPr="00DC6961" w:rsidRDefault="00DC6961" w:rsidP="00DC6961">
      <w:pPr>
        <w:rPr>
          <w:b/>
          <w:bCs/>
        </w:rPr>
      </w:pPr>
      <w:r w:rsidRPr="00DC6961">
        <w:rPr>
          <w:b/>
          <w:bCs/>
        </w:rPr>
        <w:t>Prompt 1 → ERP Shell &amp; Layout Standardization</w:t>
      </w:r>
    </w:p>
    <w:p w14:paraId="23EB931E" w14:textId="77777777" w:rsidR="00DC6961" w:rsidRPr="00DC6961" w:rsidRDefault="00DC6961" w:rsidP="00DC6961">
      <w:r w:rsidRPr="00DC6961">
        <w:t>Because every page depends on it.</w:t>
      </w:r>
    </w:p>
    <w:p w14:paraId="1F779E8C" w14:textId="77777777" w:rsidR="00DC6961" w:rsidRPr="00DC6961" w:rsidRDefault="00DC6961" w:rsidP="00DC6961">
      <w:r w:rsidRPr="00DC6961">
        <w:t>After shell is fixed:</w:t>
      </w:r>
      <w:r w:rsidRPr="00DC6961">
        <w:br/>
        <w:t>entire ERP instantly looks more premium.</w:t>
      </w:r>
    </w:p>
    <w:p w14:paraId="6B1F3F36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5E04"/>
    <w:multiLevelType w:val="multilevel"/>
    <w:tmpl w:val="F88A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148CB"/>
    <w:multiLevelType w:val="multilevel"/>
    <w:tmpl w:val="B1F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6843"/>
    <w:multiLevelType w:val="multilevel"/>
    <w:tmpl w:val="395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17283"/>
    <w:multiLevelType w:val="multilevel"/>
    <w:tmpl w:val="C6F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61828"/>
    <w:multiLevelType w:val="multilevel"/>
    <w:tmpl w:val="CAB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506DE"/>
    <w:multiLevelType w:val="multilevel"/>
    <w:tmpl w:val="498C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F1249"/>
    <w:multiLevelType w:val="multilevel"/>
    <w:tmpl w:val="38D6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948F3"/>
    <w:multiLevelType w:val="multilevel"/>
    <w:tmpl w:val="A376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292934">
    <w:abstractNumId w:val="1"/>
  </w:num>
  <w:num w:numId="2" w16cid:durableId="1484276561">
    <w:abstractNumId w:val="7"/>
  </w:num>
  <w:num w:numId="3" w16cid:durableId="1683361812">
    <w:abstractNumId w:val="3"/>
  </w:num>
  <w:num w:numId="4" w16cid:durableId="1758868181">
    <w:abstractNumId w:val="0"/>
  </w:num>
  <w:num w:numId="5" w16cid:durableId="1226643342">
    <w:abstractNumId w:val="6"/>
  </w:num>
  <w:num w:numId="6" w16cid:durableId="106043641">
    <w:abstractNumId w:val="5"/>
  </w:num>
  <w:num w:numId="7" w16cid:durableId="16777519">
    <w:abstractNumId w:val="4"/>
  </w:num>
  <w:num w:numId="8" w16cid:durableId="881332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61"/>
    <w:rsid w:val="002819A2"/>
    <w:rsid w:val="0089201D"/>
    <w:rsid w:val="00BA25D4"/>
    <w:rsid w:val="00D126C6"/>
    <w:rsid w:val="00DC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6FD4"/>
  <w15:chartTrackingRefBased/>
  <w15:docId w15:val="{95B406E1-6AA3-41F1-A3CF-7C896B8D6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9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9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9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C69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C69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C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2026-05-16T04:31:00Z</dcterms:created>
  <dcterms:modified xsi:type="dcterms:W3CDTF">2026-05-16T04:32:00Z</dcterms:modified>
</cp:coreProperties>
</file>