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lp9bhvw65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DEMO TASK — AI ENGINEER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2cvjxekxt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system that behaves like a </w:t>
      </w:r>
      <w:r w:rsidDel="00000000" w:rsidR="00000000" w:rsidRPr="00000000">
        <w:rPr>
          <w:b w:val="1"/>
          <w:bCs w:val="1"/>
          <w:rtl w:val="0"/>
        </w:rPr>
        <w:t xml:space="preserve">compiler for software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Natural language → structured config → validated → executable → produces a working application (via a runtime)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prompt engineering task.</w:t>
        <w:br w:type="textWrapping"/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system design + reliability + control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https://base44.com/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 Link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https://forms.gle/ehWzSkSvhyyXrGqk6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k0nxr1xm7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Problem Statement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will input open-ended instructions like: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“Build a CRM with login, contacts, dashboard, role-based access, and premium plan with payments. Admins can see analytics.”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convert this into a </w:t>
      </w:r>
      <w:r w:rsidDel="00000000" w:rsidR="00000000" w:rsidRPr="00000000">
        <w:rPr>
          <w:b w:val="1"/>
          <w:bCs w:val="1"/>
          <w:rtl w:val="0"/>
        </w:rPr>
        <w:t xml:space="preserve">strict, complete, and reliable configuration</w:t>
      </w:r>
      <w:r w:rsidDel="00000000" w:rsidR="00000000" w:rsidRPr="00000000">
        <w:rPr>
          <w:rtl w:val="0"/>
        </w:rPr>
        <w:t xml:space="preserve"> that includes: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schema (pages, components, layouts)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schema (endpoints, methods, validation)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(tables, relations)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system (roles, permissions)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(e.g., premium gating, role access)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p52t7t74b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What You MUST Build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outsc74ge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Multi-Stage Generation Pipeline (MANDATORY)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break the system into stages: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 Extraction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 user intent into structured intermediate form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Layer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intent → app architecture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entities, flows, roles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Generation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1D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UI config</w:t>
      </w:r>
    </w:p>
    <w:p w:rsidR="00000000" w:rsidDel="00000000" w:rsidP="00000000" w:rsidRDefault="00000000" w:rsidRPr="00000000" w14:paraId="0000001E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API config</w:t>
      </w:r>
    </w:p>
    <w:p w:rsidR="00000000" w:rsidDel="00000000" w:rsidP="00000000" w:rsidRDefault="00000000" w:rsidRPr="00000000" w14:paraId="0000001F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DB schema</w:t>
      </w:r>
    </w:p>
    <w:p w:rsidR="00000000" w:rsidDel="00000000" w:rsidP="00000000" w:rsidRDefault="00000000" w:rsidRPr="00000000" w14:paraId="0000002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Auth rules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Refinement Layer</w:t>
      </w:r>
    </w:p>
    <w:p w:rsidR="00000000" w:rsidDel="00000000" w:rsidP="00000000" w:rsidRDefault="00000000" w:rsidRPr="00000000" w14:paraId="00000022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 inconsistencies across layers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Single prompt = immediate rejection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opbp6mh4g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Strict Schema Enforcement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clear contract</w:t>
      </w:r>
      <w:r w:rsidDel="00000000" w:rsidR="00000000" w:rsidRPr="00000000">
        <w:rPr>
          <w:rtl w:val="0"/>
        </w:rPr>
        <w:t xml:space="preserve"> for output.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guarantee: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JSON (always)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present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safety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cross-layer consistency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fields must match DB schema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fields must map to API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qewmm7wr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Validation + Repair Engine (CORE)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detect and handle: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JSON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keys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hallucinated fields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mismatches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inconsistencies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repair automatically OR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re-generate specific parts (not full retry blindly)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the most important part of the task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p7q0wjv77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Deterministic Behavior (HIGH BAR)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 aim for: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input → consistent output (within reasonable variance)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Techniques may include: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prompting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constrained decoding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generation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4nerfaffn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Execution Awareness (CRITICAL DIFFERENCE)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output must be: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directly usable to generate a working app (no manual fixes)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prove this, you MUST: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with a basic runtime (even minimal), OR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execution and validate correctness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your output cannot be executed → fail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9ovl2cxfp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Failure Handling System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vague prompts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requirements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underspecified inputs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should: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clarification OR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reasonable assumptions (and document them)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jswc84aw8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Evaluation Framework (SERIOUS SIGNAL)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dataset: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real product prompts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edge cases:</w:t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vague</w:t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conflicting</w:t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incomplete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 rate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per request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types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Show actual metrics, not claims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ay7dfspxg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Cost vs Quality Tradeoff (ADVANCED)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 balance:</w:t>
      </w:r>
    </w:p>
    <w:p w:rsidR="00000000" w:rsidDel="00000000" w:rsidP="00000000" w:rsidRDefault="00000000" w:rsidRPr="00000000" w14:paraId="0000006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6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69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quality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basic analysis = strong signal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ubfy343vt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What We Will Test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completely new prompts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requirements mid-way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ambiguity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check: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output usable?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consistent?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break under pressure?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reject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qzo7slrl8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📤 Submission Requirements (STRICT)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via Google Form: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Live URL (preferred, strong signal)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a simple interface where:</w:t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can enter a prompt</w:t>
      </w:r>
    </w:p>
    <w:p w:rsidR="00000000" w:rsidDel="00000000" w:rsidP="00000000" w:rsidRDefault="00000000" w:rsidRPr="00000000" w14:paraId="0000007C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generated JSON output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1f6jfljl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GitHub Repository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Clean, well-structured code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Clear pipeline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qi2nz7k9t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Loom Video (5- 10 minutes)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(end-to-end)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design (why multi-step)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+ repair system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ensure reliability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tradeoffs (quality vs latency vs cost)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hgkmbolf3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Evaluation Criteria (HIGH BAR)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just  evaluating 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tricks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surface-level output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ARE evaluating more on 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omevchrw7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System Thinking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does this feel like an engineered system or a script?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pvzyy62qw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Reliability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does it handle real-world messiness?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l8wnt2lib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Control Over LLMs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are outputs predictable and structured?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grdp6z9kl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Execution Awareness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 this actually power a product?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3d9drahf0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Depth of Thinking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tradeoffs, constraints, decisions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mj3uhiatf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Exceptional (Top 1%)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pipeline (like a compiler)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repair (not brute retry)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evaluation metrics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works with runtime system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mc8g3wf2b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Final Note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tutorial task.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systems, not scripts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ambiguity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tradeoffs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something that could be used in production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AI tools, but you must understand what you build.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clean, copy-paste-ready version you can include in the task: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oew641gz3hm2" w:id="24"/>
      <w:bookmarkEnd w:id="24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⚠️ Important Note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This task is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intentionally challenging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have designed it to create 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steep learning curve</w:t>
      </w:r>
      <w:r w:rsidDel="00000000" w:rsidR="00000000" w:rsidRPr="00000000">
        <w:rPr>
          <w:highlight w:val="yellow"/>
          <w:rtl w:val="0"/>
        </w:rPr>
        <w:t xml:space="preserve"> and to identify people who can operate with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high ownership and high agency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You are not expected to know everything beforehand.</w:t>
        <w:br w:type="textWrapping"/>
        <w:t xml:space="preserve">But you are expected to: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figure things out independently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navigate ambiguity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make decisions without waiting for instructions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push through technical and product challenges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This is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not a typical internship assignment</w:t>
      </w:r>
      <w:r w:rsidDel="00000000" w:rsidR="00000000" w:rsidRPr="00000000">
        <w:rPr>
          <w:highlight w:val="yellow"/>
          <w:rtl w:val="0"/>
        </w:rPr>
        <w:t xml:space="preserve">.</w:t>
        <w:br w:type="textWrapping"/>
        <w:t xml:space="preserve">It reflects the kind of problems you will work on here.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you’re someone who enjoys: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building from scratch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solving unclear problems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taking full ownership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you will find this exciting.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you prefer structured, step-by-step tasks, this may not be the right fit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se44.com/" TargetMode="External"/><Relationship Id="rId7" Type="http://schemas.openxmlformats.org/officeDocument/2006/relationships/hyperlink" Target="https://forms.gle/ehWzSkSvhyyXrGqk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