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ED2" w:rsidRPr="00000ED2" w:rsidRDefault="00000ED2">
      <w:pPr>
        <w:rPr>
          <w:sz w:val="32"/>
          <w:szCs w:val="32"/>
        </w:rPr>
      </w:pPr>
      <w:r w:rsidRPr="00000ED2">
        <w:rPr>
          <w:sz w:val="32"/>
          <w:szCs w:val="32"/>
        </w:rPr>
        <w:t>The Weather Dashboard application is built with a clean separation between a React front-end and an ASP.NET Core back-end.</w:t>
      </w:r>
      <w:r w:rsidRPr="00000ED2">
        <w:rPr>
          <w:sz w:val="32"/>
          <w:szCs w:val="32"/>
        </w:rPr>
        <w:br/>
        <w:t>The code follows best practices including async/await, dependency injection, structured logging, and component-based design.</w:t>
      </w:r>
      <w:r w:rsidRPr="00000ED2">
        <w:rPr>
          <w:sz w:val="32"/>
          <w:szCs w:val="32"/>
        </w:rPr>
        <w:br/>
        <w:t>The application implements caching to optimize API usage, robust error handling for invalid inputs, and a responsive UI.</w:t>
      </w:r>
      <w:r w:rsidRPr="00000ED2">
        <w:rPr>
          <w:sz w:val="32"/>
          <w:szCs w:val="32"/>
        </w:rPr>
        <w:br/>
        <w:t>Both layers include automated unit tests for core features such as weather retrieval, caching, and default city management.</w:t>
      </w:r>
      <w:r w:rsidRPr="00000ED2">
        <w:rPr>
          <w:sz w:val="32"/>
          <w:szCs w:val="32"/>
        </w:rPr>
        <w:br/>
        <w:t>The solution demonstrates clarity, maintainability, and strong alignment with the provided evaluation criteria.</w:t>
      </w:r>
    </w:p>
    <w:sectPr w:rsidR="00000ED2" w:rsidRPr="00000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D2"/>
    <w:rsid w:val="00000ED2"/>
    <w:rsid w:val="00F5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3626A-666F-4C9E-8684-D3F6A008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E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E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E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E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E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Chaitanya</dc:creator>
  <cp:keywords/>
  <dc:description/>
  <cp:lastModifiedBy>Sahithi Chaitanya</cp:lastModifiedBy>
  <cp:revision>1</cp:revision>
  <dcterms:created xsi:type="dcterms:W3CDTF">2025-10-25T23:03:00Z</dcterms:created>
  <dcterms:modified xsi:type="dcterms:W3CDTF">2025-10-25T23:04:00Z</dcterms:modified>
</cp:coreProperties>
</file>