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E19B" w14:textId="77777777" w:rsidR="002B3483" w:rsidRDefault="002B3483" w:rsidP="002B3483">
      <w:pPr>
        <w:jc w:val="right"/>
      </w:pPr>
      <w:r w:rsidRPr="00AA5CEB">
        <w:rPr>
          <w:rFonts w:cs="Times New Roman"/>
          <w:noProof/>
          <w:lang w:val="en-IN" w:eastAsia="en-IN"/>
        </w:rPr>
        <w:drawing>
          <wp:anchor distT="0" distB="0" distL="114300" distR="114300" simplePos="0" relativeHeight="251658240" behindDoc="0" locked="0" layoutInCell="1" allowOverlap="1" wp14:anchorId="1577E1CA" wp14:editId="331DB017">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7"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70383">
        <w:t>Chapter 03</w:t>
      </w:r>
      <w:r>
        <w:t xml:space="preserve">: </w:t>
      </w:r>
      <w:r w:rsidR="00E70383">
        <w:t>Financial Accounting</w:t>
      </w:r>
    </w:p>
    <w:p w14:paraId="62DCD019" w14:textId="77777777" w:rsidR="002B3483" w:rsidRDefault="00E70383" w:rsidP="002B3483">
      <w:pPr>
        <w:jc w:val="right"/>
      </w:pPr>
      <w:r>
        <w:t>Exercise 03-01: FI Master Data</w:t>
      </w:r>
    </w:p>
    <w:p w14:paraId="4C283249" w14:textId="77777777" w:rsidR="002B3483" w:rsidRDefault="002B3483" w:rsidP="002B3483">
      <w:pPr>
        <w:jc w:val="right"/>
      </w:pPr>
      <w:r>
        <w:t>Multiple Company Code</w:t>
      </w:r>
    </w:p>
    <w:p w14:paraId="0F0B2855" w14:textId="1F6A9F6A" w:rsidR="00004B5D" w:rsidRDefault="00004B5D" w:rsidP="00004B5D">
      <w:pPr>
        <w:jc w:val="right"/>
      </w:pPr>
      <w:r>
        <w:t>Version 4.12</w:t>
      </w:r>
    </w:p>
    <w:p w14:paraId="44089E81" w14:textId="1F2A6D68" w:rsidR="00A44ABC" w:rsidRDefault="00A44ABC" w:rsidP="00A44ABC">
      <w:pPr>
        <w:jc w:val="right"/>
      </w:pPr>
      <w:r>
        <w:t xml:space="preserve">Revised </w:t>
      </w:r>
      <w:r w:rsidR="005F0064">
        <w:t>8</w:t>
      </w:r>
      <w:r>
        <w:t>/</w:t>
      </w:r>
      <w:r w:rsidR="005F0064">
        <w:t>8</w:t>
      </w:r>
      <w:r>
        <w:t>/2014</w:t>
      </w:r>
    </w:p>
    <w:p w14:paraId="19B5918F" w14:textId="77777777" w:rsidR="006E737E" w:rsidRPr="008308B6" w:rsidRDefault="006E737E" w:rsidP="006E737E">
      <w:pPr>
        <w:pStyle w:val="GBI20Heading1"/>
        <w:framePr w:wrap="around"/>
      </w:pPr>
      <w:r w:rsidRPr="00AA5CEB">
        <w:t>Introduction</w:t>
      </w:r>
    </w:p>
    <w:p w14:paraId="659DD47E" w14:textId="77777777" w:rsidR="006E737E" w:rsidRDefault="006E737E" w:rsidP="00915D2D">
      <w:pPr>
        <w:pStyle w:val="GBI20Basic"/>
      </w:pPr>
    </w:p>
    <w:p w14:paraId="72EDD2CB" w14:textId="77777777" w:rsidR="006E737E" w:rsidRPr="00AA5CEB" w:rsidRDefault="006E737E" w:rsidP="006E737E">
      <w:pPr>
        <w:pStyle w:val="GBI20Heading2"/>
      </w:pPr>
      <w:r w:rsidRPr="00AA5CEB">
        <w:t>General Notes and Information</w:t>
      </w:r>
    </w:p>
    <w:p w14:paraId="28BC9A9A" w14:textId="77777777" w:rsidR="006E737E" w:rsidRPr="00AA5CEB" w:rsidRDefault="006E737E" w:rsidP="00915D2D">
      <w:pPr>
        <w:pStyle w:val="GBI20Basic"/>
      </w:pPr>
    </w:p>
    <w:p w14:paraId="6683CC4D" w14:textId="77777777" w:rsidR="006E737E" w:rsidRPr="00AA5CEB" w:rsidRDefault="006E737E" w:rsidP="00940442">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69419550" w14:textId="77777777" w:rsidR="006E737E" w:rsidRDefault="006E737E" w:rsidP="00915D2D">
      <w:pPr>
        <w:pStyle w:val="GBI20Basic"/>
      </w:pPr>
    </w:p>
    <w:p w14:paraId="140A1B1F" w14:textId="77777777" w:rsidR="006E737E" w:rsidRPr="00AA5CEB" w:rsidRDefault="006E737E" w:rsidP="00940442">
      <w:pPr>
        <w:pStyle w:val="GBI20Basic"/>
      </w:pPr>
      <w:r w:rsidRPr="00AA5CEB">
        <w:t>The following symbols are used to indicate important information as described below.</w:t>
      </w:r>
    </w:p>
    <w:p w14:paraId="62BF2DCE" w14:textId="77777777" w:rsidR="006E737E" w:rsidRPr="00AA5CEB" w:rsidRDefault="006E737E" w:rsidP="00940442">
      <w:pPr>
        <w:pStyle w:val="GBI20ImportantInstruction"/>
      </w:pPr>
      <w:r w:rsidRPr="00AA5CEB">
        <w:t>An arrow highlights an important instructi</w:t>
      </w:r>
      <w:r>
        <w:t>on that must not be overlooked.</w:t>
      </w:r>
    </w:p>
    <w:p w14:paraId="5B4D24DB" w14:textId="77777777" w:rsidR="006E737E" w:rsidRDefault="006E737E" w:rsidP="00940442">
      <w:pPr>
        <w:pStyle w:val="GBI20Basic"/>
      </w:pPr>
      <w:r w:rsidRPr="00484B98">
        <w:rPr>
          <w:color w:val="FF0000"/>
        </w:rPr>
        <w:sym w:font="Wingdings" w:char="F021"/>
      </w:r>
      <w:r>
        <w:t xml:space="preserve"> </w:t>
      </w:r>
      <w:r w:rsidRPr="00AA5CEB">
        <w:t>A pencil prompts you to write down an important piece of information.</w:t>
      </w:r>
    </w:p>
    <w:p w14:paraId="398BCA6A" w14:textId="77777777" w:rsidR="007708A2" w:rsidRDefault="007708A2" w:rsidP="00940442">
      <w:pPr>
        <w:pStyle w:val="GBI20Basic"/>
      </w:pPr>
    </w:p>
    <w:p w14:paraId="42E10AB7" w14:textId="77777777" w:rsidR="007708A2" w:rsidRDefault="007708A2" w:rsidP="00940442">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E64EFE3" w14:textId="77777777" w:rsidR="007708A2" w:rsidRDefault="007708A2" w:rsidP="00940442">
      <w:pPr>
        <w:pStyle w:val="GBI20Basic"/>
      </w:pPr>
    </w:p>
    <w:p w14:paraId="1153B667" w14:textId="77777777" w:rsidR="007708A2" w:rsidRPr="00AA5CEB" w:rsidRDefault="007708A2" w:rsidP="00940442">
      <w:pPr>
        <w:pStyle w:val="GBI20ImportantInstruction"/>
      </w:pPr>
      <w:r w:rsidRPr="00AA5CEB">
        <w:t>Always work with your data.</w:t>
      </w:r>
    </w:p>
    <w:p w14:paraId="53894636" w14:textId="77777777" w:rsidR="007708A2" w:rsidRDefault="007708A2" w:rsidP="00940442">
      <w:pPr>
        <w:pStyle w:val="GBI20Basic"/>
      </w:pPr>
    </w:p>
    <w:p w14:paraId="545779AE" w14:textId="77777777" w:rsidR="007708A2" w:rsidRPr="00AA5CEB" w:rsidRDefault="007708A2" w:rsidP="007708A2">
      <w:pPr>
        <w:pStyle w:val="GBI20Heading2"/>
      </w:pPr>
      <w:r w:rsidRPr="00AA5CEB">
        <w:t>Business Process Overview</w:t>
      </w:r>
    </w:p>
    <w:p w14:paraId="3AE3EFEA" w14:textId="77777777" w:rsidR="007708A2" w:rsidRPr="00AA5CEB" w:rsidRDefault="007708A2" w:rsidP="00915D2D">
      <w:pPr>
        <w:pStyle w:val="GBI20Basic"/>
      </w:pPr>
    </w:p>
    <w:p w14:paraId="5577A678" w14:textId="77777777" w:rsidR="007708A2" w:rsidRPr="00AA5CEB" w:rsidRDefault="00E70383" w:rsidP="00940442">
      <w:pPr>
        <w:pStyle w:val="GBI20Basic"/>
      </w:pPr>
      <w:r>
        <w:t>The financial accounting process allows GBI to pay vendors for services and materials acquired. This process can be used to pay for liabilities that GBI has incurred due to normal operations.</w:t>
      </w:r>
    </w:p>
    <w:p w14:paraId="6A3A27DA" w14:textId="77777777" w:rsidR="007708A2" w:rsidRDefault="007708A2" w:rsidP="00940442">
      <w:pPr>
        <w:pStyle w:val="GBI20Basic"/>
      </w:pPr>
    </w:p>
    <w:p w14:paraId="5417C35D" w14:textId="77777777" w:rsidR="007708A2" w:rsidRPr="00AA5CEB" w:rsidRDefault="007708A2" w:rsidP="007708A2">
      <w:pPr>
        <w:pStyle w:val="GBI20Heading2"/>
      </w:pPr>
      <w:r w:rsidRPr="00AA5CEB">
        <w:t>Exercise Prerequisites</w:t>
      </w:r>
    </w:p>
    <w:p w14:paraId="2EAEB994" w14:textId="77777777" w:rsidR="007708A2" w:rsidRPr="00AA5CEB" w:rsidRDefault="007708A2" w:rsidP="00915D2D">
      <w:pPr>
        <w:pStyle w:val="GBI20Basic"/>
      </w:pPr>
    </w:p>
    <w:p w14:paraId="001220BC" w14:textId="77777777" w:rsidR="007708A2" w:rsidRPr="00AA5CEB" w:rsidRDefault="004F407F" w:rsidP="00940442">
      <w:pPr>
        <w:pStyle w:val="GBI20Basic"/>
      </w:pPr>
      <w:r>
        <w:t>There are no prerequisites needed.</w:t>
      </w:r>
    </w:p>
    <w:p w14:paraId="527E8817" w14:textId="77777777" w:rsidR="007708A2" w:rsidRDefault="007708A2" w:rsidP="00725FDB">
      <w:pPr>
        <w:pStyle w:val="GBI20Basic"/>
      </w:pPr>
      <w:r>
        <w:br w:type="page"/>
      </w:r>
    </w:p>
    <w:p w14:paraId="5B37B23F" w14:textId="77777777" w:rsidR="007708A2" w:rsidRDefault="007708A2" w:rsidP="007708A2">
      <w:pPr>
        <w:pStyle w:val="GBI20Heading2"/>
      </w:pPr>
      <w:r w:rsidRPr="00AA5CEB">
        <w:lastRenderedPageBreak/>
        <w:t>Exercise Workflow</w:t>
      </w:r>
    </w:p>
    <w:p w14:paraId="02BE04D7" w14:textId="77777777" w:rsidR="00A66572" w:rsidRPr="00A66572" w:rsidRDefault="00A66572" w:rsidP="00940442">
      <w:pPr>
        <w:pStyle w:val="GBI20Basic"/>
      </w:pPr>
    </w:p>
    <w:p w14:paraId="4ECC5970" w14:textId="77777777" w:rsidR="00A66572" w:rsidRDefault="00A66572" w:rsidP="00940442">
      <w:pPr>
        <w:pStyle w:val="GBI20Basic"/>
      </w:pPr>
      <w:r w:rsidRPr="00AA5CEB">
        <w:rPr>
          <w:noProof/>
          <w:lang w:val="en-IN" w:eastAsia="en-IN" w:bidi="ar-SA"/>
        </w:rPr>
        <w:drawing>
          <wp:inline distT="0" distB="0" distL="0" distR="0" wp14:anchorId="14F9348E" wp14:editId="3761E907">
            <wp:extent cx="3153883" cy="914400"/>
            <wp:effectExtent l="57150" t="0" r="4699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8FF369" w14:textId="77777777" w:rsidR="00A66572" w:rsidRDefault="00A66572" w:rsidP="00940442">
      <w:pPr>
        <w:pStyle w:val="GBI20Basic"/>
      </w:pPr>
    </w:p>
    <w:p w14:paraId="7D79C5D4" w14:textId="77777777" w:rsidR="00A66572" w:rsidRPr="00AA5CEB" w:rsidRDefault="00A66572" w:rsidP="00A66572">
      <w:pPr>
        <w:pStyle w:val="GBI20Heading2"/>
      </w:pPr>
      <w:r w:rsidRPr="00AA5CEB">
        <w:t>Exercise Deliverables</w:t>
      </w:r>
    </w:p>
    <w:p w14:paraId="43A7492E" w14:textId="77777777" w:rsidR="00A66572" w:rsidRPr="00AA5CEB" w:rsidRDefault="00A66572" w:rsidP="00725FDB">
      <w:pPr>
        <w:pStyle w:val="GBI20Basic"/>
      </w:pPr>
    </w:p>
    <w:p w14:paraId="03AF4A99" w14:textId="77777777" w:rsidR="00A66572" w:rsidRDefault="00A66572" w:rsidP="00940442">
      <w:pPr>
        <w:pStyle w:val="GBI20Basic"/>
      </w:pPr>
      <w:r w:rsidRPr="00AA5CEB">
        <w:t>Deliverables are consolidated into one workshe</w:t>
      </w:r>
      <w:r>
        <w:t>et at the end of the exercise. It is only necessary to turn in that worksheet and that worksheet alone along with data in the system if required.</w:t>
      </w:r>
    </w:p>
    <w:p w14:paraId="76CD7DBC" w14:textId="77777777" w:rsidR="00A66572" w:rsidRDefault="00A66572" w:rsidP="00940442">
      <w:pPr>
        <w:pStyle w:val="GBI20Basic"/>
      </w:pPr>
    </w:p>
    <w:p w14:paraId="445D914E" w14:textId="77777777" w:rsidR="00A66572" w:rsidRPr="00AA5CEB" w:rsidRDefault="00A66572" w:rsidP="00940442">
      <w:pPr>
        <w:pStyle w:val="GBI20Basic"/>
        <w:rPr>
          <w:i/>
        </w:rPr>
      </w:pPr>
      <w:r w:rsidRPr="00AA5CEB">
        <w:t xml:space="preserve">For this exercise you will </w:t>
      </w:r>
      <w:r>
        <w:t>need the following deliverables:</w:t>
      </w:r>
    </w:p>
    <w:p w14:paraId="549C287D" w14:textId="77777777" w:rsidR="00A66572" w:rsidRDefault="00A66572" w:rsidP="00940442">
      <w:pPr>
        <w:pStyle w:val="GBI20Basic"/>
      </w:pPr>
    </w:p>
    <w:p w14:paraId="05CA245F" w14:textId="77777777" w:rsidR="00A66572" w:rsidRPr="00AA5CEB" w:rsidRDefault="00A66572" w:rsidP="00A66572">
      <w:pPr>
        <w:pStyle w:val="GBI20Inthesystem"/>
      </w:pPr>
      <w:r w:rsidRPr="00AA5CEB">
        <w:t>In the System:</w:t>
      </w:r>
    </w:p>
    <w:p w14:paraId="36E205A3" w14:textId="77777777" w:rsidR="00A66572" w:rsidRPr="00AA5CEB" w:rsidRDefault="00BC74BE" w:rsidP="00A66572">
      <w:pPr>
        <w:pStyle w:val="GBI20BulletList1"/>
      </w:pPr>
      <w:r>
        <w:t>None</w:t>
      </w:r>
    </w:p>
    <w:p w14:paraId="17FF0FBD" w14:textId="77777777" w:rsidR="00A66572" w:rsidRPr="00AA5CEB" w:rsidRDefault="00A66572" w:rsidP="00A66572">
      <w:pPr>
        <w:pStyle w:val="GBI20OnPaper"/>
        <w:rPr>
          <w:rFonts w:cs="Times New Roman"/>
        </w:rPr>
      </w:pPr>
      <w:r w:rsidRPr="00AA5CEB">
        <w:rPr>
          <w:rFonts w:cs="Times New Roman"/>
        </w:rPr>
        <w:t>On Paper:</w:t>
      </w:r>
    </w:p>
    <w:p w14:paraId="2F0B911D" w14:textId="77777777" w:rsidR="00C72AC7" w:rsidRDefault="001B48DF" w:rsidP="00C72AC7">
      <w:pPr>
        <w:pStyle w:val="GBI20BulletList1"/>
      </w:pPr>
      <w:r>
        <w:t xml:space="preserve">Answer(s) to </w:t>
      </w:r>
      <w:r w:rsidRPr="00AA5CEB">
        <w:t>Question</w:t>
      </w:r>
      <w:r>
        <w:t>(</w:t>
      </w:r>
      <w:r w:rsidRPr="00AA5CEB">
        <w:t>s</w:t>
      </w:r>
      <w:r>
        <w:t>)</w:t>
      </w:r>
    </w:p>
    <w:p w14:paraId="69CADC00" w14:textId="77777777" w:rsidR="00C72AC7" w:rsidRDefault="00C72AC7" w:rsidP="00725FDB">
      <w:pPr>
        <w:pStyle w:val="GBI20Basic"/>
      </w:pPr>
    </w:p>
    <w:p w14:paraId="2666DD5E" w14:textId="77777777" w:rsidR="00C72AC7" w:rsidRDefault="00C72AC7" w:rsidP="00940442">
      <w:pPr>
        <w:pStyle w:val="GBI20ImportantInstruction"/>
      </w:pPr>
      <w:r w:rsidRPr="00AA5CEB">
        <w:t>You may be as</w:t>
      </w:r>
      <w:r>
        <w:t xml:space="preserve">signed additional deliverables. </w:t>
      </w:r>
      <w:r w:rsidRPr="00AA5CEB">
        <w:t>Make certain to check with your instructor.</w:t>
      </w:r>
    </w:p>
    <w:p w14:paraId="5347322B" w14:textId="77777777" w:rsidR="002C4306" w:rsidRDefault="002C4306" w:rsidP="00725FDB">
      <w:pPr>
        <w:pStyle w:val="GBI20Basic"/>
      </w:pPr>
      <w:r>
        <w:br w:type="page"/>
      </w:r>
    </w:p>
    <w:p w14:paraId="6D5C7F59" w14:textId="77777777" w:rsidR="002C4306" w:rsidRPr="008308B6" w:rsidRDefault="002C4306" w:rsidP="002C4306">
      <w:pPr>
        <w:pStyle w:val="GBI20Heading1"/>
        <w:framePr w:wrap="around"/>
      </w:pPr>
      <w:r>
        <w:lastRenderedPageBreak/>
        <w:t xml:space="preserve">Step 1: </w:t>
      </w:r>
      <w:r w:rsidR="00F31483">
        <w:t>Review Balance Sheet Accounts</w:t>
      </w:r>
    </w:p>
    <w:p w14:paraId="108E7079" w14:textId="77777777" w:rsidR="002C4306" w:rsidRDefault="002C4306" w:rsidP="00940442">
      <w:pPr>
        <w:pStyle w:val="GBI20Basic"/>
      </w:pPr>
      <w:r w:rsidRPr="00AA5CEB">
        <w:rPr>
          <w:noProof/>
          <w:lang w:val="en-IN" w:eastAsia="en-IN" w:bidi="ar-SA"/>
        </w:rPr>
        <w:drawing>
          <wp:inline distT="0" distB="0" distL="0" distR="0" wp14:anchorId="42358949" wp14:editId="1AE083E6">
            <wp:extent cx="3172933" cy="909143"/>
            <wp:effectExtent l="19050" t="0" r="2794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D7E3D" w14:textId="77777777" w:rsidR="00D05CFA" w:rsidRDefault="00D05CFA" w:rsidP="00940442">
      <w:pPr>
        <w:pStyle w:val="GBI20Basic"/>
      </w:pPr>
    </w:p>
    <w:p w14:paraId="4060D169" w14:textId="77777777" w:rsidR="002C4306" w:rsidRDefault="007C7005" w:rsidP="00940442">
      <w:pPr>
        <w:pStyle w:val="GBI20Basic"/>
      </w:pPr>
      <w:r>
        <w:t>In this step, you view the bank account in the general ledger. The general ledger displays the current balance of the account as well as the individual transactions within the SAP system.</w:t>
      </w:r>
    </w:p>
    <w:p w14:paraId="5D4E8E85" w14:textId="77777777" w:rsidR="002F4695" w:rsidRDefault="002F4695" w:rsidP="00940442">
      <w:pPr>
        <w:pStyle w:val="GBI20Basic"/>
      </w:pPr>
    </w:p>
    <w:p w14:paraId="29BE7B4E"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B8D23E6"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40A6E9C0" w14:textId="77777777" w:rsidR="002F4695" w:rsidRPr="008750B8" w:rsidRDefault="002F4695" w:rsidP="008750B8">
      <w:pPr>
        <w:pStyle w:val="GBI20Heading4"/>
        <w:framePr w:wrap="around"/>
      </w:pPr>
      <w:r w:rsidRPr="008750B8">
        <w:t xml:space="preserve">Accounting </w:t>
      </w:r>
      <w:r w:rsidRPr="008750B8">
        <w:sym w:font="Wingdings" w:char="F0E0"/>
      </w:r>
      <w:r w:rsidRPr="008750B8">
        <w:t xml:space="preserve"> Financial Accounting </w:t>
      </w:r>
      <w:r w:rsidRPr="008750B8">
        <w:sym w:font="Wingdings" w:char="F0E0"/>
      </w:r>
      <w:r w:rsidRPr="008750B8">
        <w:t xml:space="preserve"> </w:t>
      </w:r>
      <w:r w:rsidR="007C7005" w:rsidRPr="008750B8">
        <w:t>General Ledger</w:t>
      </w:r>
      <w:r w:rsidRPr="008750B8">
        <w:t xml:space="preserve"> </w:t>
      </w:r>
      <w:r w:rsidRPr="008750B8">
        <w:sym w:font="Wingdings" w:char="F0E0"/>
      </w:r>
      <w:r w:rsidRPr="008750B8">
        <w:t xml:space="preserve"> </w:t>
      </w:r>
      <w:r w:rsidR="007C7005" w:rsidRPr="008750B8">
        <w:t>Master Records</w:t>
      </w:r>
      <w:r w:rsidRPr="008750B8">
        <w:t xml:space="preserve"> </w:t>
      </w:r>
      <w:r w:rsidRPr="008750B8">
        <w:sym w:font="Wingdings" w:char="F0E0"/>
      </w:r>
      <w:r w:rsidRPr="008750B8">
        <w:t xml:space="preserve"> </w:t>
      </w:r>
      <w:r w:rsidR="007C7005" w:rsidRPr="008750B8">
        <w:t xml:space="preserve">G/L Accounts </w:t>
      </w:r>
      <w:r w:rsidR="007C7005" w:rsidRPr="008750B8">
        <w:sym w:font="Wingdings" w:char="F0E0"/>
      </w:r>
      <w:r w:rsidR="007C7005" w:rsidRPr="008750B8">
        <w:t xml:space="preserve"> Individual Processing </w:t>
      </w:r>
      <w:r w:rsidR="007C7005" w:rsidRPr="008750B8">
        <w:sym w:font="Wingdings" w:char="F0E0"/>
      </w:r>
      <w:r w:rsidR="007C7005" w:rsidRPr="008750B8">
        <w:t xml:space="preserve"> Centrally</w:t>
      </w:r>
    </w:p>
    <w:p w14:paraId="5E623142" w14:textId="0E442CC4" w:rsidR="00CF552E" w:rsidRDefault="00CF552E" w:rsidP="00940442">
      <w:pPr>
        <w:pStyle w:val="GBI20Basic"/>
      </w:pPr>
    </w:p>
    <w:p w14:paraId="780887E4" w14:textId="7778C437" w:rsidR="00C56812" w:rsidRDefault="00C56812" w:rsidP="00C56812">
      <w:pPr>
        <w:pStyle w:val="GBI20StyleQuestion"/>
      </w:pPr>
      <w:r>
        <w:t>What is the transaction code to view a balance sheet</w:t>
      </w:r>
      <w:r w:rsidR="00484B98">
        <w:t xml:space="preserve"> account</w:t>
      </w:r>
      <w:r>
        <w:t>?</w:t>
      </w:r>
      <w:r w:rsidR="005C21B8">
        <w:t xml:space="preserve"> </w:t>
      </w:r>
      <w:r w:rsidR="00086C83">
        <w:fldChar w:fldCharType="begin">
          <w:ffData>
            <w:name w:val="Question01"/>
            <w:enabled/>
            <w:calcOnExit/>
            <w:textInput/>
          </w:ffData>
        </w:fldChar>
      </w:r>
      <w:bookmarkStart w:id="0" w:name="Question01"/>
      <w:r w:rsidR="005C21B8">
        <w:instrText xml:space="preserve"> FORMTEXT </w:instrText>
      </w:r>
      <w:r w:rsidR="00086C83">
        <w:fldChar w:fldCharType="separate"/>
      </w:r>
      <w:r w:rsidR="009F6FEA">
        <w:rPr>
          <w:noProof/>
        </w:rPr>
        <w:t>FS00</w:t>
      </w:r>
      <w:r w:rsidR="00086C83">
        <w:fldChar w:fldCharType="end"/>
      </w:r>
      <w:bookmarkEnd w:id="0"/>
      <w:r w:rsidR="005C21B8">
        <w:t xml:space="preserve"> </w:t>
      </w:r>
      <w:r w:rsidRPr="00E10B26">
        <w:sym w:font="Wingdings" w:char="F021"/>
      </w:r>
    </w:p>
    <w:p w14:paraId="7A522AA3" w14:textId="77777777" w:rsidR="00C56812" w:rsidRDefault="00C56812" w:rsidP="00940442">
      <w:pPr>
        <w:pStyle w:val="GBI20Basic"/>
      </w:pPr>
    </w:p>
    <w:p w14:paraId="3D3AB650" w14:textId="77777777" w:rsidR="00CF552E" w:rsidRDefault="00DA6847" w:rsidP="00DA6847">
      <w:pPr>
        <w:pStyle w:val="GBI20Step11"/>
      </w:pPr>
      <w:r>
        <w:t>I</w:t>
      </w:r>
      <w:r w:rsidR="00AF5ECB" w:rsidRPr="002F4695">
        <w:t>n the</w:t>
      </w:r>
      <w:r w:rsidR="00AF5ECB">
        <w:t xml:space="preserve"> </w:t>
      </w:r>
      <w:r w:rsidR="00AF5ECB" w:rsidRPr="002F4695">
        <w:rPr>
          <w:rStyle w:val="GBI20ScreenName"/>
          <w:b w:val="0"/>
        </w:rPr>
        <w:t>“</w:t>
      </w:r>
      <w:r>
        <w:rPr>
          <w:rStyle w:val="GBI20ScreenName"/>
          <w:b w:val="0"/>
        </w:rPr>
        <w:t>Edit</w:t>
      </w:r>
      <w:r w:rsidR="00AF5ECB">
        <w:rPr>
          <w:rStyle w:val="GBI20ScreenName"/>
          <w:b w:val="0"/>
        </w:rPr>
        <w:t xml:space="preserve"> G/L Account</w:t>
      </w:r>
      <w:r w:rsidR="00FD3AF2">
        <w:rPr>
          <w:rStyle w:val="GBI20ScreenName"/>
          <w:b w:val="0"/>
        </w:rPr>
        <w:t xml:space="preserve"> </w:t>
      </w:r>
      <w:r w:rsidR="007233F5">
        <w:rPr>
          <w:rStyle w:val="GBI20ScreenName"/>
          <w:b w:val="0"/>
        </w:rPr>
        <w:t>Centrally</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 e</w:t>
      </w:r>
      <w:r w:rsidR="00AF5ECB">
        <w:t>nter the following information</w:t>
      </w:r>
      <w:r w:rsidR="00AF5ECB" w:rsidRPr="00AA5CEB">
        <w:t>:</w:t>
      </w:r>
    </w:p>
    <w:p w14:paraId="1070E1B9" w14:textId="77777777" w:rsidR="00AF5ECB" w:rsidRDefault="00AF5ECB" w:rsidP="00AF5ECB">
      <w:pPr>
        <w:pStyle w:val="GBI20Basic"/>
      </w:pPr>
    </w:p>
    <w:tbl>
      <w:tblPr>
        <w:tblStyle w:val="TableGrid"/>
        <w:tblW w:w="0" w:type="auto"/>
        <w:tblInd w:w="108" w:type="dxa"/>
        <w:tblLook w:val="04A0" w:firstRow="1" w:lastRow="0" w:firstColumn="1" w:lastColumn="0" w:noHBand="0" w:noVBand="1"/>
      </w:tblPr>
      <w:tblGrid>
        <w:gridCol w:w="4680"/>
        <w:gridCol w:w="4788"/>
      </w:tblGrid>
      <w:tr w:rsidR="00AF5ECB" w14:paraId="49CB4834"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9034B2" w14:textId="77777777" w:rsidR="00AF5ECB" w:rsidRDefault="00AF5ECB">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427D3D" w14:textId="77777777" w:rsidR="00AF5ECB" w:rsidRDefault="00AF5ECB">
            <w:pPr>
              <w:pStyle w:val="GBI20Basic"/>
            </w:pPr>
            <w:r>
              <w:t>Data Entry</w:t>
            </w:r>
          </w:p>
        </w:tc>
      </w:tr>
      <w:tr w:rsidR="00AF5ECB" w14:paraId="49197B43"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DD1D4" w14:textId="77777777" w:rsidR="00AF5ECB" w:rsidRDefault="00AF5ECB">
            <w:pPr>
              <w:pStyle w:val="GBI20Basic"/>
            </w:pPr>
            <w:r>
              <w:rPr>
                <w:rStyle w:val="GBI20FieldName"/>
                <w:rFonts w:cstheme="minorBidi"/>
              </w:rPr>
              <w:t>G/L Account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876AD0" w14:textId="1399C0D6" w:rsidR="00AF5ECB" w:rsidRPr="00AA0F3F" w:rsidRDefault="00865C88" w:rsidP="00AA0F3F">
            <w:pPr>
              <w:pStyle w:val="GBIStudentDataEntry"/>
            </w:pPr>
            <w:r w:rsidRPr="00AA0F3F">
              <w:t xml:space="preserve">Your Bank Account </w:t>
            </w:r>
          </w:p>
        </w:tc>
      </w:tr>
      <w:tr w:rsidR="00AF5ECB" w14:paraId="0D0F97D8"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9AA10A" w14:textId="77777777" w:rsidR="00AF5ECB" w:rsidRDefault="00AF5ECB">
            <w:pPr>
              <w:pStyle w:val="GBI20Basic"/>
            </w:pPr>
            <w:r>
              <w:rPr>
                <w:rStyle w:val="GBI20FieldName"/>
                <w:rFonts w:cstheme="minorBidi"/>
              </w:rPr>
              <w:t>Company Code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20E575" w14:textId="0C878286" w:rsidR="00AF5ECB" w:rsidRPr="00AA0F3F" w:rsidRDefault="00865C88" w:rsidP="00AA0F3F">
            <w:pPr>
              <w:pStyle w:val="GBIStudentDataEntry"/>
            </w:pPr>
            <w:r w:rsidRPr="00AA0F3F">
              <w:t>Your Global Bike Inc.</w:t>
            </w:r>
            <w:r w:rsidR="00595223" w:rsidRPr="00AA0F3F">
              <w:t xml:space="preserve"> </w:t>
            </w:r>
          </w:p>
        </w:tc>
      </w:tr>
    </w:tbl>
    <w:p w14:paraId="2A40E0E2" w14:textId="45A70BAC" w:rsidR="00CF552E" w:rsidRDefault="00CF552E" w:rsidP="00940442">
      <w:pPr>
        <w:pStyle w:val="GBI20Basic"/>
      </w:pPr>
    </w:p>
    <w:p w14:paraId="16000669" w14:textId="77777777" w:rsidR="002F4695" w:rsidRPr="00AA5CEB" w:rsidRDefault="00AF5ECB" w:rsidP="002F375B">
      <w:pPr>
        <w:pStyle w:val="GBI20ImportantInstruction"/>
        <w:ind w:left="360" w:hanging="288"/>
      </w:pPr>
      <w:r>
        <w:t xml:space="preserve">Hint: To search, place your cursor in the field and click on the </w:t>
      </w:r>
      <w:r>
        <w:rPr>
          <w:noProof/>
          <w:lang w:val="en-IN" w:eastAsia="en-IN" w:bidi="ar-SA"/>
        </w:rPr>
        <w:drawing>
          <wp:inline distT="0" distB="0" distL="0" distR="0" wp14:anchorId="2FF2407E" wp14:editId="7BA0F098">
            <wp:extent cx="200025" cy="209550"/>
            <wp:effectExtent l="0" t="0" r="9525" b="0"/>
            <wp:docPr id="1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8" cstate="print"/>
                    <a:srcRect/>
                    <a:stretch>
                      <a:fillRect/>
                    </a:stretch>
                  </pic:blipFill>
                  <pic:spPr bwMode="auto">
                    <a:xfrm>
                      <a:off x="0" y="0"/>
                      <a:ext cx="200025" cy="209550"/>
                    </a:xfrm>
                    <a:prstGeom prst="rect">
                      <a:avLst/>
                    </a:prstGeom>
                    <a:noFill/>
                    <a:ln w="9525">
                      <a:noFill/>
                      <a:miter lim="800000"/>
                      <a:headEnd/>
                      <a:tailEnd/>
                    </a:ln>
                  </pic:spPr>
                </pic:pic>
              </a:graphicData>
            </a:graphic>
          </wp:inline>
        </w:drawing>
      </w:r>
      <w:r>
        <w:t xml:space="preserve"> icon.</w:t>
      </w:r>
    </w:p>
    <w:p w14:paraId="1A02A87D" w14:textId="77777777" w:rsidR="002F4695" w:rsidRPr="00AA5CEB" w:rsidRDefault="002F4695" w:rsidP="00940442">
      <w:pPr>
        <w:pStyle w:val="GBI20Basic"/>
      </w:pPr>
    </w:p>
    <w:p w14:paraId="73067BAE" w14:textId="77777777" w:rsidR="002C4306" w:rsidRDefault="00484B98" w:rsidP="002F375B">
      <w:pPr>
        <w:pStyle w:val="GBI20ImportantInstruction"/>
        <w:ind w:left="360" w:hanging="288"/>
      </w:pPr>
      <w:r>
        <w:t xml:space="preserve">Hint: When searching for the </w:t>
      </w:r>
      <w:r w:rsidR="00AF5ECB">
        <w:t>account, make sure that you search through YOUR chart of accounts (GL##) and change the number of hits possible from 500 to 5,000 within the search.</w:t>
      </w:r>
    </w:p>
    <w:p w14:paraId="5AC3ABDC" w14:textId="77777777" w:rsidR="00DD73F0" w:rsidRDefault="00DD73F0" w:rsidP="00940442">
      <w:pPr>
        <w:pStyle w:val="GBI20Basic"/>
      </w:pPr>
    </w:p>
    <w:p w14:paraId="1FA4F542" w14:textId="77777777" w:rsidR="00BE40B0" w:rsidRDefault="00AF5ECB" w:rsidP="00AF5ECB">
      <w:pPr>
        <w:pStyle w:val="GBI20Step11"/>
      </w:pPr>
      <w:r>
        <w:t xml:space="preserve">Click on </w:t>
      </w:r>
      <w:r>
        <w:rPr>
          <w:noProof/>
          <w:lang w:val="en-IN" w:eastAsia="en-IN" w:bidi="ar-SA"/>
        </w:rPr>
        <w:drawing>
          <wp:inline distT="0" distB="0" distL="0" distR="0" wp14:anchorId="683AFAB7" wp14:editId="39B1364B">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661B2C1" w14:textId="347799C8" w:rsidR="004B4826" w:rsidRDefault="004B4826" w:rsidP="004B4826">
      <w:pPr>
        <w:pStyle w:val="GBI20Basic"/>
      </w:pPr>
    </w:p>
    <w:p w14:paraId="3D135E6B" w14:textId="67B72E15" w:rsidR="00C56812" w:rsidRPr="00AF5ECB" w:rsidRDefault="00AF5ECB" w:rsidP="00C56812">
      <w:pPr>
        <w:pStyle w:val="GBI20StyleQuestion"/>
      </w:pPr>
      <w:r>
        <w:t>What is the general ledger account number for your bank account</w:t>
      </w:r>
      <w:r w:rsidR="001C5B69">
        <w:t>?</w:t>
      </w:r>
      <w:r w:rsidR="005C21B8">
        <w:rPr>
          <w:iCs w:val="0"/>
        </w:rPr>
        <w:t xml:space="preserve"> </w:t>
      </w:r>
      <w:r w:rsidR="00086C83">
        <w:fldChar w:fldCharType="begin">
          <w:ffData>
            <w:name w:val="Question02"/>
            <w:enabled/>
            <w:calcOnExit/>
            <w:textInput/>
          </w:ffData>
        </w:fldChar>
      </w:r>
      <w:bookmarkStart w:id="1" w:name="Question02"/>
      <w:r w:rsidR="005C21B8">
        <w:instrText xml:space="preserve"> FORMTEXT </w:instrText>
      </w:r>
      <w:r w:rsidR="00086C83">
        <w:fldChar w:fldCharType="separate"/>
      </w:r>
      <w:r w:rsidR="00290D6C">
        <w:rPr>
          <w:noProof/>
        </w:rPr>
        <w:t>100000</w:t>
      </w:r>
      <w:r w:rsidR="00086C83">
        <w:fldChar w:fldCharType="end"/>
      </w:r>
      <w:bookmarkEnd w:id="1"/>
      <w:r w:rsidR="005C21B8">
        <w:rPr>
          <w:iCs w:val="0"/>
        </w:rPr>
        <w:t xml:space="preserve"> </w:t>
      </w:r>
      <w:r w:rsidR="00BE40B0" w:rsidRPr="00E10B26">
        <w:sym w:font="Wingdings" w:char="F021"/>
      </w:r>
    </w:p>
    <w:p w14:paraId="2B1A1394" w14:textId="2B910C74" w:rsidR="00C56812" w:rsidRDefault="00BE40B0" w:rsidP="00C56812">
      <w:pPr>
        <w:pStyle w:val="GBI20StyleQuestion"/>
      </w:pPr>
      <w:r w:rsidRPr="00E10B26">
        <w:t xml:space="preserve">What is the </w:t>
      </w:r>
      <w:r w:rsidR="00C56812">
        <w:t>account group</w:t>
      </w:r>
      <w:r w:rsidR="001C5B69">
        <w:t>?</w:t>
      </w:r>
      <w:r w:rsidR="005C21B8">
        <w:rPr>
          <w:iCs w:val="0"/>
        </w:rPr>
        <w:t xml:space="preserve"> </w:t>
      </w:r>
      <w:r w:rsidR="00086C83">
        <w:fldChar w:fldCharType="begin">
          <w:ffData>
            <w:name w:val="Question03"/>
            <w:enabled/>
            <w:calcOnExit/>
            <w:textInput/>
          </w:ffData>
        </w:fldChar>
      </w:r>
      <w:bookmarkStart w:id="2" w:name="Question03"/>
      <w:r w:rsidR="005C21B8">
        <w:instrText xml:space="preserve"> FORMTEXT </w:instrText>
      </w:r>
      <w:r w:rsidR="00086C83">
        <w:fldChar w:fldCharType="separate"/>
      </w:r>
      <w:r w:rsidR="00E43D8C">
        <w:rPr>
          <w:noProof/>
        </w:rPr>
        <w:t>liquid Assets</w:t>
      </w:r>
      <w:r w:rsidR="00086C83">
        <w:fldChar w:fldCharType="end"/>
      </w:r>
      <w:bookmarkEnd w:id="2"/>
      <w:r w:rsidR="005C21B8">
        <w:rPr>
          <w:iCs w:val="0"/>
        </w:rPr>
        <w:t xml:space="preserve"> </w:t>
      </w:r>
      <w:r w:rsidRPr="00E10B26">
        <w:sym w:font="Wingdings" w:char="F021"/>
      </w:r>
    </w:p>
    <w:p w14:paraId="226DCD0A" w14:textId="77777777" w:rsidR="000D6540" w:rsidRDefault="000D6540" w:rsidP="00C56812">
      <w:pPr>
        <w:pStyle w:val="GBI20Basic"/>
      </w:pPr>
    </w:p>
    <w:p w14:paraId="695FBBEB" w14:textId="77777777" w:rsidR="001018E1" w:rsidRDefault="001018E1" w:rsidP="00C56812">
      <w:pPr>
        <w:pStyle w:val="GBI20Step11"/>
        <w:rPr>
          <w:rStyle w:val="GBI20ScreenName"/>
          <w:i w:val="0"/>
        </w:rPr>
      </w:pPr>
      <w:r>
        <w:t>You are i</w:t>
      </w:r>
      <w:r w:rsidRPr="002F4695">
        <w:t>n the</w:t>
      </w:r>
      <w:r>
        <w:t xml:space="preserve"> </w:t>
      </w:r>
      <w:r w:rsidRPr="002F4695">
        <w:rPr>
          <w:rStyle w:val="GBI20ScreenName"/>
          <w:b w:val="0"/>
        </w:rPr>
        <w:t>“</w:t>
      </w:r>
      <w:r>
        <w:rPr>
          <w:rStyle w:val="GBI20ScreenName"/>
          <w:b w:val="0"/>
        </w:rPr>
        <w:t>Display G/L Account Centrally</w:t>
      </w:r>
      <w:r w:rsidRPr="002F4695">
        <w:rPr>
          <w:rStyle w:val="GBI20ScreenName"/>
          <w:b w:val="0"/>
        </w:rPr>
        <w:t>”</w:t>
      </w:r>
      <w:r>
        <w:rPr>
          <w:rStyle w:val="GBI20ScreenName"/>
          <w:b w:val="0"/>
          <w:i w:val="0"/>
        </w:rPr>
        <w:t xml:space="preserve"> </w:t>
      </w:r>
      <w:r w:rsidRPr="009A1655">
        <w:rPr>
          <w:rStyle w:val="GBI20ScreenName"/>
          <w:i w:val="0"/>
        </w:rPr>
        <w:t>screen</w:t>
      </w:r>
      <w:r>
        <w:rPr>
          <w:rStyle w:val="GBI20ScreenName"/>
          <w:i w:val="0"/>
        </w:rPr>
        <w:t>.</w:t>
      </w:r>
    </w:p>
    <w:p w14:paraId="18B9048F" w14:textId="77777777" w:rsidR="00C56812" w:rsidRDefault="001018E1" w:rsidP="001018E1">
      <w:pPr>
        <w:pStyle w:val="GBI20Step11"/>
        <w:numPr>
          <w:ilvl w:val="0"/>
          <w:numId w:val="0"/>
        </w:numPr>
        <w:ind w:left="360"/>
      </w:pPr>
      <w:r>
        <w:rPr>
          <w:rStyle w:val="GBI20ScreenName"/>
          <w:i w:val="0"/>
        </w:rPr>
        <w:tab/>
      </w:r>
      <w:r>
        <w:rPr>
          <w:rStyle w:val="GBI20ScreenName"/>
          <w:i w:val="0"/>
        </w:rPr>
        <w:tab/>
        <w:t>C</w:t>
      </w:r>
      <w:r w:rsidR="00C56812">
        <w:t>lick on the “Control Data” tab.</w:t>
      </w:r>
    </w:p>
    <w:p w14:paraId="0CF0A1CB" w14:textId="1256014B" w:rsidR="004B4826" w:rsidRPr="00C56812" w:rsidRDefault="004B4826" w:rsidP="004B4826">
      <w:pPr>
        <w:pStyle w:val="GBI20Basic"/>
      </w:pPr>
    </w:p>
    <w:p w14:paraId="067B92EF" w14:textId="57F818CB" w:rsidR="00C56812" w:rsidRPr="00C56812" w:rsidRDefault="00C56812" w:rsidP="00C56812">
      <w:pPr>
        <w:pStyle w:val="GBI20StyleQuestion"/>
      </w:pPr>
      <w:r>
        <w:lastRenderedPageBreak/>
        <w:t>What is the account currency</w:t>
      </w:r>
      <w:r w:rsidR="001C5B69">
        <w:t>?</w:t>
      </w:r>
      <w:r w:rsidR="005C21B8">
        <w:rPr>
          <w:iCs w:val="0"/>
        </w:rPr>
        <w:t xml:space="preserve"> </w:t>
      </w:r>
      <w:r w:rsidR="00086C83">
        <w:fldChar w:fldCharType="begin">
          <w:ffData>
            <w:name w:val="Question04"/>
            <w:enabled/>
            <w:calcOnExit/>
            <w:textInput/>
          </w:ffData>
        </w:fldChar>
      </w:r>
      <w:bookmarkStart w:id="3" w:name="Question04"/>
      <w:r w:rsidR="005C21B8">
        <w:instrText xml:space="preserve"> FORMTEXT </w:instrText>
      </w:r>
      <w:r w:rsidR="00086C83">
        <w:fldChar w:fldCharType="separate"/>
      </w:r>
      <w:r w:rsidR="00E43D8C">
        <w:rPr>
          <w:noProof/>
        </w:rPr>
        <w:t>USD</w:t>
      </w:r>
      <w:r w:rsidR="00086C83">
        <w:fldChar w:fldCharType="end"/>
      </w:r>
      <w:bookmarkEnd w:id="3"/>
      <w:r w:rsidR="005C21B8">
        <w:rPr>
          <w:iCs w:val="0"/>
        </w:rPr>
        <w:t xml:space="preserve"> </w:t>
      </w:r>
      <w:r w:rsidR="00BE40B0" w:rsidRPr="00E10B26">
        <w:sym w:font="Wingdings" w:char="F021"/>
      </w:r>
    </w:p>
    <w:p w14:paraId="4DC0986A" w14:textId="2EDECADB" w:rsidR="00C56812" w:rsidRPr="00C56812" w:rsidRDefault="00C56812" w:rsidP="00C56812">
      <w:pPr>
        <w:pStyle w:val="GBI20StyleQuestion"/>
      </w:pPr>
      <w:r>
        <w:t>Is posting</w:t>
      </w:r>
      <w:r w:rsidR="00CF62AC">
        <w:t xml:space="preserve"> to this account</w:t>
      </w:r>
      <w:r>
        <w:t xml:space="preserve"> without tax allowed?</w:t>
      </w:r>
      <w:r w:rsidR="005C21B8">
        <w:t xml:space="preserve"> </w:t>
      </w:r>
      <w:r w:rsidR="00086C83">
        <w:fldChar w:fldCharType="begin">
          <w:ffData>
            <w:name w:val="Question05"/>
            <w:enabled/>
            <w:calcOnExit/>
            <w:textInput/>
          </w:ffData>
        </w:fldChar>
      </w:r>
      <w:bookmarkStart w:id="4" w:name="Question05"/>
      <w:r w:rsidR="005C21B8">
        <w:instrText xml:space="preserve"> FORMTEXT </w:instrText>
      </w:r>
      <w:r w:rsidR="00086C83">
        <w:fldChar w:fldCharType="separate"/>
      </w:r>
      <w:r w:rsidR="00E43D8C">
        <w:rPr>
          <w:noProof/>
        </w:rPr>
        <w:t>NO</w:t>
      </w:r>
      <w:r w:rsidR="00086C83">
        <w:fldChar w:fldCharType="end"/>
      </w:r>
      <w:bookmarkEnd w:id="4"/>
      <w:r w:rsidR="005C21B8">
        <w:t xml:space="preserve"> </w:t>
      </w:r>
      <w:r w:rsidRPr="00E10B26">
        <w:sym w:font="Wingdings" w:char="F021"/>
      </w:r>
    </w:p>
    <w:p w14:paraId="70A4002F" w14:textId="0EC13E7C" w:rsidR="00C56812" w:rsidRDefault="00C56812" w:rsidP="00C56812">
      <w:pPr>
        <w:pStyle w:val="GBI20StyleQuestion"/>
      </w:pPr>
      <w:r>
        <w:t>What does the Tax Category E0 stand for?</w:t>
      </w:r>
      <w:r w:rsidR="005C21B8">
        <w:t xml:space="preserve"> </w:t>
      </w:r>
      <w:r w:rsidR="00086C83">
        <w:fldChar w:fldCharType="begin">
          <w:ffData>
            <w:name w:val="Question06"/>
            <w:enabled/>
            <w:calcOnExit/>
            <w:textInput/>
          </w:ffData>
        </w:fldChar>
      </w:r>
      <w:bookmarkStart w:id="5" w:name="Question06"/>
      <w:r w:rsidR="005C21B8">
        <w:instrText xml:space="preserve"> FORMTEXT </w:instrText>
      </w:r>
      <w:r w:rsidR="00086C83">
        <w:fldChar w:fldCharType="separate"/>
      </w:r>
      <w:r w:rsidR="00E43D8C">
        <w:rPr>
          <w:noProof/>
        </w:rPr>
        <w:t>A/P Sales Tax , exempt</w:t>
      </w:r>
      <w:r w:rsidR="00086C83">
        <w:fldChar w:fldCharType="end"/>
      </w:r>
      <w:bookmarkEnd w:id="5"/>
      <w:r w:rsidR="005C21B8">
        <w:t xml:space="preserve"> </w:t>
      </w:r>
      <w:r w:rsidRPr="00E10B26">
        <w:sym w:font="Wingdings" w:char="F021"/>
      </w:r>
    </w:p>
    <w:p w14:paraId="5EA7F792" w14:textId="77777777" w:rsidR="005C6982" w:rsidRDefault="005C6982" w:rsidP="005C6982">
      <w:pPr>
        <w:pStyle w:val="GBI20Basic"/>
      </w:pPr>
    </w:p>
    <w:p w14:paraId="6CD1767A" w14:textId="77777777" w:rsidR="005C6982" w:rsidRDefault="005C6982" w:rsidP="005C6982">
      <w:pPr>
        <w:pStyle w:val="GBI20ImportantInstruction"/>
      </w:pPr>
      <w:r>
        <w:t>Hint: To look up possible entries, press on the “F4” key while having your cursor in the field.</w:t>
      </w:r>
    </w:p>
    <w:p w14:paraId="3ABB0960" w14:textId="77777777" w:rsidR="005C6982" w:rsidRPr="005C6982" w:rsidRDefault="005C6982" w:rsidP="005C6982">
      <w:pPr>
        <w:pStyle w:val="GBI20Basic"/>
      </w:pPr>
    </w:p>
    <w:p w14:paraId="346386CF" w14:textId="628FB633" w:rsidR="00D94553" w:rsidRPr="00D94553" w:rsidRDefault="00D94553" w:rsidP="00D94553">
      <w:pPr>
        <w:pStyle w:val="GBI20StyleQuestion"/>
      </w:pPr>
      <w:r>
        <w:t>What does the Sort Key 003 sort the accounts by?</w:t>
      </w:r>
      <w:r w:rsidR="005C21B8">
        <w:t xml:space="preserve"> </w:t>
      </w:r>
      <w:r w:rsidR="00086C83">
        <w:fldChar w:fldCharType="begin">
          <w:ffData>
            <w:name w:val="Question07"/>
            <w:enabled/>
            <w:calcOnExit/>
            <w:textInput/>
          </w:ffData>
        </w:fldChar>
      </w:r>
      <w:bookmarkStart w:id="6" w:name="Question07"/>
      <w:r w:rsidR="005C21B8">
        <w:instrText xml:space="preserve"> FORMTEXT </w:instrText>
      </w:r>
      <w:r w:rsidR="00086C83">
        <w:fldChar w:fldCharType="separate"/>
      </w:r>
      <w:r w:rsidR="00E43D8C">
        <w:rPr>
          <w:noProof/>
        </w:rPr>
        <w:t xml:space="preserve">document Date </w:t>
      </w:r>
      <w:r w:rsidR="00086C83">
        <w:fldChar w:fldCharType="end"/>
      </w:r>
      <w:bookmarkEnd w:id="6"/>
      <w:r w:rsidR="005C21B8">
        <w:t xml:space="preserve"> </w:t>
      </w:r>
      <w:r w:rsidRPr="00E10B26">
        <w:sym w:font="Wingdings" w:char="F021"/>
      </w:r>
    </w:p>
    <w:p w14:paraId="6937925B" w14:textId="700B39F9" w:rsidR="005C6982" w:rsidRDefault="005C6982" w:rsidP="005C6982">
      <w:pPr>
        <w:pStyle w:val="GBI20StyleQuestion"/>
      </w:pPr>
      <w:r>
        <w:t>What is the bank account sorted by?</w:t>
      </w:r>
      <w:r w:rsidR="005C21B8">
        <w:t xml:space="preserve"> </w:t>
      </w:r>
      <w:r w:rsidR="00086C83">
        <w:fldChar w:fldCharType="begin">
          <w:ffData>
            <w:name w:val="Question08"/>
            <w:enabled/>
            <w:calcOnExit/>
            <w:textInput/>
          </w:ffData>
        </w:fldChar>
      </w:r>
      <w:bookmarkStart w:id="7" w:name="Question08"/>
      <w:r w:rsidR="005C21B8">
        <w:instrText xml:space="preserve"> FORMTEXT </w:instrText>
      </w:r>
      <w:r w:rsidR="00086C83">
        <w:fldChar w:fldCharType="separate"/>
      </w:r>
      <w:r w:rsidR="00063D99">
        <w:rPr>
          <w:noProof/>
        </w:rPr>
        <w:t>Posting date</w:t>
      </w:r>
      <w:r w:rsidR="00086C83">
        <w:fldChar w:fldCharType="end"/>
      </w:r>
      <w:bookmarkEnd w:id="7"/>
      <w:r w:rsidR="005C21B8">
        <w:t xml:space="preserve"> </w:t>
      </w:r>
      <w:r w:rsidRPr="00E10B26">
        <w:sym w:font="Wingdings" w:char="F021"/>
      </w:r>
    </w:p>
    <w:p w14:paraId="13F6A120" w14:textId="77777777" w:rsidR="005C6982" w:rsidRPr="005C6982" w:rsidRDefault="005C6982" w:rsidP="005C6982">
      <w:pPr>
        <w:pStyle w:val="GBI20Basic"/>
      </w:pPr>
    </w:p>
    <w:p w14:paraId="779009F6" w14:textId="77777777" w:rsidR="00C56812" w:rsidRDefault="005C6982" w:rsidP="005C6982">
      <w:pPr>
        <w:pStyle w:val="GBI20Step11"/>
      </w:pPr>
      <w:r>
        <w:t>Click on the “Create/bank/interest” tab.</w:t>
      </w:r>
    </w:p>
    <w:p w14:paraId="6BDB0B31" w14:textId="0AE35016" w:rsidR="005C6982" w:rsidRDefault="005C6982" w:rsidP="005C6982">
      <w:pPr>
        <w:pStyle w:val="GBI20Basic"/>
      </w:pPr>
    </w:p>
    <w:p w14:paraId="4D493523" w14:textId="6974628E" w:rsidR="00E11666" w:rsidRDefault="005C6982" w:rsidP="00E11666">
      <w:pPr>
        <w:pStyle w:val="GBI20StyleQuestion"/>
      </w:pPr>
      <w:r>
        <w:t>What is the field status group?</w:t>
      </w:r>
      <w:r w:rsidR="005C21B8">
        <w:t xml:space="preserve"> </w:t>
      </w:r>
      <w:r w:rsidR="00086C83">
        <w:fldChar w:fldCharType="begin">
          <w:ffData>
            <w:name w:val="Question09"/>
            <w:enabled/>
            <w:calcOnExit/>
            <w:textInput/>
          </w:ffData>
        </w:fldChar>
      </w:r>
      <w:bookmarkStart w:id="8" w:name="Question09"/>
      <w:r w:rsidR="005C21B8">
        <w:instrText xml:space="preserve"> FORMTEXT </w:instrText>
      </w:r>
      <w:r w:rsidR="00086C83">
        <w:fldChar w:fldCharType="separate"/>
      </w:r>
      <w:r w:rsidR="00E43D8C">
        <w:rPr>
          <w:noProof/>
        </w:rPr>
        <w:t>ZGBS</w:t>
      </w:r>
      <w:r w:rsidR="00086C83">
        <w:fldChar w:fldCharType="end"/>
      </w:r>
      <w:bookmarkEnd w:id="8"/>
      <w:r w:rsidR="005C21B8">
        <w:t xml:space="preserve"> </w:t>
      </w:r>
      <w:r w:rsidRPr="00E10B26">
        <w:sym w:font="Wingdings" w:char="F021"/>
      </w:r>
    </w:p>
    <w:p w14:paraId="0C884D92" w14:textId="5B680563" w:rsidR="005C6982" w:rsidRDefault="00E11666" w:rsidP="00E51B85">
      <w:pPr>
        <w:pStyle w:val="GBI20StyleQuestion"/>
      </w:pPr>
      <w:r>
        <w:t>Is this account relevant to cash flow</w:t>
      </w:r>
      <w:r w:rsidR="005C6982">
        <w:t>?</w:t>
      </w:r>
      <w:r w:rsidR="005C21B8">
        <w:t xml:space="preserve"> </w:t>
      </w:r>
      <w:r w:rsidR="00086C83">
        <w:fldChar w:fldCharType="begin">
          <w:ffData>
            <w:name w:val="Question10"/>
            <w:enabled/>
            <w:calcOnExit/>
            <w:textInput/>
          </w:ffData>
        </w:fldChar>
      </w:r>
      <w:bookmarkStart w:id="9" w:name="Question10"/>
      <w:r w:rsidR="005C21B8">
        <w:instrText xml:space="preserve"> FORMTEXT </w:instrText>
      </w:r>
      <w:r w:rsidR="00086C83">
        <w:fldChar w:fldCharType="separate"/>
      </w:r>
      <w:r w:rsidR="00063D99">
        <w:rPr>
          <w:noProof/>
        </w:rPr>
        <w:t>Yes</w:t>
      </w:r>
      <w:r w:rsidR="00086C83">
        <w:fldChar w:fldCharType="end"/>
      </w:r>
      <w:bookmarkEnd w:id="9"/>
      <w:r w:rsidR="005C21B8">
        <w:t xml:space="preserve"> </w:t>
      </w:r>
      <w:r w:rsidR="005C6982" w:rsidRPr="00E10B26">
        <w:sym w:font="Wingdings" w:char="F021"/>
      </w:r>
    </w:p>
    <w:p w14:paraId="641482F3" w14:textId="1AC7DB17" w:rsidR="005C6982" w:rsidRPr="005C6982" w:rsidRDefault="00E11666" w:rsidP="005C6982">
      <w:pPr>
        <w:pStyle w:val="GBI20StyleQuestion"/>
      </w:pPr>
      <w:r>
        <w:t>Are postings to this account done</w:t>
      </w:r>
      <w:r w:rsidR="00153084">
        <w:t xml:space="preserve"> only</w:t>
      </w:r>
      <w:r w:rsidR="00BC74BE">
        <w:t xml:space="preserve"> </w:t>
      </w:r>
      <w:r>
        <w:t>automatically</w:t>
      </w:r>
      <w:r w:rsidR="005C6982">
        <w:t>?</w:t>
      </w:r>
      <w:r w:rsidR="005C21B8">
        <w:t xml:space="preserve"> </w:t>
      </w:r>
      <w:r w:rsidR="00086C83">
        <w:fldChar w:fldCharType="begin">
          <w:ffData>
            <w:name w:val="Question11"/>
            <w:enabled/>
            <w:calcOnExit/>
            <w:textInput/>
          </w:ffData>
        </w:fldChar>
      </w:r>
      <w:bookmarkStart w:id="10" w:name="Question11"/>
      <w:r w:rsidR="00760DE5">
        <w:instrText xml:space="preserve"> FORMTEXT </w:instrText>
      </w:r>
      <w:r w:rsidR="00086C83">
        <w:fldChar w:fldCharType="separate"/>
      </w:r>
      <w:r w:rsidR="00063D99">
        <w:rPr>
          <w:noProof/>
        </w:rPr>
        <w:t>no</w:t>
      </w:r>
      <w:r w:rsidR="00086C83">
        <w:fldChar w:fldCharType="end"/>
      </w:r>
      <w:bookmarkEnd w:id="10"/>
      <w:r w:rsidR="005C21B8">
        <w:t xml:space="preserve"> </w:t>
      </w:r>
      <w:r w:rsidR="005C6982" w:rsidRPr="00E10B26">
        <w:sym w:font="Wingdings" w:char="F021"/>
      </w:r>
    </w:p>
    <w:p w14:paraId="01F084DD" w14:textId="77777777" w:rsidR="005C6982" w:rsidRDefault="005C6982" w:rsidP="005C6982">
      <w:pPr>
        <w:pStyle w:val="GBI20Basic"/>
      </w:pPr>
    </w:p>
    <w:p w14:paraId="0325CAEF" w14:textId="77777777" w:rsidR="005C6982" w:rsidRDefault="005C6982" w:rsidP="005C6982">
      <w:pPr>
        <w:pStyle w:val="GBI20Step11"/>
      </w:pPr>
      <w:r>
        <w:t>Click on the “Key word/translation” tab.</w:t>
      </w:r>
    </w:p>
    <w:p w14:paraId="5BE6F297" w14:textId="278A5456" w:rsidR="00E11666" w:rsidRDefault="00E11666" w:rsidP="00E11666">
      <w:pPr>
        <w:pStyle w:val="GBI20Basic"/>
      </w:pPr>
    </w:p>
    <w:p w14:paraId="45F56B6F" w14:textId="19764651" w:rsidR="00141D3B" w:rsidRPr="00141D3B" w:rsidRDefault="00CE389C" w:rsidP="00141D3B">
      <w:pPr>
        <w:pStyle w:val="GBI20StyleQuestion"/>
      </w:pPr>
      <w:r>
        <w:t>What</w:t>
      </w:r>
      <w:r w:rsidR="00E11666">
        <w:t xml:space="preserve"> language keys</w:t>
      </w:r>
      <w:r>
        <w:t xml:space="preserve"> are</w:t>
      </w:r>
      <w:r w:rsidR="00E11666">
        <w:t xml:space="preserve"> defined for this account?</w:t>
      </w:r>
      <w:r w:rsidR="005C21B8">
        <w:t xml:space="preserve"> </w:t>
      </w:r>
      <w:r w:rsidR="00086C83">
        <w:fldChar w:fldCharType="begin">
          <w:ffData>
            <w:name w:val="Question12"/>
            <w:enabled/>
            <w:calcOnExit/>
            <w:textInput/>
          </w:ffData>
        </w:fldChar>
      </w:r>
      <w:bookmarkStart w:id="11" w:name="Question12"/>
      <w:r w:rsidR="00760DE5">
        <w:instrText xml:space="preserve"> FORMTEXT </w:instrText>
      </w:r>
      <w:r w:rsidR="00086C83">
        <w:fldChar w:fldCharType="separate"/>
      </w:r>
      <w:r w:rsidR="00B60947">
        <w:rPr>
          <w:noProof/>
        </w:rPr>
        <w:t>English, German</w:t>
      </w:r>
      <w:r w:rsidR="00086C83">
        <w:fldChar w:fldCharType="end"/>
      </w:r>
      <w:bookmarkEnd w:id="11"/>
      <w:r w:rsidR="005C21B8">
        <w:t xml:space="preserve"> </w:t>
      </w:r>
      <w:r w:rsidR="00E11666" w:rsidRPr="00E10B26">
        <w:sym w:font="Wingdings" w:char="F021"/>
      </w:r>
    </w:p>
    <w:p w14:paraId="732758B0" w14:textId="0C99346A" w:rsidR="00E11666" w:rsidRDefault="00E44971" w:rsidP="00E11666">
      <w:pPr>
        <w:pStyle w:val="GBI20StyleQuestion"/>
      </w:pPr>
      <w:r>
        <w:t>Why are those languages defined</w:t>
      </w:r>
      <w:r w:rsidR="00E11666">
        <w:t>?</w:t>
      </w:r>
      <w:r w:rsidR="005C21B8">
        <w:t xml:space="preserve"> </w:t>
      </w:r>
      <w:r w:rsidR="00086C83">
        <w:fldChar w:fldCharType="begin">
          <w:ffData>
            <w:name w:val="Question13"/>
            <w:enabled/>
            <w:calcOnExit/>
            <w:textInput/>
          </w:ffData>
        </w:fldChar>
      </w:r>
      <w:bookmarkStart w:id="12" w:name="Question13"/>
      <w:r w:rsidR="00760DE5">
        <w:instrText xml:space="preserve"> FORMTEXT </w:instrText>
      </w:r>
      <w:r w:rsidR="00086C83">
        <w:fldChar w:fldCharType="separate"/>
      </w:r>
      <w:r w:rsidR="00B60947">
        <w:rPr>
          <w:noProof/>
        </w:rPr>
        <w:t>Because the company operates in US and German</w:t>
      </w:r>
      <w:r w:rsidR="00086C83">
        <w:fldChar w:fldCharType="end"/>
      </w:r>
      <w:bookmarkEnd w:id="12"/>
      <w:r w:rsidR="005C21B8">
        <w:t xml:space="preserve"> </w:t>
      </w:r>
      <w:r w:rsidR="00E11666" w:rsidRPr="00E10B26">
        <w:sym w:font="Wingdings" w:char="F021"/>
      </w:r>
    </w:p>
    <w:p w14:paraId="47825033" w14:textId="77777777" w:rsidR="005C6982" w:rsidRPr="00C56812" w:rsidRDefault="005C6982" w:rsidP="00C56812">
      <w:pPr>
        <w:pStyle w:val="GBI20Basic"/>
      </w:pPr>
    </w:p>
    <w:p w14:paraId="6D4B7C88" w14:textId="77777777" w:rsidR="00BE40B0" w:rsidRPr="00AA5CEB" w:rsidRDefault="00BE40B0" w:rsidP="00BE40B0">
      <w:pPr>
        <w:pStyle w:val="GBI20Heading2"/>
      </w:pPr>
      <w:r w:rsidRPr="00AA5CEB">
        <w:t>Exercise Deliverables</w:t>
      </w:r>
    </w:p>
    <w:p w14:paraId="03F55C9B" w14:textId="77777777" w:rsidR="00BE40B0" w:rsidRDefault="00BE40B0" w:rsidP="00940442">
      <w:pPr>
        <w:pStyle w:val="GBI20Basic"/>
      </w:pPr>
    </w:p>
    <w:p w14:paraId="76EE48B3" w14:textId="77777777" w:rsidR="00BE40B0" w:rsidRPr="00AA5CEB" w:rsidRDefault="00BE40B0" w:rsidP="00BE40B0">
      <w:pPr>
        <w:pStyle w:val="GBI20Inthesystem"/>
      </w:pPr>
      <w:r w:rsidRPr="00AA5CEB">
        <w:t>In the System:</w:t>
      </w:r>
    </w:p>
    <w:p w14:paraId="2E67E32E" w14:textId="77777777" w:rsidR="00BE40B0" w:rsidRPr="00AA5CEB" w:rsidRDefault="00BE40B0" w:rsidP="00BE40B0">
      <w:pPr>
        <w:pStyle w:val="GBI20BulletList1"/>
      </w:pPr>
      <w:r w:rsidRPr="00AA5CEB">
        <w:t>None</w:t>
      </w:r>
    </w:p>
    <w:p w14:paraId="628321C4" w14:textId="77777777" w:rsidR="00BE40B0" w:rsidRPr="00AA5CEB" w:rsidRDefault="00BE40B0" w:rsidP="00BE40B0">
      <w:pPr>
        <w:pStyle w:val="GBI20OnPaper"/>
        <w:rPr>
          <w:rFonts w:cs="Times New Roman"/>
        </w:rPr>
      </w:pPr>
      <w:r w:rsidRPr="00AA5CEB">
        <w:rPr>
          <w:rFonts w:cs="Times New Roman"/>
        </w:rPr>
        <w:t>On Paper:</w:t>
      </w:r>
    </w:p>
    <w:p w14:paraId="5BB35609" w14:textId="77777777" w:rsidR="00BE40B0" w:rsidRDefault="001B48DF" w:rsidP="00BE40B0">
      <w:pPr>
        <w:pStyle w:val="GBI20BulletList1"/>
      </w:pPr>
      <w:r>
        <w:t xml:space="preserve">Answer(s) to </w:t>
      </w:r>
      <w:r w:rsidRPr="00AA5CEB">
        <w:t>Question</w:t>
      </w:r>
      <w:r>
        <w:t>(</w:t>
      </w:r>
      <w:r w:rsidRPr="00AA5CEB">
        <w:t>s</w:t>
      </w:r>
      <w:r>
        <w:t>)</w:t>
      </w:r>
    </w:p>
    <w:p w14:paraId="09F87E73" w14:textId="77777777" w:rsidR="00BE40B0" w:rsidRDefault="00BE40B0" w:rsidP="00A05D09">
      <w:pPr>
        <w:pStyle w:val="GBI20Basic"/>
      </w:pPr>
      <w:r>
        <w:br w:type="page"/>
      </w:r>
    </w:p>
    <w:p w14:paraId="1D17B9D3" w14:textId="77777777" w:rsidR="00BE40B0" w:rsidRPr="008308B6" w:rsidRDefault="00BE40B0" w:rsidP="00BE40B0">
      <w:pPr>
        <w:pStyle w:val="GBI20Heading1"/>
        <w:framePr w:wrap="around"/>
      </w:pPr>
      <w:r>
        <w:lastRenderedPageBreak/>
        <w:t xml:space="preserve">Step 2: </w:t>
      </w:r>
      <w:r w:rsidR="00F31483">
        <w:t>Review Profit and Loss Accounts</w:t>
      </w:r>
    </w:p>
    <w:p w14:paraId="3240A866" w14:textId="77777777" w:rsidR="00BE40B0" w:rsidRDefault="00BE40B0" w:rsidP="00940442">
      <w:pPr>
        <w:pStyle w:val="GBI20Basic"/>
      </w:pPr>
      <w:r w:rsidRPr="00AA5CEB">
        <w:rPr>
          <w:noProof/>
          <w:lang w:val="en-IN" w:eastAsia="en-IN" w:bidi="ar-SA"/>
        </w:rPr>
        <w:drawing>
          <wp:inline distT="0" distB="0" distL="0" distR="0" wp14:anchorId="127D62E2" wp14:editId="6F472CEC">
            <wp:extent cx="3175148" cy="918831"/>
            <wp:effectExtent l="57150" t="0" r="25400" b="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589153D" w14:textId="77777777" w:rsidR="00D05CFA" w:rsidRDefault="00D05CFA" w:rsidP="00940442">
      <w:pPr>
        <w:pStyle w:val="GBI20Basic"/>
      </w:pPr>
    </w:p>
    <w:p w14:paraId="2700AA3E" w14:textId="77777777" w:rsidR="00BE40B0" w:rsidRDefault="00E44971" w:rsidP="00940442">
      <w:pPr>
        <w:pStyle w:val="GBI20Basic"/>
      </w:pPr>
      <w:r>
        <w:t xml:space="preserve">In this step, you view the supplies </w:t>
      </w:r>
      <w:r w:rsidR="00484B98">
        <w:t>expense account in the general ledger. The general l</w:t>
      </w:r>
      <w:r>
        <w:t>edger shows the</w:t>
      </w:r>
      <w:r w:rsidR="00E51B85">
        <w:t xml:space="preserve"> current balance of the account</w:t>
      </w:r>
      <w:r>
        <w:t xml:space="preserve"> as well as the individual transactions</w:t>
      </w:r>
      <w:r w:rsidR="00E51B85">
        <w:t xml:space="preserve"> taken place in it</w:t>
      </w:r>
      <w:r>
        <w:t>.</w:t>
      </w:r>
    </w:p>
    <w:p w14:paraId="5F8FC159" w14:textId="77777777" w:rsidR="007B0E5E" w:rsidRDefault="007B0E5E" w:rsidP="00940442">
      <w:pPr>
        <w:pStyle w:val="GBI20Basic"/>
      </w:pPr>
    </w:p>
    <w:p w14:paraId="28F94F59"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F65BEE7" w14:textId="77777777" w:rsidR="00E54D7F" w:rsidRDefault="00E54D7F" w:rsidP="00E54D7F">
      <w:pPr>
        <w:pStyle w:val="GBI20Heading3"/>
        <w:framePr w:wrap="around"/>
      </w:pPr>
      <w:r>
        <w:t>Navigation</w:t>
      </w:r>
    </w:p>
    <w:p w14:paraId="7D599F3F" w14:textId="77777777" w:rsidR="00E54D7F" w:rsidRDefault="00E54D7F" w:rsidP="008750B8">
      <w:pPr>
        <w:pStyle w:val="GBI20Heading4"/>
        <w:framePr w:wrap="around"/>
      </w:pPr>
      <w:r w:rsidRPr="00AA5CEB">
        <w:t xml:space="preserve">Accounting </w:t>
      </w:r>
      <w:r w:rsidRPr="00AA5CEB">
        <w:sym w:font="Wingdings" w:char="F0E0"/>
      </w:r>
      <w:r w:rsidRPr="00AA5CEB">
        <w:t xml:space="preserve"> Financial Accounting </w:t>
      </w:r>
      <w:r w:rsidRPr="00AA5CEB">
        <w:sym w:font="Wingdings" w:char="F0E0"/>
      </w:r>
      <w:r>
        <w:t xml:space="preserve"> </w:t>
      </w:r>
      <w:r w:rsidR="00E51B85">
        <w:t>General Ledger</w:t>
      </w:r>
      <w:r>
        <w:t xml:space="preserve"> </w:t>
      </w:r>
      <w:r w:rsidRPr="00AA5CEB">
        <w:sym w:font="Wingdings" w:char="F0E0"/>
      </w:r>
      <w:r>
        <w:t xml:space="preserve"> </w:t>
      </w:r>
      <w:r w:rsidR="00E51B85">
        <w:t>Master Records</w:t>
      </w:r>
      <w:r>
        <w:t xml:space="preserve"> </w:t>
      </w:r>
      <w:r w:rsidRPr="00AA5CEB">
        <w:sym w:font="Wingdings" w:char="F0E0"/>
      </w:r>
      <w:r>
        <w:t xml:space="preserve"> </w:t>
      </w:r>
      <w:r w:rsidR="000D62E6">
        <w:t xml:space="preserve">G/L Accounts </w:t>
      </w:r>
      <w:r w:rsidR="000D62E6" w:rsidRPr="00AA5CEB">
        <w:sym w:font="Wingdings" w:char="F0E0"/>
      </w:r>
      <w:r w:rsidR="00E51B85">
        <w:t xml:space="preserve"> Individual Processing </w:t>
      </w:r>
      <w:r w:rsidR="00E51B85" w:rsidRPr="00AA5CEB">
        <w:sym w:font="Wingdings" w:char="F0E0"/>
      </w:r>
      <w:r w:rsidR="00E51B85">
        <w:t xml:space="preserve"> Centrally</w:t>
      </w:r>
    </w:p>
    <w:p w14:paraId="723F337D" w14:textId="16FAAC06" w:rsidR="00E54D7F" w:rsidRDefault="00E54D7F" w:rsidP="00940442">
      <w:pPr>
        <w:pStyle w:val="GBI20Basic"/>
      </w:pPr>
    </w:p>
    <w:p w14:paraId="7DA72922" w14:textId="7E7D48EC" w:rsidR="00E54D7F" w:rsidRDefault="00E54D7F" w:rsidP="00940442">
      <w:pPr>
        <w:pStyle w:val="GBI20StyleQuestion"/>
      </w:pPr>
      <w:r>
        <w:t xml:space="preserve">What </w:t>
      </w:r>
      <w:r w:rsidR="00484B98">
        <w:t>is the transaction code to view a profit and loss account</w:t>
      </w:r>
      <w:r w:rsidR="001C5B69">
        <w:t>?</w:t>
      </w:r>
      <w:r w:rsidR="005C21B8">
        <w:rPr>
          <w:iCs w:val="0"/>
        </w:rPr>
        <w:t xml:space="preserve"> </w:t>
      </w:r>
      <w:r w:rsidR="00086C83">
        <w:fldChar w:fldCharType="begin">
          <w:ffData>
            <w:name w:val="Question14"/>
            <w:enabled/>
            <w:calcOnExit/>
            <w:textInput/>
          </w:ffData>
        </w:fldChar>
      </w:r>
      <w:bookmarkStart w:id="13" w:name="Question14"/>
      <w:r w:rsidR="00760DE5">
        <w:instrText xml:space="preserve"> FORMTEXT </w:instrText>
      </w:r>
      <w:r w:rsidR="00086C83">
        <w:fldChar w:fldCharType="separate"/>
      </w:r>
      <w:r w:rsidR="00B60947">
        <w:rPr>
          <w:noProof/>
        </w:rPr>
        <w:t>FS00</w:t>
      </w:r>
      <w:r w:rsidR="00086C83">
        <w:fldChar w:fldCharType="end"/>
      </w:r>
      <w:bookmarkEnd w:id="13"/>
      <w:r w:rsidR="005C21B8">
        <w:rPr>
          <w:iCs w:val="0"/>
        </w:rPr>
        <w:t xml:space="preserve"> </w:t>
      </w:r>
      <w:r w:rsidRPr="00E10B26">
        <w:sym w:font="Wingdings" w:char="F021"/>
      </w:r>
    </w:p>
    <w:p w14:paraId="10E1FEC2" w14:textId="77777777" w:rsidR="00E54D7F" w:rsidRDefault="00E54D7F" w:rsidP="00940442">
      <w:pPr>
        <w:pStyle w:val="GBI20Basic"/>
      </w:pPr>
    </w:p>
    <w:p w14:paraId="48F70043" w14:textId="77777777" w:rsidR="00484B98" w:rsidRDefault="00484B98" w:rsidP="00484B98">
      <w:pPr>
        <w:pStyle w:val="GBI20Step21"/>
      </w:pPr>
      <w:r w:rsidRPr="002F4695">
        <w:t>In the</w:t>
      </w:r>
      <w:r>
        <w:t xml:space="preserve"> </w:t>
      </w:r>
      <w:r w:rsidRPr="002F4695">
        <w:rPr>
          <w:rStyle w:val="GBI20ScreenName"/>
          <w:b w:val="0"/>
        </w:rPr>
        <w:t>“</w:t>
      </w:r>
      <w:r w:rsidR="00E862D7">
        <w:rPr>
          <w:rStyle w:val="GBI20ScreenName"/>
          <w:b w:val="0"/>
        </w:rPr>
        <w:t>Edit</w:t>
      </w:r>
      <w:r>
        <w:rPr>
          <w:rStyle w:val="GBI20ScreenName"/>
          <w:b w:val="0"/>
        </w:rPr>
        <w:t xml:space="preserve"> G/L Account</w:t>
      </w:r>
      <w:r w:rsidR="00E862D7">
        <w:rPr>
          <w:rStyle w:val="GBI20ScreenName"/>
          <w:b w:val="0"/>
        </w:rPr>
        <w:t xml:space="preserve"> Centrally</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46D1F57D" w14:textId="77777777" w:rsidR="00484B98" w:rsidRDefault="00484B98" w:rsidP="00484B98">
      <w:pPr>
        <w:pStyle w:val="GBI20Basic"/>
      </w:pPr>
    </w:p>
    <w:tbl>
      <w:tblPr>
        <w:tblStyle w:val="TableGrid"/>
        <w:tblW w:w="0" w:type="auto"/>
        <w:tblInd w:w="108" w:type="dxa"/>
        <w:tblLook w:val="04A0" w:firstRow="1" w:lastRow="0" w:firstColumn="1" w:lastColumn="0" w:noHBand="0" w:noVBand="1"/>
      </w:tblPr>
      <w:tblGrid>
        <w:gridCol w:w="4680"/>
        <w:gridCol w:w="4788"/>
      </w:tblGrid>
      <w:tr w:rsidR="00484B98" w14:paraId="6650FF56"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C38C81" w14:textId="77777777" w:rsidR="00484B98" w:rsidRDefault="00484B98" w:rsidP="00484B98">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F237BD" w14:textId="77777777" w:rsidR="00484B98" w:rsidRDefault="00484B98" w:rsidP="00484B98">
            <w:pPr>
              <w:pStyle w:val="GBI20Basic"/>
            </w:pPr>
            <w:r>
              <w:t>Data Entry</w:t>
            </w:r>
          </w:p>
        </w:tc>
      </w:tr>
      <w:tr w:rsidR="00484B98" w14:paraId="6357146A"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60707D" w14:textId="77777777" w:rsidR="00484B98" w:rsidRDefault="00484B98" w:rsidP="00484B98">
            <w:pPr>
              <w:pStyle w:val="GBI20Basic"/>
            </w:pPr>
            <w:r>
              <w:rPr>
                <w:rStyle w:val="GBI20FieldName"/>
                <w:rFonts w:cstheme="minorBidi"/>
              </w:rPr>
              <w:t>G/L Account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C85AFB" w14:textId="633F13C6" w:rsidR="00484B98" w:rsidRPr="00AA0F3F" w:rsidRDefault="00865C88" w:rsidP="00AA0F3F">
            <w:pPr>
              <w:pStyle w:val="GBIStudentDataEntry"/>
            </w:pPr>
            <w:r w:rsidRPr="00AA0F3F">
              <w:t xml:space="preserve">Your Supplies Expense </w:t>
            </w:r>
          </w:p>
        </w:tc>
      </w:tr>
    </w:tbl>
    <w:p w14:paraId="1EB7206B" w14:textId="05E68E3A" w:rsidR="00E54D7F" w:rsidRDefault="00E54D7F" w:rsidP="00E54D7F">
      <w:pPr>
        <w:pStyle w:val="GBI20Step21"/>
        <w:numPr>
          <w:ilvl w:val="0"/>
          <w:numId w:val="0"/>
        </w:numPr>
        <w:ind w:left="360" w:hanging="360"/>
      </w:pPr>
    </w:p>
    <w:p w14:paraId="726370A6" w14:textId="77777777" w:rsidR="00484B98" w:rsidRDefault="00484B98" w:rsidP="00484B98">
      <w:pPr>
        <w:pStyle w:val="GBI20ImportantInstruction"/>
        <w:ind w:left="360" w:hanging="288"/>
      </w:pPr>
      <w:r>
        <w:t>Hint: When searching for the account, make sure that you search through YOUR chart of accounts (GL##) and change the number of hits possible from 500 to 5,000 within the search.</w:t>
      </w:r>
    </w:p>
    <w:p w14:paraId="6BE590F4" w14:textId="77777777" w:rsidR="005D60B8" w:rsidRPr="005D60B8" w:rsidRDefault="005D60B8" w:rsidP="005D60B8">
      <w:pPr>
        <w:pStyle w:val="GBI20ImportantInstruction"/>
        <w:ind w:left="360" w:hanging="288"/>
      </w:pPr>
      <w:r>
        <w:t xml:space="preserve">Items can be searched using different criterion.  Click on </w:t>
      </w:r>
      <w:r>
        <w:rPr>
          <w:iCs w:val="0"/>
          <w:noProof/>
          <w:lang w:val="en-IN" w:eastAsia="en-IN" w:bidi="ar-SA"/>
        </w:rPr>
        <w:drawing>
          <wp:inline distT="0" distB="0" distL="0" distR="0" wp14:anchorId="7008B155" wp14:editId="18880C7B">
            <wp:extent cx="171450" cy="200025"/>
            <wp:effectExtent l="1905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5" cstate="print"/>
                    <a:srcRect/>
                    <a:stretch>
                      <a:fillRect/>
                    </a:stretch>
                  </pic:blipFill>
                  <pic:spPr bwMode="auto">
                    <a:xfrm>
                      <a:off x="0" y="0"/>
                      <a:ext cx="171450" cy="200025"/>
                    </a:xfrm>
                    <a:prstGeom prst="rect">
                      <a:avLst/>
                    </a:prstGeom>
                    <a:noFill/>
                    <a:ln w="9525">
                      <a:noFill/>
                      <a:miter lim="800000"/>
                      <a:headEnd/>
                      <a:tailEnd/>
                    </a:ln>
                  </pic:spPr>
                </pic:pic>
              </a:graphicData>
            </a:graphic>
          </wp:inline>
        </w:drawing>
      </w:r>
      <w:r>
        <w:t xml:space="preserve"> to explore different options.  For this instance</w:t>
      </w:r>
      <w:r w:rsidR="001C5E74">
        <w:t>,</w:t>
      </w:r>
      <w:r>
        <w:t xml:space="preserve"> you will be searching by “G/L account description in chart of accounts.”</w:t>
      </w:r>
    </w:p>
    <w:p w14:paraId="60F6DC32" w14:textId="77777777" w:rsidR="00484B98" w:rsidRPr="00484B98" w:rsidRDefault="00484B98" w:rsidP="00484B98">
      <w:pPr>
        <w:pStyle w:val="GBI20Basic"/>
      </w:pPr>
    </w:p>
    <w:p w14:paraId="796A583B" w14:textId="77777777" w:rsidR="00E54D7F" w:rsidRDefault="00484B98" w:rsidP="00E54D7F">
      <w:pPr>
        <w:pStyle w:val="GBI20Step21"/>
        <w:ind w:left="0" w:firstLine="0"/>
      </w:pPr>
      <w:r>
        <w:t xml:space="preserve">Click on </w:t>
      </w:r>
      <w:r>
        <w:rPr>
          <w:noProof/>
          <w:lang w:val="en-IN" w:eastAsia="en-IN" w:bidi="ar-SA"/>
        </w:rPr>
        <w:drawing>
          <wp:inline distT="0" distB="0" distL="0" distR="0" wp14:anchorId="3653953D" wp14:editId="3F9114BC">
            <wp:extent cx="228600" cy="220980"/>
            <wp:effectExtent l="0" t="0" r="0" b="7620"/>
            <wp:docPr id="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FC7C91D" w14:textId="78EB0974" w:rsidR="00484B98" w:rsidRDefault="00484B98" w:rsidP="00484B98">
      <w:pPr>
        <w:pStyle w:val="GBI20Basic"/>
      </w:pPr>
    </w:p>
    <w:p w14:paraId="2E7B5D24" w14:textId="2506890E" w:rsidR="00484B98" w:rsidRDefault="00484B98" w:rsidP="00484B98">
      <w:pPr>
        <w:pStyle w:val="GBI20StyleQuestion"/>
      </w:pPr>
      <w:r>
        <w:t>What is the general ledger account number for your supplies expense?</w:t>
      </w:r>
      <w:r w:rsidR="005C21B8">
        <w:rPr>
          <w:iCs w:val="0"/>
        </w:rPr>
        <w:t xml:space="preserve"> </w:t>
      </w:r>
      <w:r w:rsidR="00086C83">
        <w:fldChar w:fldCharType="begin">
          <w:ffData>
            <w:name w:val="Question15"/>
            <w:enabled/>
            <w:calcOnExit/>
            <w:textInput/>
          </w:ffData>
        </w:fldChar>
      </w:r>
      <w:bookmarkStart w:id="14" w:name="Question15"/>
      <w:r w:rsidR="00760DE5">
        <w:instrText xml:space="preserve"> FORMTEXT </w:instrText>
      </w:r>
      <w:r w:rsidR="00086C83">
        <w:fldChar w:fldCharType="separate"/>
      </w:r>
      <w:r w:rsidR="00554CC7">
        <w:rPr>
          <w:noProof/>
        </w:rPr>
        <w:t>740000</w:t>
      </w:r>
      <w:r w:rsidR="00086C83">
        <w:fldChar w:fldCharType="end"/>
      </w:r>
      <w:bookmarkEnd w:id="14"/>
      <w:r w:rsidR="005C21B8">
        <w:rPr>
          <w:iCs w:val="0"/>
        </w:rPr>
        <w:t xml:space="preserve"> </w:t>
      </w:r>
      <w:r w:rsidRPr="00E10B26">
        <w:sym w:font="Wingdings" w:char="F021"/>
      </w:r>
    </w:p>
    <w:p w14:paraId="4DB0EE71" w14:textId="36B849AB" w:rsidR="00EA6E46" w:rsidRPr="00EA6E46" w:rsidRDefault="00484B98" w:rsidP="00EA6E46">
      <w:pPr>
        <w:pStyle w:val="GBI20StyleQuestion"/>
      </w:pPr>
      <w:r>
        <w:t>What is the account group</w:t>
      </w:r>
      <w:r w:rsidR="00174838">
        <w:t>?</w:t>
      </w:r>
      <w:r w:rsidR="005C21B8">
        <w:rPr>
          <w:iCs w:val="0"/>
        </w:rPr>
        <w:t xml:space="preserve"> </w:t>
      </w:r>
      <w:r w:rsidR="00086C83">
        <w:fldChar w:fldCharType="begin">
          <w:ffData>
            <w:name w:val="Question16"/>
            <w:enabled/>
            <w:calcOnExit/>
            <w:textInput/>
          </w:ffData>
        </w:fldChar>
      </w:r>
      <w:bookmarkStart w:id="15" w:name="Question16"/>
      <w:r w:rsidR="00760DE5">
        <w:instrText xml:space="preserve"> FORMTEXT </w:instrText>
      </w:r>
      <w:r w:rsidR="00086C83">
        <w:fldChar w:fldCharType="separate"/>
      </w:r>
      <w:r w:rsidR="00554CC7">
        <w:rPr>
          <w:noProof/>
        </w:rPr>
        <w:t>Profit &amp;Loss Accounts</w:t>
      </w:r>
      <w:r w:rsidR="00086C83">
        <w:fldChar w:fldCharType="end"/>
      </w:r>
      <w:bookmarkEnd w:id="15"/>
      <w:r w:rsidR="005C21B8">
        <w:rPr>
          <w:iCs w:val="0"/>
        </w:rPr>
        <w:t xml:space="preserve"> </w:t>
      </w:r>
      <w:r w:rsidR="00174838" w:rsidRPr="00E10B26">
        <w:sym w:font="Wingdings" w:char="F021"/>
      </w:r>
    </w:p>
    <w:p w14:paraId="17B84004" w14:textId="7AADC3FA" w:rsidR="00E54D7F" w:rsidRDefault="004B4826" w:rsidP="00484B98">
      <w:pPr>
        <w:pStyle w:val="GBI20StyleQuestion"/>
      </w:pPr>
      <w:r>
        <w:t>List five other groups</w:t>
      </w:r>
      <w:r w:rsidR="00484B98">
        <w:t>.</w:t>
      </w:r>
      <w:r w:rsidR="005C21B8">
        <w:rPr>
          <w:iCs w:val="0"/>
        </w:rPr>
        <w:t xml:space="preserve"> </w:t>
      </w:r>
      <w:r w:rsidR="00086C83">
        <w:fldChar w:fldCharType="begin">
          <w:ffData>
            <w:name w:val="Question17"/>
            <w:enabled/>
            <w:calcOnExit/>
            <w:textInput/>
          </w:ffData>
        </w:fldChar>
      </w:r>
      <w:bookmarkStart w:id="16" w:name="Question17"/>
      <w:r w:rsidR="00760DE5">
        <w:instrText xml:space="preserve"> FORMTEXT </w:instrText>
      </w:r>
      <w:r w:rsidR="00086C83">
        <w:fldChar w:fldCharType="separate"/>
      </w:r>
      <w:r w:rsidR="00554CC7">
        <w:rPr>
          <w:noProof/>
        </w:rPr>
        <w:t>Balance sheet accounts, liquid assets,fixed assets,Material account,Reconcilation account</w:t>
      </w:r>
      <w:r w:rsidR="00086C83">
        <w:fldChar w:fldCharType="end"/>
      </w:r>
      <w:bookmarkEnd w:id="16"/>
      <w:r w:rsidR="005C21B8">
        <w:rPr>
          <w:iCs w:val="0"/>
        </w:rPr>
        <w:t xml:space="preserve"> </w:t>
      </w:r>
      <w:r w:rsidR="00484B98" w:rsidRPr="00E10B26">
        <w:sym w:font="Wingdings" w:char="F021"/>
      </w:r>
    </w:p>
    <w:p w14:paraId="127CA090" w14:textId="77777777" w:rsidR="004B4826" w:rsidRPr="004B4826" w:rsidRDefault="004B4826" w:rsidP="004B4826">
      <w:pPr>
        <w:pStyle w:val="GBI20Basic"/>
      </w:pPr>
    </w:p>
    <w:p w14:paraId="52287640" w14:textId="77777777" w:rsidR="00ED6D81" w:rsidRDefault="00ED6D81" w:rsidP="00ED6D81">
      <w:pPr>
        <w:pStyle w:val="GBI20Step21"/>
      </w:pPr>
      <w:r>
        <w:t>You are i</w:t>
      </w:r>
      <w:r w:rsidRPr="002F4695">
        <w:t>n the</w:t>
      </w:r>
      <w:r>
        <w:t xml:space="preserve"> </w:t>
      </w:r>
      <w:r w:rsidRPr="002F4695">
        <w:rPr>
          <w:rStyle w:val="GBI20ScreenName"/>
          <w:b w:val="0"/>
        </w:rPr>
        <w:t>“</w:t>
      </w:r>
      <w:r>
        <w:rPr>
          <w:rStyle w:val="GBI20ScreenName"/>
          <w:b w:val="0"/>
        </w:rPr>
        <w:t>Display G/L Account Centrally</w:t>
      </w:r>
      <w:r w:rsidRPr="002F4695">
        <w:rPr>
          <w:rStyle w:val="GBI20ScreenName"/>
          <w:b w:val="0"/>
        </w:rPr>
        <w:t>”</w:t>
      </w:r>
      <w:r>
        <w:rPr>
          <w:rStyle w:val="GBI20ScreenName"/>
          <w:b w:val="0"/>
          <w:i w:val="0"/>
        </w:rPr>
        <w:t xml:space="preserve"> </w:t>
      </w:r>
      <w:r w:rsidRPr="009A1655">
        <w:rPr>
          <w:rStyle w:val="GBI20ScreenName"/>
          <w:i w:val="0"/>
        </w:rPr>
        <w:t>screen</w:t>
      </w:r>
      <w:r>
        <w:t>.</w:t>
      </w:r>
    </w:p>
    <w:p w14:paraId="754D4918" w14:textId="77777777" w:rsidR="004B4826" w:rsidRDefault="00ED6D81" w:rsidP="00ED6D81">
      <w:pPr>
        <w:pStyle w:val="GBI20Step21"/>
        <w:numPr>
          <w:ilvl w:val="0"/>
          <w:numId w:val="0"/>
        </w:numPr>
        <w:ind w:left="360"/>
      </w:pPr>
      <w:r>
        <w:tab/>
      </w:r>
      <w:r>
        <w:tab/>
        <w:t>C</w:t>
      </w:r>
      <w:r w:rsidR="004B4826">
        <w:t>lick on the “Control Data” tab.</w:t>
      </w:r>
    </w:p>
    <w:p w14:paraId="30FA0160" w14:textId="2FC9E330" w:rsidR="004B4826" w:rsidRPr="00C56812" w:rsidRDefault="004B4826" w:rsidP="004B4826">
      <w:pPr>
        <w:pStyle w:val="GBI20Basic"/>
      </w:pPr>
    </w:p>
    <w:p w14:paraId="021389D5" w14:textId="117DB8FF" w:rsidR="004B4826" w:rsidRPr="00C56812" w:rsidRDefault="004B4826" w:rsidP="004B4826">
      <w:pPr>
        <w:pStyle w:val="GBI20StyleQuestion"/>
      </w:pPr>
      <w:r>
        <w:lastRenderedPageBreak/>
        <w:t>What is the account currency?</w:t>
      </w:r>
      <w:r w:rsidR="005C21B8">
        <w:rPr>
          <w:iCs w:val="0"/>
        </w:rPr>
        <w:t xml:space="preserve"> </w:t>
      </w:r>
      <w:r w:rsidR="00086C83">
        <w:fldChar w:fldCharType="begin">
          <w:ffData>
            <w:name w:val="Question18"/>
            <w:enabled/>
            <w:calcOnExit/>
            <w:textInput/>
          </w:ffData>
        </w:fldChar>
      </w:r>
      <w:bookmarkStart w:id="17" w:name="Question18"/>
      <w:r w:rsidR="00760DE5">
        <w:instrText xml:space="preserve"> FORMTEXT </w:instrText>
      </w:r>
      <w:r w:rsidR="00086C83">
        <w:fldChar w:fldCharType="separate"/>
      </w:r>
      <w:r w:rsidR="00554CC7">
        <w:rPr>
          <w:noProof/>
        </w:rPr>
        <w:t>USD</w:t>
      </w:r>
      <w:r w:rsidR="00086C83">
        <w:fldChar w:fldCharType="end"/>
      </w:r>
      <w:bookmarkEnd w:id="17"/>
      <w:r w:rsidR="005C21B8">
        <w:rPr>
          <w:iCs w:val="0"/>
        </w:rPr>
        <w:t xml:space="preserve"> </w:t>
      </w:r>
      <w:r w:rsidRPr="00E10B26">
        <w:sym w:font="Wingdings" w:char="F021"/>
      </w:r>
    </w:p>
    <w:p w14:paraId="429B6E92" w14:textId="62A28422" w:rsidR="004B4826" w:rsidRPr="00C56812" w:rsidRDefault="004B4826" w:rsidP="004B4826">
      <w:pPr>
        <w:pStyle w:val="GBI20StyleQuestion"/>
      </w:pPr>
      <w:r>
        <w:t>Is posting</w:t>
      </w:r>
      <w:r w:rsidR="00CF62AC">
        <w:t xml:space="preserve"> to this account</w:t>
      </w:r>
      <w:r>
        <w:t xml:space="preserve"> without tax allowed?</w:t>
      </w:r>
      <w:r w:rsidR="005C21B8">
        <w:t xml:space="preserve"> </w:t>
      </w:r>
      <w:r w:rsidR="00086C83">
        <w:fldChar w:fldCharType="begin">
          <w:ffData>
            <w:name w:val="Question19"/>
            <w:enabled/>
            <w:calcOnExit/>
            <w:textInput/>
          </w:ffData>
        </w:fldChar>
      </w:r>
      <w:bookmarkStart w:id="18" w:name="Question19"/>
      <w:r w:rsidR="00760DE5">
        <w:instrText xml:space="preserve"> FORMTEXT </w:instrText>
      </w:r>
      <w:r w:rsidR="00086C83">
        <w:fldChar w:fldCharType="separate"/>
      </w:r>
      <w:r w:rsidR="00554CC7">
        <w:rPr>
          <w:noProof/>
        </w:rPr>
        <w:t>Yes</w:t>
      </w:r>
      <w:r w:rsidR="00086C83">
        <w:fldChar w:fldCharType="end"/>
      </w:r>
      <w:bookmarkEnd w:id="18"/>
      <w:r w:rsidR="005C21B8">
        <w:t xml:space="preserve"> </w:t>
      </w:r>
      <w:r w:rsidRPr="00E10B26">
        <w:sym w:font="Wingdings" w:char="F021"/>
      </w:r>
    </w:p>
    <w:p w14:paraId="5FEDA7BD" w14:textId="77777777" w:rsidR="004B4826" w:rsidRPr="004B4826" w:rsidRDefault="004B4826" w:rsidP="004B4826">
      <w:pPr>
        <w:pStyle w:val="GBI20Basic"/>
      </w:pPr>
    </w:p>
    <w:p w14:paraId="3B48E031" w14:textId="77777777" w:rsidR="000A5774" w:rsidRDefault="000A5774" w:rsidP="000A5774">
      <w:pPr>
        <w:pStyle w:val="GBI20Step21"/>
      </w:pPr>
      <w:r>
        <w:t>Click on the “Create/bank/interest” tab.</w:t>
      </w:r>
    </w:p>
    <w:p w14:paraId="75CD8C2B" w14:textId="22BE7504" w:rsidR="000A5774" w:rsidRDefault="000A5774" w:rsidP="000A5774">
      <w:pPr>
        <w:pStyle w:val="GBI20Basic"/>
      </w:pPr>
    </w:p>
    <w:p w14:paraId="69873BB0" w14:textId="01F9C6A7" w:rsidR="000A5774" w:rsidRDefault="000A5774" w:rsidP="000A5774">
      <w:pPr>
        <w:pStyle w:val="GBI20StyleQuestion"/>
      </w:pPr>
      <w:r>
        <w:t>What is the field status group?</w:t>
      </w:r>
      <w:r w:rsidR="005C21B8">
        <w:t xml:space="preserve"> </w:t>
      </w:r>
      <w:r w:rsidR="00086C83">
        <w:fldChar w:fldCharType="begin">
          <w:ffData>
            <w:name w:val="Question20"/>
            <w:enabled/>
            <w:calcOnExit/>
            <w:textInput/>
          </w:ffData>
        </w:fldChar>
      </w:r>
      <w:bookmarkStart w:id="19" w:name="Question20"/>
      <w:r w:rsidR="00760DE5">
        <w:instrText xml:space="preserve"> FORMTEXT </w:instrText>
      </w:r>
      <w:r w:rsidR="00086C83">
        <w:fldChar w:fldCharType="separate"/>
      </w:r>
      <w:r w:rsidR="00554CC7">
        <w:rPr>
          <w:noProof/>
        </w:rPr>
        <w:t>ZEXP</w:t>
      </w:r>
      <w:r w:rsidR="00086C83">
        <w:fldChar w:fldCharType="end"/>
      </w:r>
      <w:bookmarkEnd w:id="19"/>
      <w:r w:rsidR="005C21B8">
        <w:t xml:space="preserve"> </w:t>
      </w:r>
      <w:r w:rsidRPr="00E10B26">
        <w:sym w:font="Wingdings" w:char="F021"/>
      </w:r>
    </w:p>
    <w:p w14:paraId="0409C8B3" w14:textId="20C5FF01" w:rsidR="000A5774" w:rsidRDefault="000A5774" w:rsidP="00DC4B84">
      <w:pPr>
        <w:pStyle w:val="GBI20StyleQuestion"/>
      </w:pPr>
      <w:r>
        <w:t>What does the field status group determine?</w:t>
      </w:r>
      <w:r w:rsidR="005C21B8">
        <w:t xml:space="preserve"> </w:t>
      </w:r>
      <w:r w:rsidR="00086C83">
        <w:fldChar w:fldCharType="begin">
          <w:ffData>
            <w:name w:val="Question21"/>
            <w:enabled/>
            <w:calcOnExit/>
            <w:textInput/>
          </w:ffData>
        </w:fldChar>
      </w:r>
      <w:bookmarkStart w:id="20" w:name="Question21"/>
      <w:r w:rsidR="00760DE5">
        <w:instrText xml:space="preserve"> FORMTEXT </w:instrText>
      </w:r>
      <w:r w:rsidR="00086C83">
        <w:fldChar w:fldCharType="separate"/>
      </w:r>
      <w:r w:rsidR="00DC4B84" w:rsidRPr="00DC4B84">
        <w:rPr>
          <w:noProof/>
        </w:rPr>
        <w:t>Determines the screen layout for document entry</w:t>
      </w:r>
      <w:r w:rsidR="00DC4B84">
        <w:rPr>
          <w:noProof/>
        </w:rPr>
        <w:t> </w:t>
      </w:r>
      <w:r w:rsidR="00DC4B84">
        <w:rPr>
          <w:noProof/>
        </w:rPr>
        <w:t> </w:t>
      </w:r>
      <w:r w:rsidR="00DC4B84">
        <w:rPr>
          <w:noProof/>
        </w:rPr>
        <w:t> </w:t>
      </w:r>
      <w:r w:rsidR="00DC4B84">
        <w:rPr>
          <w:noProof/>
        </w:rPr>
        <w:t> </w:t>
      </w:r>
      <w:r w:rsidR="00DC4B84">
        <w:rPr>
          <w:noProof/>
        </w:rPr>
        <w:t> </w:t>
      </w:r>
      <w:r w:rsidR="00086C83">
        <w:fldChar w:fldCharType="end"/>
      </w:r>
      <w:bookmarkEnd w:id="20"/>
      <w:r w:rsidR="005C21B8">
        <w:t xml:space="preserve"> </w:t>
      </w:r>
      <w:r w:rsidRPr="00E10B26">
        <w:sym w:font="Wingdings" w:char="F021"/>
      </w:r>
    </w:p>
    <w:p w14:paraId="066534E0" w14:textId="77777777" w:rsidR="000A5774" w:rsidRDefault="000A5774" w:rsidP="000A5774">
      <w:pPr>
        <w:pStyle w:val="GBI20Basic"/>
      </w:pPr>
    </w:p>
    <w:p w14:paraId="73AA318A" w14:textId="77777777" w:rsidR="000A5774" w:rsidRDefault="000A5774" w:rsidP="000A5774">
      <w:pPr>
        <w:pStyle w:val="GBI20ImportantInstruction"/>
      </w:pPr>
      <w:r>
        <w:t>Hint: To look up the definition, press on the “F1” key while having your cursor in the field.</w:t>
      </w:r>
    </w:p>
    <w:p w14:paraId="633B75DD" w14:textId="77777777" w:rsidR="000A5774" w:rsidRPr="000A5774" w:rsidRDefault="000A5774" w:rsidP="000A5774">
      <w:pPr>
        <w:pStyle w:val="GBI20Basic"/>
      </w:pPr>
    </w:p>
    <w:p w14:paraId="7B258D80" w14:textId="7CEF0F35" w:rsidR="000A5774" w:rsidRDefault="000A5774" w:rsidP="000A5774">
      <w:pPr>
        <w:pStyle w:val="GBI20StyleQuestion"/>
      </w:pPr>
      <w:r>
        <w:t>What is the ZREV field status group?</w:t>
      </w:r>
      <w:r w:rsidR="005C21B8">
        <w:t xml:space="preserve"> </w:t>
      </w:r>
      <w:r w:rsidR="00086C83">
        <w:fldChar w:fldCharType="begin">
          <w:ffData>
            <w:name w:val="Question22"/>
            <w:enabled/>
            <w:calcOnExit/>
            <w:textInput/>
          </w:ffData>
        </w:fldChar>
      </w:r>
      <w:bookmarkStart w:id="21" w:name="Question22"/>
      <w:r w:rsidR="00760DE5">
        <w:instrText xml:space="preserve"> FORMTEXT </w:instrText>
      </w:r>
      <w:r w:rsidR="00086C83">
        <w:fldChar w:fldCharType="separate"/>
      </w:r>
      <w:r w:rsidR="00DC4B84">
        <w:rPr>
          <w:noProof/>
        </w:rPr>
        <w:t>Revenue Account</w:t>
      </w:r>
      <w:r w:rsidR="00086C83">
        <w:fldChar w:fldCharType="end"/>
      </w:r>
      <w:bookmarkEnd w:id="21"/>
      <w:r w:rsidR="005C21B8">
        <w:t xml:space="preserve"> </w:t>
      </w:r>
      <w:r w:rsidRPr="00E10B26">
        <w:sym w:font="Wingdings" w:char="F021"/>
      </w:r>
    </w:p>
    <w:p w14:paraId="6AB26F1E" w14:textId="77777777" w:rsidR="000A5774" w:rsidRDefault="000A5774" w:rsidP="000A5774">
      <w:pPr>
        <w:pStyle w:val="GBI20Basic"/>
      </w:pPr>
    </w:p>
    <w:p w14:paraId="5A5DC968" w14:textId="77777777" w:rsidR="000A5774" w:rsidRDefault="000A5774" w:rsidP="000A5774">
      <w:pPr>
        <w:pStyle w:val="GBI20ImportantInstruction"/>
      </w:pPr>
      <w:r>
        <w:t>Hint: To look up possible entries, press on the “F4” key while having your cursor in the field.</w:t>
      </w:r>
    </w:p>
    <w:p w14:paraId="5B04901E" w14:textId="77777777" w:rsidR="000A5774" w:rsidRDefault="000A5774" w:rsidP="000A5774">
      <w:pPr>
        <w:pStyle w:val="GBI20Basic"/>
      </w:pPr>
    </w:p>
    <w:p w14:paraId="5919B9F8" w14:textId="5257447E" w:rsidR="000A5774" w:rsidRDefault="000A5774" w:rsidP="000A5774">
      <w:pPr>
        <w:pStyle w:val="GBI20StyleQuestion"/>
      </w:pPr>
      <w:r>
        <w:t>What is the B1 Planning Level?</w:t>
      </w:r>
      <w:r w:rsidR="005C21B8">
        <w:t xml:space="preserve"> </w:t>
      </w:r>
      <w:r w:rsidR="00086C83">
        <w:fldChar w:fldCharType="begin">
          <w:ffData>
            <w:name w:val="Question23"/>
            <w:enabled/>
            <w:calcOnExit/>
            <w:textInput/>
          </w:ffData>
        </w:fldChar>
      </w:r>
      <w:bookmarkStart w:id="22" w:name="Question23"/>
      <w:r w:rsidR="00760DE5">
        <w:instrText xml:space="preserve"> FORMTEXT </w:instrText>
      </w:r>
      <w:r w:rsidR="00086C83">
        <w:fldChar w:fldCharType="separate"/>
      </w:r>
      <w:r w:rsidR="00DC4B84">
        <w:rPr>
          <w:noProof/>
        </w:rPr>
        <w:t>Outgoing Checks</w:t>
      </w:r>
      <w:r w:rsidR="00086C83">
        <w:fldChar w:fldCharType="end"/>
      </w:r>
      <w:bookmarkEnd w:id="22"/>
      <w:r w:rsidR="005C21B8">
        <w:t xml:space="preserve"> </w:t>
      </w:r>
      <w:r w:rsidRPr="00E10B26">
        <w:sym w:font="Wingdings" w:char="F021"/>
      </w:r>
    </w:p>
    <w:p w14:paraId="4B004E96" w14:textId="12F37363" w:rsidR="000A5774" w:rsidRPr="000A5774" w:rsidRDefault="000A5774" w:rsidP="00DC4B84">
      <w:pPr>
        <w:pStyle w:val="GBI20StyleQuestion"/>
      </w:pPr>
      <w:r>
        <w:t>What are planning levels used to control?</w:t>
      </w:r>
      <w:r w:rsidR="005C21B8">
        <w:t xml:space="preserve"> </w:t>
      </w:r>
      <w:r w:rsidR="00086C83">
        <w:fldChar w:fldCharType="begin">
          <w:ffData>
            <w:name w:val="Question24"/>
            <w:enabled/>
            <w:calcOnExit/>
            <w:textInput/>
          </w:ffData>
        </w:fldChar>
      </w:r>
      <w:bookmarkStart w:id="23" w:name="Question24"/>
      <w:r w:rsidR="00760DE5">
        <w:instrText xml:space="preserve"> FORMTEXT </w:instrText>
      </w:r>
      <w:r w:rsidR="00086C83">
        <w:fldChar w:fldCharType="separate"/>
      </w:r>
      <w:r w:rsidR="00DC4B84" w:rsidRPr="00DC4B84">
        <w:rPr>
          <w:noProof/>
        </w:rPr>
        <w:t>The planning level is used to control displays in Cash Management.</w:t>
      </w:r>
      <w:r w:rsidR="00086C83">
        <w:fldChar w:fldCharType="end"/>
      </w:r>
      <w:bookmarkEnd w:id="23"/>
      <w:r w:rsidR="005C21B8">
        <w:t xml:space="preserve"> </w:t>
      </w:r>
      <w:r w:rsidRPr="00E10B26">
        <w:sym w:font="Wingdings" w:char="F021"/>
      </w:r>
    </w:p>
    <w:p w14:paraId="65D3B51E" w14:textId="77777777" w:rsidR="00484B98" w:rsidRPr="00484B98" w:rsidRDefault="00484B98" w:rsidP="00484B98">
      <w:pPr>
        <w:pStyle w:val="GBI20Basic"/>
      </w:pPr>
    </w:p>
    <w:p w14:paraId="05D83DEF" w14:textId="77777777" w:rsidR="00E54D7F" w:rsidRPr="00AA5CEB" w:rsidRDefault="00E54D7F" w:rsidP="00E54D7F">
      <w:pPr>
        <w:pStyle w:val="GBI20Heading2"/>
      </w:pPr>
      <w:r w:rsidRPr="00AA5CEB">
        <w:t>Exercise Deliverables:</w:t>
      </w:r>
    </w:p>
    <w:p w14:paraId="53CC9ADE" w14:textId="77777777" w:rsidR="00E54D7F" w:rsidRPr="00AA5CEB" w:rsidRDefault="00E54D7F" w:rsidP="00940442">
      <w:pPr>
        <w:pStyle w:val="GBI20Basic"/>
      </w:pPr>
    </w:p>
    <w:p w14:paraId="6B5E1475" w14:textId="77777777" w:rsidR="00E54D7F" w:rsidRPr="00AA5CEB" w:rsidRDefault="00E54D7F" w:rsidP="00E54D7F">
      <w:pPr>
        <w:pStyle w:val="GBI20Inthesystem"/>
      </w:pPr>
      <w:r w:rsidRPr="00AA5CEB">
        <w:t>In the System:</w:t>
      </w:r>
    </w:p>
    <w:p w14:paraId="1343B63B" w14:textId="77777777" w:rsidR="00E54D7F" w:rsidRPr="00AA5CEB" w:rsidRDefault="00E54D7F" w:rsidP="00E54D7F">
      <w:pPr>
        <w:pStyle w:val="GBI20BulletList1"/>
      </w:pPr>
      <w:r w:rsidRPr="00AA5CEB">
        <w:t>None</w:t>
      </w:r>
    </w:p>
    <w:p w14:paraId="27B2B44D" w14:textId="77777777" w:rsidR="00E54D7F" w:rsidRPr="00AA5CEB" w:rsidRDefault="00E54D7F" w:rsidP="00E54D7F">
      <w:pPr>
        <w:pStyle w:val="GBI20OnPaper"/>
        <w:rPr>
          <w:rFonts w:cs="Times New Roman"/>
        </w:rPr>
      </w:pPr>
      <w:r w:rsidRPr="00AA5CEB">
        <w:rPr>
          <w:rFonts w:cs="Times New Roman"/>
        </w:rPr>
        <w:t>On Paper:</w:t>
      </w:r>
    </w:p>
    <w:p w14:paraId="0DBBB0AA" w14:textId="77777777" w:rsidR="00E54D7F" w:rsidRDefault="001B48DF" w:rsidP="004A564B">
      <w:pPr>
        <w:pStyle w:val="GBI20BulletList1"/>
      </w:pPr>
      <w:r>
        <w:t xml:space="preserve">Answer(s) to </w:t>
      </w:r>
      <w:r w:rsidRPr="00AA5CEB">
        <w:t>Question</w:t>
      </w:r>
      <w:r>
        <w:t>(</w:t>
      </w:r>
      <w:r w:rsidRPr="00AA5CEB">
        <w:t>s</w:t>
      </w:r>
      <w:r>
        <w:t>)</w:t>
      </w:r>
    </w:p>
    <w:p w14:paraId="74751031" w14:textId="77777777" w:rsidR="00E07BA8" w:rsidRDefault="00E07BA8" w:rsidP="00A05D09">
      <w:pPr>
        <w:pStyle w:val="GBI20Basic"/>
      </w:pPr>
      <w:r>
        <w:br w:type="page"/>
      </w:r>
    </w:p>
    <w:p w14:paraId="49FB2EF9" w14:textId="77777777" w:rsidR="004B5DB3" w:rsidRDefault="004B5DB3" w:rsidP="004B5DB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4445D402" w14:textId="77777777" w:rsidR="004B5DB3" w:rsidRDefault="004B5DB3" w:rsidP="004B5DB3">
      <w:pPr>
        <w:pStyle w:val="GBI20Basic"/>
      </w:pPr>
    </w:p>
    <w:p w14:paraId="45E32A7E" w14:textId="1B3AA2ED" w:rsidR="004B5DB3" w:rsidRDefault="004B5DB3" w:rsidP="00BF399E">
      <w:pPr>
        <w:pStyle w:val="GBI20Basic"/>
      </w:pPr>
      <w:r w:rsidRPr="00BF399E">
        <w:rPr>
          <w:b/>
        </w:rPr>
        <w:t>Name:</w:t>
      </w:r>
      <w:r>
        <w:tab/>
      </w:r>
      <w:r>
        <w:tab/>
      </w:r>
      <w:r>
        <w:tab/>
      </w:r>
      <w:r>
        <w:tab/>
      </w:r>
      <w:r w:rsidR="00086C83">
        <w:fldChar w:fldCharType="begin">
          <w:ffData>
            <w:name w:val="Name"/>
            <w:enabled/>
            <w:calcOnExit/>
            <w:textInput/>
          </w:ffData>
        </w:fldChar>
      </w:r>
      <w:bookmarkStart w:id="24" w:name="Name"/>
      <w:r w:rsidR="00760DE5">
        <w:instrText xml:space="preserve"> FORMTEXT </w:instrText>
      </w:r>
      <w:r w:rsidR="00086C83">
        <w:fldChar w:fldCharType="separate"/>
      </w:r>
      <w:r w:rsidR="00CF46CA">
        <w:rPr>
          <w:noProof/>
        </w:rPr>
        <w:t>P.Chaitanya Swaroop</w:t>
      </w:r>
      <w:r w:rsidR="00086C83">
        <w:fldChar w:fldCharType="end"/>
      </w:r>
      <w:bookmarkEnd w:id="24"/>
    </w:p>
    <w:p w14:paraId="36E1EE7A" w14:textId="77777777" w:rsidR="004B5DB3" w:rsidRDefault="004B5DB3" w:rsidP="004B5DB3">
      <w:pPr>
        <w:pStyle w:val="GBI20Basic"/>
      </w:pPr>
    </w:p>
    <w:p w14:paraId="14869BD5" w14:textId="7988C878" w:rsidR="004B5DB3" w:rsidRDefault="004B5DB3" w:rsidP="00BF399E">
      <w:pPr>
        <w:pStyle w:val="GBI20Basic"/>
      </w:pPr>
      <w:r w:rsidRPr="00BF399E">
        <w:rPr>
          <w:b/>
        </w:rPr>
        <w:t>Course and Section:</w:t>
      </w:r>
      <w:r>
        <w:tab/>
      </w:r>
      <w:r>
        <w:tab/>
      </w:r>
      <w:r w:rsidR="00086C83">
        <w:fldChar w:fldCharType="begin">
          <w:ffData>
            <w:name w:val="CourseSection"/>
            <w:enabled/>
            <w:calcOnExit/>
            <w:textInput/>
          </w:ffData>
        </w:fldChar>
      </w:r>
      <w:bookmarkStart w:id="25" w:name="CourseSection"/>
      <w:r w:rsidR="00760DE5">
        <w:instrText xml:space="preserve"> FORMTEXT </w:instrText>
      </w:r>
      <w:r w:rsidR="00086C83">
        <w:fldChar w:fldCharType="separate"/>
      </w:r>
      <w:r w:rsidR="00CF46CA">
        <w:rPr>
          <w:noProof/>
        </w:rPr>
        <w:t>OMIS 643</w:t>
      </w:r>
      <w:r w:rsidR="00086C83">
        <w:fldChar w:fldCharType="end"/>
      </w:r>
      <w:bookmarkEnd w:id="25"/>
    </w:p>
    <w:p w14:paraId="0B15083C" w14:textId="77777777" w:rsidR="004B5DB3" w:rsidRDefault="004B5DB3" w:rsidP="004B5DB3">
      <w:pPr>
        <w:pStyle w:val="GBI20Basic"/>
      </w:pPr>
    </w:p>
    <w:p w14:paraId="40E98EB5" w14:textId="4E6F0297" w:rsidR="004B5DB3" w:rsidRDefault="004B5DB3" w:rsidP="00BF399E">
      <w:pPr>
        <w:pStyle w:val="GBI20Basic"/>
      </w:pPr>
      <w:r w:rsidRPr="00BF399E">
        <w:rPr>
          <w:b/>
        </w:rPr>
        <w:t>Identifier:</w:t>
      </w:r>
      <w:r>
        <w:tab/>
      </w:r>
      <w:r>
        <w:tab/>
      </w:r>
      <w:r>
        <w:tab/>
      </w:r>
      <w:r w:rsidR="00086C83">
        <w:fldChar w:fldCharType="begin">
          <w:ffData>
            <w:name w:val="Identifier"/>
            <w:enabled/>
            <w:calcOnExit/>
            <w:textInput/>
          </w:ffData>
        </w:fldChar>
      </w:r>
      <w:bookmarkStart w:id="26" w:name="Identifier"/>
      <w:r w:rsidR="00760DE5">
        <w:instrText xml:space="preserve"> FORMTEXT </w:instrText>
      </w:r>
      <w:r w:rsidR="00086C83">
        <w:fldChar w:fldCharType="separate"/>
      </w:r>
      <w:r w:rsidR="00CF46CA">
        <w:rPr>
          <w:noProof/>
        </w:rPr>
        <w:t>GBI-033</w:t>
      </w:r>
      <w:r w:rsidR="00086C83">
        <w:fldChar w:fldCharType="end"/>
      </w:r>
      <w:bookmarkEnd w:id="26"/>
    </w:p>
    <w:p w14:paraId="5B149656" w14:textId="77777777" w:rsidR="004C1038" w:rsidRDefault="004C1038" w:rsidP="00BF399E">
      <w:pPr>
        <w:pStyle w:val="GBI20Basic"/>
      </w:pPr>
    </w:p>
    <w:p w14:paraId="3FD84040" w14:textId="41DDACF1" w:rsidR="004B5DB3" w:rsidRDefault="004B5DB3" w:rsidP="00BF399E">
      <w:pPr>
        <w:pStyle w:val="GBI20Basic"/>
      </w:pPr>
      <w:r w:rsidRPr="00BF399E">
        <w:rPr>
          <w:b/>
        </w:rPr>
        <w:t>Client:</w:t>
      </w:r>
      <w:r>
        <w:tab/>
      </w:r>
      <w:r>
        <w:tab/>
      </w:r>
      <w:r>
        <w:tab/>
      </w:r>
      <w:r>
        <w:tab/>
      </w:r>
      <w:r w:rsidR="00086C83">
        <w:fldChar w:fldCharType="begin">
          <w:ffData>
            <w:name w:val="Client"/>
            <w:enabled/>
            <w:calcOnExit/>
            <w:textInput/>
          </w:ffData>
        </w:fldChar>
      </w:r>
      <w:bookmarkStart w:id="27" w:name="Client"/>
      <w:r w:rsidR="00760DE5">
        <w:instrText xml:space="preserve"> FORMTEXT </w:instrText>
      </w:r>
      <w:r w:rsidR="00086C83">
        <w:fldChar w:fldCharType="separate"/>
      </w:r>
      <w:r w:rsidR="00CF46CA">
        <w:t>725</w:t>
      </w:r>
      <w:bookmarkStart w:id="28" w:name="_GoBack"/>
      <w:bookmarkEnd w:id="28"/>
      <w:r w:rsidR="00086C83">
        <w:fldChar w:fldCharType="end"/>
      </w:r>
      <w:bookmarkEnd w:id="27"/>
    </w:p>
    <w:p w14:paraId="6625BD60" w14:textId="77777777" w:rsidR="004B5DB3" w:rsidRDefault="004B5DB3" w:rsidP="004B5DB3">
      <w:pPr>
        <w:pStyle w:val="GBI20Basic"/>
      </w:pPr>
    </w:p>
    <w:p w14:paraId="50DEFBD1" w14:textId="52CC6F2B" w:rsidR="0018003A" w:rsidRDefault="0018003A" w:rsidP="0018003A">
      <w:pPr>
        <w:pStyle w:val="GBI20StyleAnswer"/>
      </w:pPr>
      <w:r>
        <w:t>What is the transaction code to view a balance sheet account?</w:t>
      </w:r>
      <w:r>
        <w:tab/>
      </w:r>
      <w:r w:rsidR="005C21B8">
        <w:t xml:space="preserve"> </w:t>
      </w:r>
      <w:fldSimple w:instr=" REF  Question01 ">
        <w:r w:rsidR="00CF46CA">
          <w:rPr>
            <w:noProof/>
          </w:rPr>
          <w:t>FS00</w:t>
        </w:r>
      </w:fldSimple>
      <w:r w:rsidR="005C21B8">
        <w:t xml:space="preserve"> </w:t>
      </w:r>
      <w:r>
        <w:sym w:font="Wingdings" w:char="F021"/>
      </w:r>
    </w:p>
    <w:p w14:paraId="156F6901" w14:textId="07D1B70A" w:rsidR="0018003A" w:rsidRDefault="0018003A" w:rsidP="0018003A">
      <w:pPr>
        <w:pStyle w:val="GBI20StyleAnswer"/>
      </w:pPr>
      <w:r>
        <w:t>What is the general ledger account number for your bank account?</w:t>
      </w:r>
      <w:r>
        <w:tab/>
      </w:r>
      <w:r w:rsidR="005C21B8">
        <w:t xml:space="preserve"> </w:t>
      </w:r>
      <w:fldSimple w:instr=" REF  Question02 ">
        <w:r w:rsidR="00CF46CA">
          <w:rPr>
            <w:noProof/>
          </w:rPr>
          <w:t>100000</w:t>
        </w:r>
      </w:fldSimple>
      <w:r w:rsidR="005C21B8">
        <w:t xml:space="preserve"> </w:t>
      </w:r>
      <w:r>
        <w:sym w:font="Wingdings" w:char="F021"/>
      </w:r>
    </w:p>
    <w:p w14:paraId="6E1C0A4D" w14:textId="1367BC20" w:rsidR="0018003A" w:rsidRDefault="0018003A" w:rsidP="0018003A">
      <w:pPr>
        <w:pStyle w:val="GBI20StyleAnswer"/>
      </w:pPr>
      <w:r>
        <w:t>What is the account group?</w:t>
      </w:r>
      <w:r>
        <w:tab/>
      </w:r>
      <w:r w:rsidR="005C21B8">
        <w:t xml:space="preserve"> </w:t>
      </w:r>
      <w:fldSimple w:instr=" REF  Question03 ">
        <w:r w:rsidR="00CF46CA">
          <w:rPr>
            <w:noProof/>
          </w:rPr>
          <w:t>liquid Assets</w:t>
        </w:r>
      </w:fldSimple>
      <w:r w:rsidR="005C21B8">
        <w:t xml:space="preserve"> </w:t>
      </w:r>
      <w:r>
        <w:sym w:font="Wingdings" w:char="F021"/>
      </w:r>
    </w:p>
    <w:p w14:paraId="44C41BFE" w14:textId="0DA8C1AA" w:rsidR="0018003A" w:rsidRDefault="0018003A" w:rsidP="0018003A">
      <w:pPr>
        <w:pStyle w:val="GBI20StyleAnswer"/>
      </w:pPr>
      <w:r>
        <w:t>What is the account currency?</w:t>
      </w:r>
      <w:r>
        <w:tab/>
      </w:r>
      <w:r w:rsidR="005C21B8">
        <w:t xml:space="preserve"> </w:t>
      </w:r>
      <w:fldSimple w:instr=" REF  Question04 ">
        <w:r w:rsidR="00CF46CA">
          <w:rPr>
            <w:noProof/>
          </w:rPr>
          <w:t>USD</w:t>
        </w:r>
      </w:fldSimple>
      <w:r w:rsidR="005C21B8">
        <w:t xml:space="preserve"> </w:t>
      </w:r>
      <w:r>
        <w:sym w:font="Wingdings" w:char="F021"/>
      </w:r>
    </w:p>
    <w:p w14:paraId="3272A808" w14:textId="1E1A466A" w:rsidR="0018003A" w:rsidRDefault="0018003A" w:rsidP="0018003A">
      <w:pPr>
        <w:pStyle w:val="GBI20StyleAnswer"/>
      </w:pPr>
      <w:r>
        <w:t>Is posting to this account without tax allowed?</w:t>
      </w:r>
      <w:r>
        <w:tab/>
      </w:r>
      <w:r w:rsidR="005C21B8">
        <w:t xml:space="preserve"> </w:t>
      </w:r>
      <w:fldSimple w:instr=" REF  Question05 ">
        <w:r w:rsidR="00CF46CA">
          <w:rPr>
            <w:noProof/>
          </w:rPr>
          <w:t>NO</w:t>
        </w:r>
      </w:fldSimple>
      <w:r w:rsidR="005C21B8">
        <w:t xml:space="preserve"> </w:t>
      </w:r>
      <w:r>
        <w:sym w:font="Wingdings" w:char="F021"/>
      </w:r>
    </w:p>
    <w:p w14:paraId="73A4FCB1" w14:textId="710C1810" w:rsidR="0018003A" w:rsidRDefault="0018003A" w:rsidP="0018003A">
      <w:pPr>
        <w:pStyle w:val="GBI20StyleAnswer"/>
      </w:pPr>
      <w:r>
        <w:t>What does</w:t>
      </w:r>
      <w:r w:rsidR="009A1E93">
        <w:t xml:space="preserve"> the Tax Category E0 stand for?</w:t>
      </w:r>
      <w:r>
        <w:tab/>
      </w:r>
      <w:r w:rsidR="005C21B8">
        <w:t xml:space="preserve"> </w:t>
      </w:r>
      <w:fldSimple w:instr=" REF  Question06 ">
        <w:r w:rsidR="00CF46CA">
          <w:rPr>
            <w:noProof/>
          </w:rPr>
          <w:t>A/P Sales Tax , exempt</w:t>
        </w:r>
      </w:fldSimple>
      <w:r w:rsidR="005C21B8">
        <w:t xml:space="preserve"> </w:t>
      </w:r>
      <w:r>
        <w:sym w:font="Wingdings" w:char="F021"/>
      </w:r>
    </w:p>
    <w:p w14:paraId="1B7EFE93" w14:textId="7804098E" w:rsidR="0018003A" w:rsidRDefault="0018003A" w:rsidP="0018003A">
      <w:pPr>
        <w:pStyle w:val="GBI20StyleAnswer"/>
      </w:pPr>
      <w:r>
        <w:t>What does the Sort Key 003 sort the accounts by?</w:t>
      </w:r>
      <w:r>
        <w:tab/>
      </w:r>
      <w:r w:rsidR="005C21B8">
        <w:t xml:space="preserve"> </w:t>
      </w:r>
      <w:fldSimple w:instr=" REF  Question07 ">
        <w:r w:rsidR="00CF46CA">
          <w:rPr>
            <w:noProof/>
          </w:rPr>
          <w:t xml:space="preserve">document Date </w:t>
        </w:r>
      </w:fldSimple>
      <w:r w:rsidR="005C21B8">
        <w:t xml:space="preserve"> </w:t>
      </w:r>
      <w:r>
        <w:sym w:font="Wingdings" w:char="F021"/>
      </w:r>
    </w:p>
    <w:p w14:paraId="71F91302" w14:textId="4DEF9495" w:rsidR="0018003A" w:rsidRDefault="0018003A" w:rsidP="0018003A">
      <w:pPr>
        <w:pStyle w:val="GBI20StyleAnswer"/>
      </w:pPr>
      <w:r>
        <w:t>What is the bank account sorted by?</w:t>
      </w:r>
      <w:r>
        <w:tab/>
      </w:r>
      <w:r w:rsidR="005C21B8">
        <w:t xml:space="preserve"> </w:t>
      </w:r>
      <w:fldSimple w:instr=" REF  Question08 ">
        <w:r w:rsidR="00CF46CA">
          <w:rPr>
            <w:noProof/>
          </w:rPr>
          <w:t>Posting date</w:t>
        </w:r>
      </w:fldSimple>
      <w:r w:rsidR="005C21B8">
        <w:t xml:space="preserve"> </w:t>
      </w:r>
      <w:r>
        <w:sym w:font="Wingdings" w:char="F021"/>
      </w:r>
    </w:p>
    <w:p w14:paraId="7B5B2A1C" w14:textId="7B23E5AD" w:rsidR="0018003A" w:rsidRDefault="0018003A" w:rsidP="0018003A">
      <w:pPr>
        <w:pStyle w:val="GBI20StyleAnswer"/>
      </w:pPr>
      <w:r>
        <w:t>What is the field status group?</w:t>
      </w:r>
      <w:r>
        <w:tab/>
      </w:r>
      <w:r w:rsidR="005C21B8">
        <w:t xml:space="preserve"> </w:t>
      </w:r>
      <w:fldSimple w:instr=" REF  Question09 ">
        <w:r w:rsidR="00CF46CA">
          <w:rPr>
            <w:noProof/>
          </w:rPr>
          <w:t>ZGBS</w:t>
        </w:r>
      </w:fldSimple>
      <w:r w:rsidR="005C21B8">
        <w:t xml:space="preserve"> </w:t>
      </w:r>
      <w:r>
        <w:sym w:font="Wingdings" w:char="F021"/>
      </w:r>
    </w:p>
    <w:p w14:paraId="736B7412" w14:textId="2B2F1DFA" w:rsidR="0018003A" w:rsidRDefault="0018003A" w:rsidP="0018003A">
      <w:pPr>
        <w:pStyle w:val="GBI20StyleAnswer"/>
      </w:pPr>
      <w:r>
        <w:t>Is this account relevant to cash flow?</w:t>
      </w:r>
      <w:r>
        <w:tab/>
      </w:r>
      <w:r w:rsidR="005C21B8">
        <w:t xml:space="preserve"> </w:t>
      </w:r>
      <w:fldSimple w:instr=" REF  Question10 ">
        <w:r w:rsidR="00CF46CA">
          <w:rPr>
            <w:noProof/>
          </w:rPr>
          <w:t>Yes</w:t>
        </w:r>
      </w:fldSimple>
      <w:r w:rsidR="005C21B8">
        <w:t xml:space="preserve"> </w:t>
      </w:r>
      <w:r>
        <w:sym w:font="Wingdings" w:char="F021"/>
      </w:r>
    </w:p>
    <w:p w14:paraId="7C50D923" w14:textId="499DCAAC" w:rsidR="0018003A" w:rsidRDefault="0018003A" w:rsidP="0018003A">
      <w:pPr>
        <w:pStyle w:val="GBI20StyleAnswer"/>
      </w:pPr>
      <w:r>
        <w:t>Are postings to this account done automatically?</w:t>
      </w:r>
      <w:r>
        <w:tab/>
      </w:r>
      <w:r w:rsidR="005C21B8">
        <w:t xml:space="preserve"> </w:t>
      </w:r>
      <w:fldSimple w:instr=" REF  Question11 ">
        <w:r w:rsidR="00CF46CA">
          <w:rPr>
            <w:noProof/>
          </w:rPr>
          <w:t>no</w:t>
        </w:r>
      </w:fldSimple>
      <w:r w:rsidR="005C21B8">
        <w:t xml:space="preserve"> </w:t>
      </w:r>
      <w:r>
        <w:sym w:font="Wingdings" w:char="F021"/>
      </w:r>
    </w:p>
    <w:p w14:paraId="44A704A2" w14:textId="457513EE" w:rsidR="0018003A" w:rsidRDefault="0018003A" w:rsidP="0018003A">
      <w:pPr>
        <w:pStyle w:val="GBI20StyleAnswer"/>
      </w:pPr>
      <w:r>
        <w:t>What language key</w:t>
      </w:r>
      <w:r w:rsidR="009A1E93">
        <w:t>s are defined for this account?</w:t>
      </w:r>
      <w:r>
        <w:tab/>
      </w:r>
      <w:r w:rsidR="005C21B8">
        <w:t xml:space="preserve"> </w:t>
      </w:r>
      <w:fldSimple w:instr=" REF  Question12 ">
        <w:r w:rsidR="00CF46CA">
          <w:rPr>
            <w:noProof/>
          </w:rPr>
          <w:t>English, German</w:t>
        </w:r>
      </w:fldSimple>
      <w:r w:rsidR="005C21B8">
        <w:t xml:space="preserve"> </w:t>
      </w:r>
      <w:r>
        <w:sym w:font="Wingdings" w:char="F021"/>
      </w:r>
    </w:p>
    <w:p w14:paraId="56698A80" w14:textId="378A7D6F" w:rsidR="0018003A" w:rsidRDefault="0018003A" w:rsidP="0018003A">
      <w:pPr>
        <w:pStyle w:val="GBI20StyleAnswer"/>
      </w:pPr>
      <w:r>
        <w:t>Why are those languages defined?</w:t>
      </w:r>
      <w:r>
        <w:tab/>
      </w:r>
      <w:r w:rsidR="005C21B8">
        <w:t xml:space="preserve"> </w:t>
      </w:r>
      <w:fldSimple w:instr=" REF  Question13 ">
        <w:r w:rsidR="00CF46CA">
          <w:rPr>
            <w:noProof/>
          </w:rPr>
          <w:t>Because the company operates in US and German</w:t>
        </w:r>
      </w:fldSimple>
      <w:r w:rsidR="005C21B8">
        <w:t xml:space="preserve"> </w:t>
      </w:r>
      <w:r>
        <w:sym w:font="Wingdings" w:char="F021"/>
      </w:r>
    </w:p>
    <w:p w14:paraId="29F32D90" w14:textId="56FADB59" w:rsidR="0018003A" w:rsidRDefault="0018003A" w:rsidP="0018003A">
      <w:pPr>
        <w:pStyle w:val="GBI20StyleAnswer"/>
      </w:pPr>
      <w:r>
        <w:t>What is the transaction code to view a profit and loss account?</w:t>
      </w:r>
      <w:r>
        <w:tab/>
      </w:r>
      <w:r w:rsidR="005C21B8">
        <w:t xml:space="preserve"> </w:t>
      </w:r>
      <w:fldSimple w:instr=" REF  Question14 ">
        <w:r w:rsidR="00CF46CA">
          <w:rPr>
            <w:noProof/>
          </w:rPr>
          <w:t>FS00</w:t>
        </w:r>
      </w:fldSimple>
      <w:r w:rsidR="005C21B8">
        <w:t xml:space="preserve"> </w:t>
      </w:r>
      <w:r>
        <w:sym w:font="Wingdings" w:char="F021"/>
      </w:r>
    </w:p>
    <w:p w14:paraId="7127B7B7" w14:textId="70BDBEDE" w:rsidR="0018003A" w:rsidRDefault="0018003A" w:rsidP="0018003A">
      <w:pPr>
        <w:pStyle w:val="GBI20StyleAnswer"/>
      </w:pPr>
      <w:r>
        <w:t>What is the general ledger account number for your supplies expense?</w:t>
      </w:r>
      <w:r>
        <w:tab/>
      </w:r>
      <w:r w:rsidR="005C21B8">
        <w:t xml:space="preserve"> </w:t>
      </w:r>
      <w:fldSimple w:instr=" REF  Question15 ">
        <w:r w:rsidR="00CF46CA">
          <w:rPr>
            <w:noProof/>
          </w:rPr>
          <w:t>740000</w:t>
        </w:r>
      </w:fldSimple>
      <w:r w:rsidR="005C21B8">
        <w:t xml:space="preserve"> </w:t>
      </w:r>
      <w:r>
        <w:sym w:font="Wingdings" w:char="F021"/>
      </w:r>
    </w:p>
    <w:p w14:paraId="1BBFCF7C" w14:textId="3A504D2D" w:rsidR="0018003A" w:rsidRDefault="0018003A" w:rsidP="0018003A">
      <w:pPr>
        <w:pStyle w:val="GBI20StyleAnswer"/>
      </w:pPr>
      <w:r>
        <w:t>What is the account group?</w:t>
      </w:r>
      <w:r>
        <w:tab/>
      </w:r>
      <w:r w:rsidR="005C21B8">
        <w:t xml:space="preserve"> </w:t>
      </w:r>
      <w:fldSimple w:instr=" REF  Question16 ">
        <w:r w:rsidR="00CF46CA">
          <w:rPr>
            <w:noProof/>
          </w:rPr>
          <w:t>Profit &amp;Loss Accounts</w:t>
        </w:r>
      </w:fldSimple>
      <w:r w:rsidR="005C21B8">
        <w:t xml:space="preserve"> </w:t>
      </w:r>
      <w:r>
        <w:sym w:font="Wingdings" w:char="F021"/>
      </w:r>
    </w:p>
    <w:p w14:paraId="28878005" w14:textId="35AD7B02" w:rsidR="0018003A" w:rsidRDefault="0018003A" w:rsidP="0018003A">
      <w:pPr>
        <w:pStyle w:val="GBI20StyleAnswer"/>
      </w:pPr>
      <w:r>
        <w:t>List five other groups.</w:t>
      </w:r>
      <w:r>
        <w:tab/>
      </w:r>
      <w:r w:rsidR="005C21B8">
        <w:t xml:space="preserve"> </w:t>
      </w:r>
      <w:fldSimple w:instr=" REF  Question17 ">
        <w:r w:rsidR="00CF46CA">
          <w:rPr>
            <w:noProof/>
          </w:rPr>
          <w:t>Balance sheet accounts, liquid assets,fixed assets,Material account,Reconcilation account</w:t>
        </w:r>
      </w:fldSimple>
      <w:r w:rsidR="005C21B8">
        <w:t xml:space="preserve"> </w:t>
      </w:r>
      <w:r>
        <w:sym w:font="Wingdings" w:char="F021"/>
      </w:r>
    </w:p>
    <w:p w14:paraId="71470D97" w14:textId="5B54D663" w:rsidR="0018003A" w:rsidRDefault="009A1E93" w:rsidP="0018003A">
      <w:pPr>
        <w:pStyle w:val="GBI20StyleAnswer"/>
      </w:pPr>
      <w:r>
        <w:t>What is the account currency?</w:t>
      </w:r>
      <w:r w:rsidR="0018003A">
        <w:tab/>
      </w:r>
      <w:r w:rsidR="005C21B8">
        <w:t xml:space="preserve"> </w:t>
      </w:r>
      <w:fldSimple w:instr=" REF  Question18 ">
        <w:r w:rsidR="00CF46CA">
          <w:rPr>
            <w:noProof/>
          </w:rPr>
          <w:t>USD</w:t>
        </w:r>
      </w:fldSimple>
      <w:r w:rsidR="005C21B8">
        <w:t xml:space="preserve"> </w:t>
      </w:r>
      <w:r w:rsidR="0018003A">
        <w:sym w:font="Wingdings" w:char="F021"/>
      </w:r>
    </w:p>
    <w:p w14:paraId="4DE14886" w14:textId="60B18BEC" w:rsidR="00CE389C" w:rsidRDefault="00CE389C" w:rsidP="00CE389C">
      <w:pPr>
        <w:pStyle w:val="GBI20StyleAnswer"/>
      </w:pPr>
      <w:r>
        <w:t>Is posting to this account without tax allowed?</w:t>
      </w:r>
      <w:r>
        <w:tab/>
      </w:r>
      <w:r w:rsidR="00760DE5">
        <w:t xml:space="preserve"> </w:t>
      </w:r>
      <w:fldSimple w:instr=" REF  Question19 ">
        <w:r w:rsidR="00CF46CA">
          <w:rPr>
            <w:noProof/>
          </w:rPr>
          <w:t>Yes</w:t>
        </w:r>
      </w:fldSimple>
      <w:r w:rsidR="00760DE5">
        <w:t xml:space="preserve"> </w:t>
      </w:r>
      <w:r>
        <w:sym w:font="Wingdings" w:char="F021"/>
      </w:r>
    </w:p>
    <w:p w14:paraId="56A82175" w14:textId="1651D586" w:rsidR="00CE389C" w:rsidRDefault="00CE389C" w:rsidP="00CE389C">
      <w:pPr>
        <w:pStyle w:val="GBI20StyleAnswer"/>
      </w:pPr>
      <w:r>
        <w:t>What is the field status group?</w:t>
      </w:r>
      <w:r>
        <w:tab/>
      </w:r>
      <w:r w:rsidR="00760DE5">
        <w:t xml:space="preserve"> </w:t>
      </w:r>
      <w:fldSimple w:instr=" REF  Question20 ">
        <w:r w:rsidR="00CF46CA">
          <w:rPr>
            <w:noProof/>
          </w:rPr>
          <w:t>ZEXP</w:t>
        </w:r>
      </w:fldSimple>
      <w:r w:rsidR="00760DE5">
        <w:t xml:space="preserve"> </w:t>
      </w:r>
      <w:r>
        <w:sym w:font="Wingdings" w:char="F021"/>
      </w:r>
    </w:p>
    <w:p w14:paraId="0B186B1C" w14:textId="5C7921A9" w:rsidR="00CE389C" w:rsidRDefault="00CE389C" w:rsidP="00CE389C">
      <w:pPr>
        <w:pStyle w:val="GBI20StyleAnswer"/>
      </w:pPr>
      <w:r>
        <w:t>What does the field status group determine?</w:t>
      </w:r>
      <w:r>
        <w:tab/>
      </w:r>
      <w:r w:rsidR="00760DE5">
        <w:t xml:space="preserve"> </w:t>
      </w:r>
      <w:fldSimple w:instr=" REF  Question21 ">
        <w:r w:rsidR="00CF46CA" w:rsidRPr="00DC4B84">
          <w:rPr>
            <w:noProof/>
          </w:rPr>
          <w:t>Determines the screen layout for document entry</w:t>
        </w:r>
        <w:r w:rsidR="00CF46CA">
          <w:rPr>
            <w:noProof/>
          </w:rPr>
          <w:t xml:space="preserve">     </w:t>
        </w:r>
      </w:fldSimple>
      <w:r w:rsidR="00760DE5">
        <w:t xml:space="preserve"> </w:t>
      </w:r>
      <w:r>
        <w:sym w:font="Wingdings" w:char="F021"/>
      </w:r>
    </w:p>
    <w:p w14:paraId="42D1D056" w14:textId="2E0D4223" w:rsidR="00CE389C" w:rsidRDefault="00CE389C" w:rsidP="00CE389C">
      <w:pPr>
        <w:pStyle w:val="GBI20StyleAnswer"/>
      </w:pPr>
      <w:r>
        <w:t>What is the ZREV Field Status Group?</w:t>
      </w:r>
      <w:r>
        <w:tab/>
      </w:r>
      <w:r w:rsidR="00760DE5">
        <w:t xml:space="preserve"> </w:t>
      </w:r>
      <w:fldSimple w:instr=" REF  Question22 ">
        <w:r w:rsidR="00CF46CA">
          <w:rPr>
            <w:noProof/>
          </w:rPr>
          <w:t>Revenue Account</w:t>
        </w:r>
      </w:fldSimple>
      <w:r w:rsidR="00760DE5">
        <w:t xml:space="preserve"> </w:t>
      </w:r>
      <w:r>
        <w:sym w:font="Wingdings" w:char="F021"/>
      </w:r>
    </w:p>
    <w:p w14:paraId="063251CE" w14:textId="4DAF0837" w:rsidR="00CE389C" w:rsidRDefault="00CE389C" w:rsidP="00CE389C">
      <w:pPr>
        <w:pStyle w:val="GBI20StyleAnswer"/>
      </w:pPr>
      <w:r>
        <w:t>What is the B1 Planning Level?</w:t>
      </w:r>
      <w:r>
        <w:tab/>
      </w:r>
      <w:r w:rsidR="00760DE5">
        <w:t xml:space="preserve"> </w:t>
      </w:r>
      <w:fldSimple w:instr=" REF  Question23 ">
        <w:r w:rsidR="00CF46CA">
          <w:rPr>
            <w:noProof/>
          </w:rPr>
          <w:t>Outgoing Checks</w:t>
        </w:r>
      </w:fldSimple>
      <w:r w:rsidR="00760DE5">
        <w:t xml:space="preserve"> </w:t>
      </w:r>
      <w:r>
        <w:sym w:font="Wingdings" w:char="F021"/>
      </w:r>
    </w:p>
    <w:p w14:paraId="53790827" w14:textId="4EDAF51B" w:rsidR="00CE389C" w:rsidRDefault="00CE389C" w:rsidP="00CE389C">
      <w:pPr>
        <w:pStyle w:val="GBI20StyleAnswer"/>
      </w:pPr>
      <w:r>
        <w:t>What are p</w:t>
      </w:r>
      <w:r w:rsidR="009A1E93">
        <w:t>lanning levels used to control?</w:t>
      </w:r>
      <w:r>
        <w:tab/>
      </w:r>
      <w:r w:rsidR="00760DE5">
        <w:t xml:space="preserve"> </w:t>
      </w:r>
      <w:fldSimple w:instr=" REF  Question24 ">
        <w:r w:rsidR="00CF46CA" w:rsidRPr="00DC4B84">
          <w:rPr>
            <w:noProof/>
          </w:rPr>
          <w:t>The planning level is used to control displays in Cash Management.</w:t>
        </w:r>
      </w:fldSimple>
      <w:r w:rsidR="00760DE5">
        <w:t xml:space="preserve"> </w:t>
      </w:r>
      <w:r>
        <w:sym w:font="Wingdings" w:char="F021"/>
      </w:r>
    </w:p>
    <w:p w14:paraId="653AA279" w14:textId="77777777" w:rsidR="00195A85" w:rsidRPr="004B5DB3" w:rsidRDefault="00195A85" w:rsidP="004B5DB3">
      <w:pPr>
        <w:pStyle w:val="GBI20Basic"/>
      </w:pPr>
    </w:p>
    <w:sectPr w:rsidR="00195A85" w:rsidRPr="004B5DB3" w:rsidSect="0027194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7DACF" w14:textId="77777777" w:rsidR="00177B0F" w:rsidRDefault="00177B0F" w:rsidP="002F4695">
      <w:r>
        <w:separator/>
      </w:r>
    </w:p>
  </w:endnote>
  <w:endnote w:type="continuationSeparator" w:id="0">
    <w:p w14:paraId="34E3F786" w14:textId="77777777" w:rsidR="00177B0F" w:rsidRDefault="00177B0F" w:rsidP="002F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37BE4" w14:textId="77777777" w:rsidR="00177B0F" w:rsidRDefault="00177B0F" w:rsidP="002F4695">
      <w:r>
        <w:separator/>
      </w:r>
    </w:p>
  </w:footnote>
  <w:footnote w:type="continuationSeparator" w:id="0">
    <w:p w14:paraId="7A861E8E" w14:textId="77777777" w:rsidR="00177B0F" w:rsidRDefault="00177B0F" w:rsidP="002F4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AD63" w14:textId="1CF87EE4" w:rsidR="009D1180" w:rsidRDefault="009D1180" w:rsidP="00D771D9">
    <w:r w:rsidRPr="00E16C0D">
      <w:ptab w:relativeTo="margin" w:alignment="left" w:leader="none"/>
    </w:r>
    <w:r>
      <w:t>Chapte</w:t>
    </w:r>
    <w:r w:rsidR="006042E7">
      <w:t>r</w:t>
    </w:r>
    <w:r w:rsidR="003B6239">
      <w:t xml:space="preserve"> 03, Exercise 03-01, </w:t>
    </w:r>
    <w:r>
      <w:tab/>
    </w:r>
    <w:r>
      <w:tab/>
    </w:r>
    <w:r>
      <w:tab/>
    </w:r>
    <w:r>
      <w:tab/>
    </w:r>
    <w:r>
      <w:tab/>
    </w:r>
    <w:sdt>
      <w:sdtPr>
        <w:id w:val="250395305"/>
        <w:docPartObj>
          <w:docPartGallery w:val="Page Numbers (Top of Page)"/>
          <w:docPartUnique/>
        </w:docPartObj>
      </w:sdtPr>
      <w:sdtEndPr/>
      <w:sdtContent>
        <w:r w:rsidR="00BF6E9D">
          <w:tab/>
        </w:r>
        <w:r w:rsidR="00BF6E9D">
          <w:tab/>
        </w:r>
        <w:r w:rsidR="00BF6E9D">
          <w:tab/>
        </w:r>
        <w:r>
          <w:t xml:space="preserve">Page </w:t>
        </w:r>
        <w:r w:rsidR="00086C83">
          <w:fldChar w:fldCharType="begin"/>
        </w:r>
        <w:r>
          <w:instrText xml:space="preserve"> PAGE </w:instrText>
        </w:r>
        <w:r w:rsidR="00086C83">
          <w:fldChar w:fldCharType="separate"/>
        </w:r>
        <w:r w:rsidR="00CF46CA">
          <w:rPr>
            <w:noProof/>
          </w:rPr>
          <w:t>7</w:t>
        </w:r>
        <w:r w:rsidR="00086C83">
          <w:rPr>
            <w:noProof/>
          </w:rPr>
          <w:fldChar w:fldCharType="end"/>
        </w:r>
        <w:r>
          <w:t xml:space="preserve"> of </w:t>
        </w:r>
        <w:fldSimple w:instr=" NUMPAGES  ">
          <w:r w:rsidR="00CF46CA">
            <w:rPr>
              <w:noProof/>
            </w:rPr>
            <w:t>7</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357A0"/>
    <w:multiLevelType w:val="hybridMultilevel"/>
    <w:tmpl w:val="0B82FBA6"/>
    <w:lvl w:ilvl="0" w:tplc="FA8EB952">
      <w:start w:val="1"/>
      <w:numFmt w:val="decimal"/>
      <w:pStyle w:val="GBI20StyleQuestion"/>
      <w:lvlText w:val="%1:   "/>
      <w:lvlJc w:val="left"/>
      <w:pPr>
        <w:ind w:left="360" w:hanging="360"/>
      </w:pPr>
      <w:rPr>
        <w:rFonts w:ascii="Times New Roman" w:hAnsi="Times New Roman" w:cs="Times New Roman" w:hint="default"/>
        <w:b w:val="0"/>
        <w:bCs w:val="0"/>
        <w:i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3080F"/>
    <w:multiLevelType w:val="hybridMultilevel"/>
    <w:tmpl w:val="94201F8E"/>
    <w:lvl w:ilvl="0" w:tplc="C24ED10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7"/>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R7hSvD5FC2jz7wLImnJ3aidRVOI=" w:salt="k0jzcMWMLF3K56FiunqYe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30E8"/>
    <w:rsid w:val="00003CB9"/>
    <w:rsid w:val="00003E9E"/>
    <w:rsid w:val="00004696"/>
    <w:rsid w:val="00004B5D"/>
    <w:rsid w:val="0000627E"/>
    <w:rsid w:val="000064B5"/>
    <w:rsid w:val="000068FC"/>
    <w:rsid w:val="00006EDE"/>
    <w:rsid w:val="00006FF8"/>
    <w:rsid w:val="00007F7C"/>
    <w:rsid w:val="00011B0F"/>
    <w:rsid w:val="00013D55"/>
    <w:rsid w:val="00014255"/>
    <w:rsid w:val="0001571A"/>
    <w:rsid w:val="00016C1E"/>
    <w:rsid w:val="000206C2"/>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446E"/>
    <w:rsid w:val="00035856"/>
    <w:rsid w:val="00036C5D"/>
    <w:rsid w:val="0004077B"/>
    <w:rsid w:val="00040AD3"/>
    <w:rsid w:val="00040C6B"/>
    <w:rsid w:val="0004126A"/>
    <w:rsid w:val="0004147C"/>
    <w:rsid w:val="00041A8B"/>
    <w:rsid w:val="00043D44"/>
    <w:rsid w:val="00043E42"/>
    <w:rsid w:val="000443C3"/>
    <w:rsid w:val="00045813"/>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0E19"/>
    <w:rsid w:val="00061074"/>
    <w:rsid w:val="00061EE5"/>
    <w:rsid w:val="00061F5E"/>
    <w:rsid w:val="000625A2"/>
    <w:rsid w:val="00062954"/>
    <w:rsid w:val="00063D99"/>
    <w:rsid w:val="00063DC5"/>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4F4"/>
    <w:rsid w:val="000829C6"/>
    <w:rsid w:val="00082AC3"/>
    <w:rsid w:val="0008389E"/>
    <w:rsid w:val="000857D2"/>
    <w:rsid w:val="00086C8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743C"/>
    <w:rsid w:val="000A747B"/>
    <w:rsid w:val="000A773A"/>
    <w:rsid w:val="000A7CF8"/>
    <w:rsid w:val="000B19EA"/>
    <w:rsid w:val="000B2F30"/>
    <w:rsid w:val="000B36E7"/>
    <w:rsid w:val="000B3DC9"/>
    <w:rsid w:val="000B42D6"/>
    <w:rsid w:val="000B4719"/>
    <w:rsid w:val="000B5F05"/>
    <w:rsid w:val="000B795D"/>
    <w:rsid w:val="000C1779"/>
    <w:rsid w:val="000C24E3"/>
    <w:rsid w:val="000C2B50"/>
    <w:rsid w:val="000C44BD"/>
    <w:rsid w:val="000C4DE7"/>
    <w:rsid w:val="000C4F65"/>
    <w:rsid w:val="000C566E"/>
    <w:rsid w:val="000D0076"/>
    <w:rsid w:val="000D035F"/>
    <w:rsid w:val="000D072C"/>
    <w:rsid w:val="000D141B"/>
    <w:rsid w:val="000D1AFE"/>
    <w:rsid w:val="000D46DC"/>
    <w:rsid w:val="000D5889"/>
    <w:rsid w:val="000D62E6"/>
    <w:rsid w:val="000D6540"/>
    <w:rsid w:val="000D7353"/>
    <w:rsid w:val="000D73AE"/>
    <w:rsid w:val="000D7C27"/>
    <w:rsid w:val="000E08C3"/>
    <w:rsid w:val="000E0C27"/>
    <w:rsid w:val="000E142A"/>
    <w:rsid w:val="000E1F1F"/>
    <w:rsid w:val="000E2C84"/>
    <w:rsid w:val="000E30F7"/>
    <w:rsid w:val="000E3B1F"/>
    <w:rsid w:val="000E5F60"/>
    <w:rsid w:val="000E6185"/>
    <w:rsid w:val="000E7265"/>
    <w:rsid w:val="000F1297"/>
    <w:rsid w:val="000F2731"/>
    <w:rsid w:val="000F27D6"/>
    <w:rsid w:val="000F2936"/>
    <w:rsid w:val="000F2D6F"/>
    <w:rsid w:val="000F301A"/>
    <w:rsid w:val="000F5E19"/>
    <w:rsid w:val="000F605C"/>
    <w:rsid w:val="000F659A"/>
    <w:rsid w:val="000F772F"/>
    <w:rsid w:val="000F7C10"/>
    <w:rsid w:val="000F7E7F"/>
    <w:rsid w:val="0010024E"/>
    <w:rsid w:val="001004FF"/>
    <w:rsid w:val="001005A9"/>
    <w:rsid w:val="001006E5"/>
    <w:rsid w:val="00100E28"/>
    <w:rsid w:val="001018E1"/>
    <w:rsid w:val="00101B0F"/>
    <w:rsid w:val="00101B1A"/>
    <w:rsid w:val="00101F28"/>
    <w:rsid w:val="0010210E"/>
    <w:rsid w:val="001022FF"/>
    <w:rsid w:val="001034F0"/>
    <w:rsid w:val="001036A1"/>
    <w:rsid w:val="00104DBE"/>
    <w:rsid w:val="0010508C"/>
    <w:rsid w:val="00105709"/>
    <w:rsid w:val="00105E01"/>
    <w:rsid w:val="001063EE"/>
    <w:rsid w:val="001068C8"/>
    <w:rsid w:val="00107113"/>
    <w:rsid w:val="0010748A"/>
    <w:rsid w:val="0011193A"/>
    <w:rsid w:val="00112169"/>
    <w:rsid w:val="00114DFD"/>
    <w:rsid w:val="00114FC4"/>
    <w:rsid w:val="0011515C"/>
    <w:rsid w:val="00115791"/>
    <w:rsid w:val="00115F41"/>
    <w:rsid w:val="001171BB"/>
    <w:rsid w:val="001179AF"/>
    <w:rsid w:val="001207FA"/>
    <w:rsid w:val="00123218"/>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40B2C"/>
    <w:rsid w:val="00140EDD"/>
    <w:rsid w:val="00141D3B"/>
    <w:rsid w:val="00142432"/>
    <w:rsid w:val="00144C35"/>
    <w:rsid w:val="00145289"/>
    <w:rsid w:val="0014619D"/>
    <w:rsid w:val="001462A8"/>
    <w:rsid w:val="001462F0"/>
    <w:rsid w:val="001472D7"/>
    <w:rsid w:val="00147975"/>
    <w:rsid w:val="00147E28"/>
    <w:rsid w:val="0015092E"/>
    <w:rsid w:val="00152C0C"/>
    <w:rsid w:val="00152EA0"/>
    <w:rsid w:val="00153084"/>
    <w:rsid w:val="00153546"/>
    <w:rsid w:val="001539D9"/>
    <w:rsid w:val="0015575B"/>
    <w:rsid w:val="00161C28"/>
    <w:rsid w:val="00162FDB"/>
    <w:rsid w:val="0016300A"/>
    <w:rsid w:val="00163988"/>
    <w:rsid w:val="00163B67"/>
    <w:rsid w:val="00165093"/>
    <w:rsid w:val="00165C9F"/>
    <w:rsid w:val="001660ED"/>
    <w:rsid w:val="00166217"/>
    <w:rsid w:val="001675B2"/>
    <w:rsid w:val="00167B43"/>
    <w:rsid w:val="00167FDB"/>
    <w:rsid w:val="00170854"/>
    <w:rsid w:val="00174476"/>
    <w:rsid w:val="00174838"/>
    <w:rsid w:val="00174FFD"/>
    <w:rsid w:val="0017513B"/>
    <w:rsid w:val="00177B0F"/>
    <w:rsid w:val="00177D5C"/>
    <w:rsid w:val="0018003A"/>
    <w:rsid w:val="00180651"/>
    <w:rsid w:val="00181170"/>
    <w:rsid w:val="001812AF"/>
    <w:rsid w:val="0018250A"/>
    <w:rsid w:val="00182E48"/>
    <w:rsid w:val="001834F4"/>
    <w:rsid w:val="0018402B"/>
    <w:rsid w:val="001869F9"/>
    <w:rsid w:val="00192CB5"/>
    <w:rsid w:val="00194440"/>
    <w:rsid w:val="0019480F"/>
    <w:rsid w:val="00195A85"/>
    <w:rsid w:val="001A02B0"/>
    <w:rsid w:val="001A0A70"/>
    <w:rsid w:val="001A272F"/>
    <w:rsid w:val="001A2DC4"/>
    <w:rsid w:val="001A3DD3"/>
    <w:rsid w:val="001A458D"/>
    <w:rsid w:val="001A50A8"/>
    <w:rsid w:val="001A5AFB"/>
    <w:rsid w:val="001A5B2B"/>
    <w:rsid w:val="001A6A3D"/>
    <w:rsid w:val="001A6BC3"/>
    <w:rsid w:val="001A7007"/>
    <w:rsid w:val="001B094E"/>
    <w:rsid w:val="001B13F6"/>
    <w:rsid w:val="001B21F5"/>
    <w:rsid w:val="001B25DC"/>
    <w:rsid w:val="001B276A"/>
    <w:rsid w:val="001B2A13"/>
    <w:rsid w:val="001B3CE0"/>
    <w:rsid w:val="001B3D74"/>
    <w:rsid w:val="001B3FDC"/>
    <w:rsid w:val="001B48DF"/>
    <w:rsid w:val="001B5260"/>
    <w:rsid w:val="001B5508"/>
    <w:rsid w:val="001B6B1F"/>
    <w:rsid w:val="001C05C0"/>
    <w:rsid w:val="001C105D"/>
    <w:rsid w:val="001C11A4"/>
    <w:rsid w:val="001C12E4"/>
    <w:rsid w:val="001C1B26"/>
    <w:rsid w:val="001C303F"/>
    <w:rsid w:val="001C3C95"/>
    <w:rsid w:val="001C41A8"/>
    <w:rsid w:val="001C46B2"/>
    <w:rsid w:val="001C5492"/>
    <w:rsid w:val="001C5B69"/>
    <w:rsid w:val="001C5E74"/>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4FA"/>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1A01"/>
    <w:rsid w:val="00221D2D"/>
    <w:rsid w:val="00222F2A"/>
    <w:rsid w:val="00223178"/>
    <w:rsid w:val="002232AA"/>
    <w:rsid w:val="002239F6"/>
    <w:rsid w:val="00224907"/>
    <w:rsid w:val="0022494C"/>
    <w:rsid w:val="00224F96"/>
    <w:rsid w:val="002252DF"/>
    <w:rsid w:val="00226A78"/>
    <w:rsid w:val="00227A62"/>
    <w:rsid w:val="0023078F"/>
    <w:rsid w:val="00232EA2"/>
    <w:rsid w:val="002334FE"/>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573"/>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156D"/>
    <w:rsid w:val="00262173"/>
    <w:rsid w:val="00267ED8"/>
    <w:rsid w:val="00271697"/>
    <w:rsid w:val="0027194C"/>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FC6"/>
    <w:rsid w:val="0028666F"/>
    <w:rsid w:val="0028796A"/>
    <w:rsid w:val="00290D6C"/>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186E"/>
    <w:rsid w:val="002A22AA"/>
    <w:rsid w:val="002A2919"/>
    <w:rsid w:val="002A430F"/>
    <w:rsid w:val="002A4859"/>
    <w:rsid w:val="002A5110"/>
    <w:rsid w:val="002A5F9D"/>
    <w:rsid w:val="002A60BE"/>
    <w:rsid w:val="002A630F"/>
    <w:rsid w:val="002A6BF4"/>
    <w:rsid w:val="002A7D6E"/>
    <w:rsid w:val="002B3483"/>
    <w:rsid w:val="002B4FCE"/>
    <w:rsid w:val="002B53F8"/>
    <w:rsid w:val="002B546B"/>
    <w:rsid w:val="002B72A9"/>
    <w:rsid w:val="002C0C97"/>
    <w:rsid w:val="002C16FE"/>
    <w:rsid w:val="002C23D3"/>
    <w:rsid w:val="002C25E6"/>
    <w:rsid w:val="002C4306"/>
    <w:rsid w:val="002C5BA5"/>
    <w:rsid w:val="002C631E"/>
    <w:rsid w:val="002D226D"/>
    <w:rsid w:val="002D3E4D"/>
    <w:rsid w:val="002D4233"/>
    <w:rsid w:val="002D5CD2"/>
    <w:rsid w:val="002D734A"/>
    <w:rsid w:val="002E0065"/>
    <w:rsid w:val="002E07AA"/>
    <w:rsid w:val="002E08A8"/>
    <w:rsid w:val="002E0CD4"/>
    <w:rsid w:val="002E142A"/>
    <w:rsid w:val="002E1D8D"/>
    <w:rsid w:val="002E260C"/>
    <w:rsid w:val="002E41F5"/>
    <w:rsid w:val="002E4337"/>
    <w:rsid w:val="002E5283"/>
    <w:rsid w:val="002E5DC7"/>
    <w:rsid w:val="002E74CF"/>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856"/>
    <w:rsid w:val="00355776"/>
    <w:rsid w:val="00356DB6"/>
    <w:rsid w:val="00360AF2"/>
    <w:rsid w:val="00360E38"/>
    <w:rsid w:val="00361FEC"/>
    <w:rsid w:val="003637C1"/>
    <w:rsid w:val="00365002"/>
    <w:rsid w:val="003654F0"/>
    <w:rsid w:val="00366324"/>
    <w:rsid w:val="00366836"/>
    <w:rsid w:val="00366BA4"/>
    <w:rsid w:val="00366EE3"/>
    <w:rsid w:val="003671F9"/>
    <w:rsid w:val="00367FF7"/>
    <w:rsid w:val="00371811"/>
    <w:rsid w:val="00372704"/>
    <w:rsid w:val="00372CF0"/>
    <w:rsid w:val="00374C28"/>
    <w:rsid w:val="00374D72"/>
    <w:rsid w:val="00374F2F"/>
    <w:rsid w:val="00375320"/>
    <w:rsid w:val="00375D27"/>
    <w:rsid w:val="00375D39"/>
    <w:rsid w:val="00376567"/>
    <w:rsid w:val="00376BAA"/>
    <w:rsid w:val="00376C76"/>
    <w:rsid w:val="00377BF2"/>
    <w:rsid w:val="00380110"/>
    <w:rsid w:val="003806BC"/>
    <w:rsid w:val="003822CB"/>
    <w:rsid w:val="00382943"/>
    <w:rsid w:val="0038590E"/>
    <w:rsid w:val="00387BF3"/>
    <w:rsid w:val="003919ED"/>
    <w:rsid w:val="00393921"/>
    <w:rsid w:val="00396731"/>
    <w:rsid w:val="00397FA8"/>
    <w:rsid w:val="003A05CC"/>
    <w:rsid w:val="003A15EC"/>
    <w:rsid w:val="003A3AA2"/>
    <w:rsid w:val="003A4967"/>
    <w:rsid w:val="003A5191"/>
    <w:rsid w:val="003A55F1"/>
    <w:rsid w:val="003A6512"/>
    <w:rsid w:val="003A6D28"/>
    <w:rsid w:val="003B55DE"/>
    <w:rsid w:val="003B5CD8"/>
    <w:rsid w:val="003B6239"/>
    <w:rsid w:val="003B669D"/>
    <w:rsid w:val="003B6A9B"/>
    <w:rsid w:val="003B6AD9"/>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3CED"/>
    <w:rsid w:val="003D4063"/>
    <w:rsid w:val="003D43DB"/>
    <w:rsid w:val="003D5C53"/>
    <w:rsid w:val="003D601E"/>
    <w:rsid w:val="003D6314"/>
    <w:rsid w:val="003D6D72"/>
    <w:rsid w:val="003D7484"/>
    <w:rsid w:val="003E0AFD"/>
    <w:rsid w:val="003E133A"/>
    <w:rsid w:val="003E247F"/>
    <w:rsid w:val="003E41A2"/>
    <w:rsid w:val="003E4D64"/>
    <w:rsid w:val="003E4E49"/>
    <w:rsid w:val="003E5255"/>
    <w:rsid w:val="003E6F75"/>
    <w:rsid w:val="003E74FD"/>
    <w:rsid w:val="003F1C67"/>
    <w:rsid w:val="003F22FB"/>
    <w:rsid w:val="003F3F96"/>
    <w:rsid w:val="003F4BAF"/>
    <w:rsid w:val="003F5D3F"/>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23CD"/>
    <w:rsid w:val="00422D52"/>
    <w:rsid w:val="00422E41"/>
    <w:rsid w:val="0042328B"/>
    <w:rsid w:val="00423409"/>
    <w:rsid w:val="00423E40"/>
    <w:rsid w:val="00424219"/>
    <w:rsid w:val="00424E2F"/>
    <w:rsid w:val="0042666C"/>
    <w:rsid w:val="0042726D"/>
    <w:rsid w:val="00427D47"/>
    <w:rsid w:val="00433BFD"/>
    <w:rsid w:val="00433E7B"/>
    <w:rsid w:val="004346D3"/>
    <w:rsid w:val="00434D97"/>
    <w:rsid w:val="00435E10"/>
    <w:rsid w:val="00437642"/>
    <w:rsid w:val="00440FA8"/>
    <w:rsid w:val="004415C5"/>
    <w:rsid w:val="00441A66"/>
    <w:rsid w:val="004422A2"/>
    <w:rsid w:val="0044239C"/>
    <w:rsid w:val="00444B4D"/>
    <w:rsid w:val="00445EA1"/>
    <w:rsid w:val="00446BA4"/>
    <w:rsid w:val="004511E1"/>
    <w:rsid w:val="00452823"/>
    <w:rsid w:val="00452BEF"/>
    <w:rsid w:val="00454F00"/>
    <w:rsid w:val="00455634"/>
    <w:rsid w:val="00456530"/>
    <w:rsid w:val="00457634"/>
    <w:rsid w:val="00457AA6"/>
    <w:rsid w:val="004600E1"/>
    <w:rsid w:val="00460E4A"/>
    <w:rsid w:val="004615B0"/>
    <w:rsid w:val="00463420"/>
    <w:rsid w:val="0046465A"/>
    <w:rsid w:val="00465EB1"/>
    <w:rsid w:val="004676A7"/>
    <w:rsid w:val="004679FC"/>
    <w:rsid w:val="00470147"/>
    <w:rsid w:val="0047399B"/>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4A"/>
    <w:rsid w:val="004B5DB3"/>
    <w:rsid w:val="004B65A7"/>
    <w:rsid w:val="004C0EC6"/>
    <w:rsid w:val="004C1038"/>
    <w:rsid w:val="004C1BC9"/>
    <w:rsid w:val="004C2EEA"/>
    <w:rsid w:val="004C38E7"/>
    <w:rsid w:val="004C39C4"/>
    <w:rsid w:val="004C5044"/>
    <w:rsid w:val="004C737D"/>
    <w:rsid w:val="004C774C"/>
    <w:rsid w:val="004C79E6"/>
    <w:rsid w:val="004C7DCB"/>
    <w:rsid w:val="004D029F"/>
    <w:rsid w:val="004D1725"/>
    <w:rsid w:val="004D1D9B"/>
    <w:rsid w:val="004D2E86"/>
    <w:rsid w:val="004D3299"/>
    <w:rsid w:val="004D4644"/>
    <w:rsid w:val="004D64AA"/>
    <w:rsid w:val="004E04ED"/>
    <w:rsid w:val="004E36B1"/>
    <w:rsid w:val="004E4B75"/>
    <w:rsid w:val="004E665C"/>
    <w:rsid w:val="004F0651"/>
    <w:rsid w:val="004F156B"/>
    <w:rsid w:val="004F1898"/>
    <w:rsid w:val="004F1C5B"/>
    <w:rsid w:val="004F2EA0"/>
    <w:rsid w:val="004F3E5C"/>
    <w:rsid w:val="004F407F"/>
    <w:rsid w:val="004F522F"/>
    <w:rsid w:val="004F57F2"/>
    <w:rsid w:val="004F5C22"/>
    <w:rsid w:val="004F67CF"/>
    <w:rsid w:val="005018C8"/>
    <w:rsid w:val="00502C8B"/>
    <w:rsid w:val="00502F97"/>
    <w:rsid w:val="00503947"/>
    <w:rsid w:val="0050541F"/>
    <w:rsid w:val="00505FFF"/>
    <w:rsid w:val="00506473"/>
    <w:rsid w:val="00507B91"/>
    <w:rsid w:val="00507CE1"/>
    <w:rsid w:val="00507EC6"/>
    <w:rsid w:val="00507EF1"/>
    <w:rsid w:val="0051097C"/>
    <w:rsid w:val="005114D9"/>
    <w:rsid w:val="00511D0D"/>
    <w:rsid w:val="00517901"/>
    <w:rsid w:val="00517A08"/>
    <w:rsid w:val="005209B3"/>
    <w:rsid w:val="00523AD3"/>
    <w:rsid w:val="00523BA7"/>
    <w:rsid w:val="005243F1"/>
    <w:rsid w:val="0052669B"/>
    <w:rsid w:val="0052703D"/>
    <w:rsid w:val="005278CF"/>
    <w:rsid w:val="005300BD"/>
    <w:rsid w:val="00531638"/>
    <w:rsid w:val="00531852"/>
    <w:rsid w:val="00531B47"/>
    <w:rsid w:val="00531E88"/>
    <w:rsid w:val="005332F1"/>
    <w:rsid w:val="005333AF"/>
    <w:rsid w:val="00533CBD"/>
    <w:rsid w:val="00534054"/>
    <w:rsid w:val="00534464"/>
    <w:rsid w:val="0053532B"/>
    <w:rsid w:val="00535D58"/>
    <w:rsid w:val="00536D4D"/>
    <w:rsid w:val="00536FF8"/>
    <w:rsid w:val="00537B3E"/>
    <w:rsid w:val="00540591"/>
    <w:rsid w:val="0054059B"/>
    <w:rsid w:val="00540AAD"/>
    <w:rsid w:val="00541EEF"/>
    <w:rsid w:val="0054228E"/>
    <w:rsid w:val="005423C0"/>
    <w:rsid w:val="00543342"/>
    <w:rsid w:val="005444C7"/>
    <w:rsid w:val="00547664"/>
    <w:rsid w:val="00547B8A"/>
    <w:rsid w:val="005508A3"/>
    <w:rsid w:val="00550AD5"/>
    <w:rsid w:val="005519E8"/>
    <w:rsid w:val="00551B8D"/>
    <w:rsid w:val="00552298"/>
    <w:rsid w:val="00552A4B"/>
    <w:rsid w:val="005536A0"/>
    <w:rsid w:val="00554CC7"/>
    <w:rsid w:val="00556B64"/>
    <w:rsid w:val="00556D80"/>
    <w:rsid w:val="00556E2A"/>
    <w:rsid w:val="005615B1"/>
    <w:rsid w:val="00561C2D"/>
    <w:rsid w:val="00562024"/>
    <w:rsid w:val="005636D9"/>
    <w:rsid w:val="00563845"/>
    <w:rsid w:val="00564048"/>
    <w:rsid w:val="00564C1A"/>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401C"/>
    <w:rsid w:val="0058522C"/>
    <w:rsid w:val="005862E6"/>
    <w:rsid w:val="00587EAC"/>
    <w:rsid w:val="00590268"/>
    <w:rsid w:val="00591457"/>
    <w:rsid w:val="00591AD2"/>
    <w:rsid w:val="005929EE"/>
    <w:rsid w:val="00593385"/>
    <w:rsid w:val="005938F6"/>
    <w:rsid w:val="005943FA"/>
    <w:rsid w:val="00595223"/>
    <w:rsid w:val="0059531C"/>
    <w:rsid w:val="00597595"/>
    <w:rsid w:val="005A0377"/>
    <w:rsid w:val="005A23E6"/>
    <w:rsid w:val="005A26BC"/>
    <w:rsid w:val="005A38F9"/>
    <w:rsid w:val="005A3D7E"/>
    <w:rsid w:val="005A5D7E"/>
    <w:rsid w:val="005A5EDD"/>
    <w:rsid w:val="005A759F"/>
    <w:rsid w:val="005A7731"/>
    <w:rsid w:val="005B0A84"/>
    <w:rsid w:val="005B0D26"/>
    <w:rsid w:val="005B1032"/>
    <w:rsid w:val="005B256C"/>
    <w:rsid w:val="005B3A8B"/>
    <w:rsid w:val="005B46F6"/>
    <w:rsid w:val="005B5FD1"/>
    <w:rsid w:val="005B6CCC"/>
    <w:rsid w:val="005C089B"/>
    <w:rsid w:val="005C21B8"/>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60B8"/>
    <w:rsid w:val="005D7706"/>
    <w:rsid w:val="005E0F9E"/>
    <w:rsid w:val="005E13C8"/>
    <w:rsid w:val="005E18B6"/>
    <w:rsid w:val="005E1C17"/>
    <w:rsid w:val="005E2D0F"/>
    <w:rsid w:val="005E3A09"/>
    <w:rsid w:val="005E5E26"/>
    <w:rsid w:val="005E68B8"/>
    <w:rsid w:val="005F0064"/>
    <w:rsid w:val="005F12EE"/>
    <w:rsid w:val="005F2FB8"/>
    <w:rsid w:val="005F3B36"/>
    <w:rsid w:val="005F4EA7"/>
    <w:rsid w:val="005F54B8"/>
    <w:rsid w:val="006012C8"/>
    <w:rsid w:val="00601CB8"/>
    <w:rsid w:val="00601F12"/>
    <w:rsid w:val="00603F0A"/>
    <w:rsid w:val="006041AE"/>
    <w:rsid w:val="006042E7"/>
    <w:rsid w:val="006044AD"/>
    <w:rsid w:val="00604B2A"/>
    <w:rsid w:val="00604D52"/>
    <w:rsid w:val="00605D96"/>
    <w:rsid w:val="00606DA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4142"/>
    <w:rsid w:val="006541B5"/>
    <w:rsid w:val="00654667"/>
    <w:rsid w:val="00656E74"/>
    <w:rsid w:val="00657F96"/>
    <w:rsid w:val="00660B5D"/>
    <w:rsid w:val="006612E2"/>
    <w:rsid w:val="00661DCA"/>
    <w:rsid w:val="00663023"/>
    <w:rsid w:val="006630A6"/>
    <w:rsid w:val="00664579"/>
    <w:rsid w:val="00667345"/>
    <w:rsid w:val="00667668"/>
    <w:rsid w:val="0067057C"/>
    <w:rsid w:val="00671B67"/>
    <w:rsid w:val="00672BA8"/>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217"/>
    <w:rsid w:val="006914B6"/>
    <w:rsid w:val="00692464"/>
    <w:rsid w:val="006927CB"/>
    <w:rsid w:val="00694E28"/>
    <w:rsid w:val="00697E9A"/>
    <w:rsid w:val="00697F95"/>
    <w:rsid w:val="006A1462"/>
    <w:rsid w:val="006A16EC"/>
    <w:rsid w:val="006A1CD9"/>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71AD"/>
    <w:rsid w:val="006D07B6"/>
    <w:rsid w:val="006D16A6"/>
    <w:rsid w:val="006D3250"/>
    <w:rsid w:val="006D3C2A"/>
    <w:rsid w:val="006D6399"/>
    <w:rsid w:val="006E1EAB"/>
    <w:rsid w:val="006E3D1D"/>
    <w:rsid w:val="006E4DD3"/>
    <w:rsid w:val="006E52FD"/>
    <w:rsid w:val="006E5705"/>
    <w:rsid w:val="006E737E"/>
    <w:rsid w:val="006F02A2"/>
    <w:rsid w:val="006F311B"/>
    <w:rsid w:val="006F3160"/>
    <w:rsid w:val="006F5F7A"/>
    <w:rsid w:val="006F7346"/>
    <w:rsid w:val="0070126F"/>
    <w:rsid w:val="007012DE"/>
    <w:rsid w:val="007013E6"/>
    <w:rsid w:val="0070208A"/>
    <w:rsid w:val="00702439"/>
    <w:rsid w:val="00703541"/>
    <w:rsid w:val="00704359"/>
    <w:rsid w:val="00704C1C"/>
    <w:rsid w:val="00704EE6"/>
    <w:rsid w:val="00705F8F"/>
    <w:rsid w:val="00706206"/>
    <w:rsid w:val="00706A56"/>
    <w:rsid w:val="00706DDD"/>
    <w:rsid w:val="00706FA1"/>
    <w:rsid w:val="00706FE4"/>
    <w:rsid w:val="0070717B"/>
    <w:rsid w:val="00707659"/>
    <w:rsid w:val="007076FA"/>
    <w:rsid w:val="00707A7A"/>
    <w:rsid w:val="0071120A"/>
    <w:rsid w:val="00714875"/>
    <w:rsid w:val="00714F1A"/>
    <w:rsid w:val="00716452"/>
    <w:rsid w:val="0071653D"/>
    <w:rsid w:val="00716B47"/>
    <w:rsid w:val="00717AFE"/>
    <w:rsid w:val="00722634"/>
    <w:rsid w:val="007233F5"/>
    <w:rsid w:val="0072346A"/>
    <w:rsid w:val="00723F20"/>
    <w:rsid w:val="0072464A"/>
    <w:rsid w:val="00724F0E"/>
    <w:rsid w:val="00725964"/>
    <w:rsid w:val="007259D6"/>
    <w:rsid w:val="00725A64"/>
    <w:rsid w:val="00725FDB"/>
    <w:rsid w:val="00726C72"/>
    <w:rsid w:val="0072771E"/>
    <w:rsid w:val="00727C02"/>
    <w:rsid w:val="00727E53"/>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4EE9"/>
    <w:rsid w:val="00755AD3"/>
    <w:rsid w:val="00757DE6"/>
    <w:rsid w:val="007604EA"/>
    <w:rsid w:val="007605AC"/>
    <w:rsid w:val="00760790"/>
    <w:rsid w:val="00760DE5"/>
    <w:rsid w:val="00761D08"/>
    <w:rsid w:val="007624E6"/>
    <w:rsid w:val="007626DB"/>
    <w:rsid w:val="00762CBC"/>
    <w:rsid w:val="00762DE8"/>
    <w:rsid w:val="0076326D"/>
    <w:rsid w:val="00763521"/>
    <w:rsid w:val="00764BC8"/>
    <w:rsid w:val="00765841"/>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3D01"/>
    <w:rsid w:val="007846EC"/>
    <w:rsid w:val="007870BC"/>
    <w:rsid w:val="00790E08"/>
    <w:rsid w:val="00792C6F"/>
    <w:rsid w:val="00793149"/>
    <w:rsid w:val="00794B0F"/>
    <w:rsid w:val="007954D3"/>
    <w:rsid w:val="00795B15"/>
    <w:rsid w:val="00795C09"/>
    <w:rsid w:val="00795C0D"/>
    <w:rsid w:val="00796754"/>
    <w:rsid w:val="00796C92"/>
    <w:rsid w:val="0079789D"/>
    <w:rsid w:val="00797A9E"/>
    <w:rsid w:val="007A057A"/>
    <w:rsid w:val="007A0F50"/>
    <w:rsid w:val="007A1081"/>
    <w:rsid w:val="007A2968"/>
    <w:rsid w:val="007A2D7C"/>
    <w:rsid w:val="007A4551"/>
    <w:rsid w:val="007A5612"/>
    <w:rsid w:val="007A5FFE"/>
    <w:rsid w:val="007A76C9"/>
    <w:rsid w:val="007A7A35"/>
    <w:rsid w:val="007A7CE5"/>
    <w:rsid w:val="007A7E00"/>
    <w:rsid w:val="007A7E6C"/>
    <w:rsid w:val="007B060A"/>
    <w:rsid w:val="007B06DB"/>
    <w:rsid w:val="007B0E5E"/>
    <w:rsid w:val="007B136A"/>
    <w:rsid w:val="007B244C"/>
    <w:rsid w:val="007B2E91"/>
    <w:rsid w:val="007B4B0B"/>
    <w:rsid w:val="007B76D4"/>
    <w:rsid w:val="007C01B9"/>
    <w:rsid w:val="007C1304"/>
    <w:rsid w:val="007C1CAA"/>
    <w:rsid w:val="007C29F3"/>
    <w:rsid w:val="007C32DB"/>
    <w:rsid w:val="007C3360"/>
    <w:rsid w:val="007C3441"/>
    <w:rsid w:val="007C3CB8"/>
    <w:rsid w:val="007C5D0D"/>
    <w:rsid w:val="007C6417"/>
    <w:rsid w:val="007C65DC"/>
    <w:rsid w:val="007C7005"/>
    <w:rsid w:val="007C7188"/>
    <w:rsid w:val="007D1797"/>
    <w:rsid w:val="007D17D6"/>
    <w:rsid w:val="007D1B75"/>
    <w:rsid w:val="007D49BB"/>
    <w:rsid w:val="007D6B84"/>
    <w:rsid w:val="007E1168"/>
    <w:rsid w:val="007E20B1"/>
    <w:rsid w:val="007E3E32"/>
    <w:rsid w:val="007E4BED"/>
    <w:rsid w:val="007E7C2D"/>
    <w:rsid w:val="007E7C9B"/>
    <w:rsid w:val="007F03BE"/>
    <w:rsid w:val="007F0C52"/>
    <w:rsid w:val="007F1597"/>
    <w:rsid w:val="007F1F44"/>
    <w:rsid w:val="007F2004"/>
    <w:rsid w:val="007F2A7A"/>
    <w:rsid w:val="007F3B3A"/>
    <w:rsid w:val="007F4B0C"/>
    <w:rsid w:val="007F4EA1"/>
    <w:rsid w:val="007F547F"/>
    <w:rsid w:val="007F5518"/>
    <w:rsid w:val="007F5B0F"/>
    <w:rsid w:val="007F72F9"/>
    <w:rsid w:val="007F76AF"/>
    <w:rsid w:val="007F780F"/>
    <w:rsid w:val="008012C4"/>
    <w:rsid w:val="00801DE5"/>
    <w:rsid w:val="00801E81"/>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592D"/>
    <w:rsid w:val="0082693C"/>
    <w:rsid w:val="0082731E"/>
    <w:rsid w:val="0083098A"/>
    <w:rsid w:val="00831312"/>
    <w:rsid w:val="00832477"/>
    <w:rsid w:val="00833564"/>
    <w:rsid w:val="00833616"/>
    <w:rsid w:val="00836C44"/>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4F4E"/>
    <w:rsid w:val="00855AD6"/>
    <w:rsid w:val="00855BA8"/>
    <w:rsid w:val="00855DBB"/>
    <w:rsid w:val="008565D3"/>
    <w:rsid w:val="00857BD7"/>
    <w:rsid w:val="00857F03"/>
    <w:rsid w:val="00862996"/>
    <w:rsid w:val="00862A74"/>
    <w:rsid w:val="00864577"/>
    <w:rsid w:val="00864E3E"/>
    <w:rsid w:val="00865C88"/>
    <w:rsid w:val="00865FAE"/>
    <w:rsid w:val="00866484"/>
    <w:rsid w:val="00866F3E"/>
    <w:rsid w:val="00867CE0"/>
    <w:rsid w:val="00870A2C"/>
    <w:rsid w:val="00870B65"/>
    <w:rsid w:val="00872C36"/>
    <w:rsid w:val="00873F5F"/>
    <w:rsid w:val="008750B8"/>
    <w:rsid w:val="0087680B"/>
    <w:rsid w:val="00877868"/>
    <w:rsid w:val="00880F29"/>
    <w:rsid w:val="008811C9"/>
    <w:rsid w:val="00881D66"/>
    <w:rsid w:val="00882DC1"/>
    <w:rsid w:val="00883C9F"/>
    <w:rsid w:val="00883FC3"/>
    <w:rsid w:val="008853EF"/>
    <w:rsid w:val="00885605"/>
    <w:rsid w:val="0088791F"/>
    <w:rsid w:val="0089012A"/>
    <w:rsid w:val="0089035B"/>
    <w:rsid w:val="00890FD0"/>
    <w:rsid w:val="008911C0"/>
    <w:rsid w:val="00891410"/>
    <w:rsid w:val="00891F16"/>
    <w:rsid w:val="00892AF2"/>
    <w:rsid w:val="00893092"/>
    <w:rsid w:val="00893129"/>
    <w:rsid w:val="00893187"/>
    <w:rsid w:val="00894467"/>
    <w:rsid w:val="00895263"/>
    <w:rsid w:val="008952F6"/>
    <w:rsid w:val="008961BA"/>
    <w:rsid w:val="00896CE0"/>
    <w:rsid w:val="008978D1"/>
    <w:rsid w:val="008A007E"/>
    <w:rsid w:val="008A1290"/>
    <w:rsid w:val="008A2305"/>
    <w:rsid w:val="008A29E3"/>
    <w:rsid w:val="008A2E54"/>
    <w:rsid w:val="008A3569"/>
    <w:rsid w:val="008A3BF2"/>
    <w:rsid w:val="008A5502"/>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D27"/>
    <w:rsid w:val="008B7DB4"/>
    <w:rsid w:val="008C0358"/>
    <w:rsid w:val="008C0468"/>
    <w:rsid w:val="008C0D0C"/>
    <w:rsid w:val="008C1650"/>
    <w:rsid w:val="008C1F12"/>
    <w:rsid w:val="008C223A"/>
    <w:rsid w:val="008C2903"/>
    <w:rsid w:val="008C33ED"/>
    <w:rsid w:val="008C416F"/>
    <w:rsid w:val="008C4853"/>
    <w:rsid w:val="008C4891"/>
    <w:rsid w:val="008C54A2"/>
    <w:rsid w:val="008C6158"/>
    <w:rsid w:val="008C688D"/>
    <w:rsid w:val="008C7522"/>
    <w:rsid w:val="008D2334"/>
    <w:rsid w:val="008D2D36"/>
    <w:rsid w:val="008D3EAD"/>
    <w:rsid w:val="008D45E1"/>
    <w:rsid w:val="008D656D"/>
    <w:rsid w:val="008E1718"/>
    <w:rsid w:val="008E2287"/>
    <w:rsid w:val="008E3754"/>
    <w:rsid w:val="008E4EF1"/>
    <w:rsid w:val="008E601E"/>
    <w:rsid w:val="008E6785"/>
    <w:rsid w:val="008E69BF"/>
    <w:rsid w:val="008E7417"/>
    <w:rsid w:val="008E756B"/>
    <w:rsid w:val="008F0756"/>
    <w:rsid w:val="008F0DAE"/>
    <w:rsid w:val="008F2452"/>
    <w:rsid w:val="008F3324"/>
    <w:rsid w:val="008F3C14"/>
    <w:rsid w:val="008F43C4"/>
    <w:rsid w:val="008F43C9"/>
    <w:rsid w:val="008F79A6"/>
    <w:rsid w:val="00900075"/>
    <w:rsid w:val="009011F8"/>
    <w:rsid w:val="00901424"/>
    <w:rsid w:val="00901C7F"/>
    <w:rsid w:val="00902F4E"/>
    <w:rsid w:val="00903425"/>
    <w:rsid w:val="00904F91"/>
    <w:rsid w:val="00905B46"/>
    <w:rsid w:val="00907787"/>
    <w:rsid w:val="009101EF"/>
    <w:rsid w:val="00910438"/>
    <w:rsid w:val="00910FD3"/>
    <w:rsid w:val="00913D44"/>
    <w:rsid w:val="0091574E"/>
    <w:rsid w:val="00915D2D"/>
    <w:rsid w:val="009166CA"/>
    <w:rsid w:val="00916C5A"/>
    <w:rsid w:val="0091726E"/>
    <w:rsid w:val="00917465"/>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BAC"/>
    <w:rsid w:val="00951C85"/>
    <w:rsid w:val="00951FDC"/>
    <w:rsid w:val="00952FCF"/>
    <w:rsid w:val="009530F4"/>
    <w:rsid w:val="009535C9"/>
    <w:rsid w:val="00953C44"/>
    <w:rsid w:val="00953E4A"/>
    <w:rsid w:val="00953E87"/>
    <w:rsid w:val="00953F38"/>
    <w:rsid w:val="00954840"/>
    <w:rsid w:val="00955B36"/>
    <w:rsid w:val="00956804"/>
    <w:rsid w:val="009579E3"/>
    <w:rsid w:val="00960448"/>
    <w:rsid w:val="00960EEA"/>
    <w:rsid w:val="00963F7D"/>
    <w:rsid w:val="009653A5"/>
    <w:rsid w:val="0096606E"/>
    <w:rsid w:val="009661CF"/>
    <w:rsid w:val="00966256"/>
    <w:rsid w:val="009677EE"/>
    <w:rsid w:val="0097177A"/>
    <w:rsid w:val="00972D68"/>
    <w:rsid w:val="009749D3"/>
    <w:rsid w:val="0097634F"/>
    <w:rsid w:val="00977BC6"/>
    <w:rsid w:val="0098050B"/>
    <w:rsid w:val="009830D1"/>
    <w:rsid w:val="00983942"/>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1E93"/>
    <w:rsid w:val="009A206B"/>
    <w:rsid w:val="009A2E4E"/>
    <w:rsid w:val="009A6DC8"/>
    <w:rsid w:val="009B0719"/>
    <w:rsid w:val="009B0773"/>
    <w:rsid w:val="009B0C19"/>
    <w:rsid w:val="009B24E0"/>
    <w:rsid w:val="009B254E"/>
    <w:rsid w:val="009B285B"/>
    <w:rsid w:val="009B2BE4"/>
    <w:rsid w:val="009B3013"/>
    <w:rsid w:val="009B5127"/>
    <w:rsid w:val="009B53C3"/>
    <w:rsid w:val="009B7EFC"/>
    <w:rsid w:val="009C20EF"/>
    <w:rsid w:val="009C2925"/>
    <w:rsid w:val="009C468C"/>
    <w:rsid w:val="009C60A1"/>
    <w:rsid w:val="009C662E"/>
    <w:rsid w:val="009C7028"/>
    <w:rsid w:val="009C70F4"/>
    <w:rsid w:val="009C73A5"/>
    <w:rsid w:val="009D1180"/>
    <w:rsid w:val="009D184A"/>
    <w:rsid w:val="009D1EA8"/>
    <w:rsid w:val="009D2C0A"/>
    <w:rsid w:val="009D3D16"/>
    <w:rsid w:val="009D3F6C"/>
    <w:rsid w:val="009D4487"/>
    <w:rsid w:val="009D628A"/>
    <w:rsid w:val="009D7BD8"/>
    <w:rsid w:val="009E48AD"/>
    <w:rsid w:val="009E5545"/>
    <w:rsid w:val="009E6327"/>
    <w:rsid w:val="009E67BF"/>
    <w:rsid w:val="009E6998"/>
    <w:rsid w:val="009E6CE3"/>
    <w:rsid w:val="009E6EB8"/>
    <w:rsid w:val="009E7B76"/>
    <w:rsid w:val="009F0FFB"/>
    <w:rsid w:val="009F122B"/>
    <w:rsid w:val="009F201D"/>
    <w:rsid w:val="009F275D"/>
    <w:rsid w:val="009F2AB8"/>
    <w:rsid w:val="009F302B"/>
    <w:rsid w:val="009F33A9"/>
    <w:rsid w:val="009F61E6"/>
    <w:rsid w:val="009F6CB8"/>
    <w:rsid w:val="009F6FEA"/>
    <w:rsid w:val="009F7535"/>
    <w:rsid w:val="00A01239"/>
    <w:rsid w:val="00A0135F"/>
    <w:rsid w:val="00A03E50"/>
    <w:rsid w:val="00A04AA3"/>
    <w:rsid w:val="00A04EB0"/>
    <w:rsid w:val="00A05D09"/>
    <w:rsid w:val="00A06105"/>
    <w:rsid w:val="00A079D5"/>
    <w:rsid w:val="00A07B7A"/>
    <w:rsid w:val="00A1146F"/>
    <w:rsid w:val="00A12213"/>
    <w:rsid w:val="00A12503"/>
    <w:rsid w:val="00A13BCA"/>
    <w:rsid w:val="00A142BB"/>
    <w:rsid w:val="00A15B8D"/>
    <w:rsid w:val="00A167AF"/>
    <w:rsid w:val="00A16AFF"/>
    <w:rsid w:val="00A20EC1"/>
    <w:rsid w:val="00A213C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DEE"/>
    <w:rsid w:val="00A41DF6"/>
    <w:rsid w:val="00A4288A"/>
    <w:rsid w:val="00A43CF2"/>
    <w:rsid w:val="00A44200"/>
    <w:rsid w:val="00A4446C"/>
    <w:rsid w:val="00A44AB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30D1"/>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3F"/>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5557"/>
    <w:rsid w:val="00AB5B73"/>
    <w:rsid w:val="00AB71D8"/>
    <w:rsid w:val="00AC017F"/>
    <w:rsid w:val="00AC1334"/>
    <w:rsid w:val="00AC1D86"/>
    <w:rsid w:val="00AC2604"/>
    <w:rsid w:val="00AC402F"/>
    <w:rsid w:val="00AC41C8"/>
    <w:rsid w:val="00AC58FC"/>
    <w:rsid w:val="00AC65DF"/>
    <w:rsid w:val="00AC68F1"/>
    <w:rsid w:val="00AC68F6"/>
    <w:rsid w:val="00AC7AC6"/>
    <w:rsid w:val="00AD2F13"/>
    <w:rsid w:val="00AD317F"/>
    <w:rsid w:val="00AD3961"/>
    <w:rsid w:val="00AD50F5"/>
    <w:rsid w:val="00AD57BC"/>
    <w:rsid w:val="00AD6907"/>
    <w:rsid w:val="00AE09EB"/>
    <w:rsid w:val="00AE1171"/>
    <w:rsid w:val="00AE11B7"/>
    <w:rsid w:val="00AE4C51"/>
    <w:rsid w:val="00AE5D14"/>
    <w:rsid w:val="00AF2754"/>
    <w:rsid w:val="00AF4B86"/>
    <w:rsid w:val="00AF5CC9"/>
    <w:rsid w:val="00AF5ECB"/>
    <w:rsid w:val="00AF632B"/>
    <w:rsid w:val="00AF6991"/>
    <w:rsid w:val="00B001AD"/>
    <w:rsid w:val="00B10A53"/>
    <w:rsid w:val="00B12627"/>
    <w:rsid w:val="00B133F3"/>
    <w:rsid w:val="00B13B6D"/>
    <w:rsid w:val="00B14FBF"/>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40EC5"/>
    <w:rsid w:val="00B4184B"/>
    <w:rsid w:val="00B420B4"/>
    <w:rsid w:val="00B4217F"/>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947"/>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8A7"/>
    <w:rsid w:val="00B94FD9"/>
    <w:rsid w:val="00B95893"/>
    <w:rsid w:val="00B95986"/>
    <w:rsid w:val="00B96FD3"/>
    <w:rsid w:val="00B97F08"/>
    <w:rsid w:val="00BA03F5"/>
    <w:rsid w:val="00BA0EDB"/>
    <w:rsid w:val="00BA11CC"/>
    <w:rsid w:val="00BA2DD1"/>
    <w:rsid w:val="00BA3E20"/>
    <w:rsid w:val="00BA4690"/>
    <w:rsid w:val="00BA482B"/>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3A47"/>
    <w:rsid w:val="00BC3F0D"/>
    <w:rsid w:val="00BC4ABA"/>
    <w:rsid w:val="00BC55E8"/>
    <w:rsid w:val="00BC5656"/>
    <w:rsid w:val="00BC5E4F"/>
    <w:rsid w:val="00BC64C3"/>
    <w:rsid w:val="00BC64E7"/>
    <w:rsid w:val="00BC74BE"/>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BCF"/>
    <w:rsid w:val="00BE748C"/>
    <w:rsid w:val="00BE76C8"/>
    <w:rsid w:val="00BF1141"/>
    <w:rsid w:val="00BF169A"/>
    <w:rsid w:val="00BF19E0"/>
    <w:rsid w:val="00BF1C9D"/>
    <w:rsid w:val="00BF317B"/>
    <w:rsid w:val="00BF364A"/>
    <w:rsid w:val="00BF36FC"/>
    <w:rsid w:val="00BF399E"/>
    <w:rsid w:val="00BF5CD2"/>
    <w:rsid w:val="00BF6E9D"/>
    <w:rsid w:val="00BF7E88"/>
    <w:rsid w:val="00C004AB"/>
    <w:rsid w:val="00C011B3"/>
    <w:rsid w:val="00C01E3A"/>
    <w:rsid w:val="00C027D8"/>
    <w:rsid w:val="00C0282E"/>
    <w:rsid w:val="00C03839"/>
    <w:rsid w:val="00C06064"/>
    <w:rsid w:val="00C07854"/>
    <w:rsid w:val="00C1030F"/>
    <w:rsid w:val="00C10BC2"/>
    <w:rsid w:val="00C11473"/>
    <w:rsid w:val="00C12C9A"/>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799C"/>
    <w:rsid w:val="00C30466"/>
    <w:rsid w:val="00C30556"/>
    <w:rsid w:val="00C3179A"/>
    <w:rsid w:val="00C31E3C"/>
    <w:rsid w:val="00C31F49"/>
    <w:rsid w:val="00C329F2"/>
    <w:rsid w:val="00C34482"/>
    <w:rsid w:val="00C35469"/>
    <w:rsid w:val="00C35EF9"/>
    <w:rsid w:val="00C37CFA"/>
    <w:rsid w:val="00C4060D"/>
    <w:rsid w:val="00C408B5"/>
    <w:rsid w:val="00C42117"/>
    <w:rsid w:val="00C42692"/>
    <w:rsid w:val="00C428D1"/>
    <w:rsid w:val="00C4325F"/>
    <w:rsid w:val="00C43636"/>
    <w:rsid w:val="00C43BEE"/>
    <w:rsid w:val="00C44244"/>
    <w:rsid w:val="00C46433"/>
    <w:rsid w:val="00C476C2"/>
    <w:rsid w:val="00C50065"/>
    <w:rsid w:val="00C500D2"/>
    <w:rsid w:val="00C5082B"/>
    <w:rsid w:val="00C51371"/>
    <w:rsid w:val="00C51A12"/>
    <w:rsid w:val="00C527C4"/>
    <w:rsid w:val="00C5289E"/>
    <w:rsid w:val="00C52CAE"/>
    <w:rsid w:val="00C53614"/>
    <w:rsid w:val="00C53CC1"/>
    <w:rsid w:val="00C55AE2"/>
    <w:rsid w:val="00C56812"/>
    <w:rsid w:val="00C56FB2"/>
    <w:rsid w:val="00C57691"/>
    <w:rsid w:val="00C57A14"/>
    <w:rsid w:val="00C60178"/>
    <w:rsid w:val="00C60731"/>
    <w:rsid w:val="00C6164F"/>
    <w:rsid w:val="00C61F70"/>
    <w:rsid w:val="00C62EE6"/>
    <w:rsid w:val="00C63565"/>
    <w:rsid w:val="00C66035"/>
    <w:rsid w:val="00C6644A"/>
    <w:rsid w:val="00C6782B"/>
    <w:rsid w:val="00C71386"/>
    <w:rsid w:val="00C72AC7"/>
    <w:rsid w:val="00C73AC6"/>
    <w:rsid w:val="00C741D2"/>
    <w:rsid w:val="00C758A5"/>
    <w:rsid w:val="00C7725C"/>
    <w:rsid w:val="00C77891"/>
    <w:rsid w:val="00C81B42"/>
    <w:rsid w:val="00C82404"/>
    <w:rsid w:val="00C825BA"/>
    <w:rsid w:val="00C82B82"/>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926"/>
    <w:rsid w:val="00CC4A19"/>
    <w:rsid w:val="00CC5FD5"/>
    <w:rsid w:val="00CC6E7F"/>
    <w:rsid w:val="00CC78A1"/>
    <w:rsid w:val="00CD0947"/>
    <w:rsid w:val="00CD4A48"/>
    <w:rsid w:val="00CE1E35"/>
    <w:rsid w:val="00CE2A74"/>
    <w:rsid w:val="00CE389C"/>
    <w:rsid w:val="00CE53F6"/>
    <w:rsid w:val="00CE59B7"/>
    <w:rsid w:val="00CF0639"/>
    <w:rsid w:val="00CF0C44"/>
    <w:rsid w:val="00CF187B"/>
    <w:rsid w:val="00CF46CA"/>
    <w:rsid w:val="00CF496D"/>
    <w:rsid w:val="00CF552E"/>
    <w:rsid w:val="00CF62AC"/>
    <w:rsid w:val="00CF6ABD"/>
    <w:rsid w:val="00CF7327"/>
    <w:rsid w:val="00CF75A7"/>
    <w:rsid w:val="00D01082"/>
    <w:rsid w:val="00D02C07"/>
    <w:rsid w:val="00D034CF"/>
    <w:rsid w:val="00D05276"/>
    <w:rsid w:val="00D0553E"/>
    <w:rsid w:val="00D05CFA"/>
    <w:rsid w:val="00D0627A"/>
    <w:rsid w:val="00D0768D"/>
    <w:rsid w:val="00D10AA0"/>
    <w:rsid w:val="00D11021"/>
    <w:rsid w:val="00D111D2"/>
    <w:rsid w:val="00D11DA3"/>
    <w:rsid w:val="00D12440"/>
    <w:rsid w:val="00D15523"/>
    <w:rsid w:val="00D15C7B"/>
    <w:rsid w:val="00D16650"/>
    <w:rsid w:val="00D1708B"/>
    <w:rsid w:val="00D170F3"/>
    <w:rsid w:val="00D1797F"/>
    <w:rsid w:val="00D201E0"/>
    <w:rsid w:val="00D22537"/>
    <w:rsid w:val="00D23F9F"/>
    <w:rsid w:val="00D24621"/>
    <w:rsid w:val="00D26443"/>
    <w:rsid w:val="00D26C39"/>
    <w:rsid w:val="00D27B92"/>
    <w:rsid w:val="00D27DA6"/>
    <w:rsid w:val="00D30FCD"/>
    <w:rsid w:val="00D31FAA"/>
    <w:rsid w:val="00D32791"/>
    <w:rsid w:val="00D3313D"/>
    <w:rsid w:val="00D333A7"/>
    <w:rsid w:val="00D337AB"/>
    <w:rsid w:val="00D33EA1"/>
    <w:rsid w:val="00D34BF6"/>
    <w:rsid w:val="00D3512A"/>
    <w:rsid w:val="00D35265"/>
    <w:rsid w:val="00D355A1"/>
    <w:rsid w:val="00D40F23"/>
    <w:rsid w:val="00D418AB"/>
    <w:rsid w:val="00D41EED"/>
    <w:rsid w:val="00D4247F"/>
    <w:rsid w:val="00D427BC"/>
    <w:rsid w:val="00D4437F"/>
    <w:rsid w:val="00D4575B"/>
    <w:rsid w:val="00D45D91"/>
    <w:rsid w:val="00D46AC1"/>
    <w:rsid w:val="00D50074"/>
    <w:rsid w:val="00D505A5"/>
    <w:rsid w:val="00D50FDC"/>
    <w:rsid w:val="00D51647"/>
    <w:rsid w:val="00D5170F"/>
    <w:rsid w:val="00D52719"/>
    <w:rsid w:val="00D54044"/>
    <w:rsid w:val="00D54E13"/>
    <w:rsid w:val="00D56B51"/>
    <w:rsid w:val="00D56BD9"/>
    <w:rsid w:val="00D576AC"/>
    <w:rsid w:val="00D57D89"/>
    <w:rsid w:val="00D602DC"/>
    <w:rsid w:val="00D60C7B"/>
    <w:rsid w:val="00D6119E"/>
    <w:rsid w:val="00D61E2E"/>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5CAD"/>
    <w:rsid w:val="00D76EED"/>
    <w:rsid w:val="00D76F7F"/>
    <w:rsid w:val="00D771D9"/>
    <w:rsid w:val="00D77AF2"/>
    <w:rsid w:val="00D8062B"/>
    <w:rsid w:val="00D8064D"/>
    <w:rsid w:val="00D80DB8"/>
    <w:rsid w:val="00D80E26"/>
    <w:rsid w:val="00D8295C"/>
    <w:rsid w:val="00D82EB2"/>
    <w:rsid w:val="00D82F5A"/>
    <w:rsid w:val="00D83954"/>
    <w:rsid w:val="00D842CC"/>
    <w:rsid w:val="00D85EBC"/>
    <w:rsid w:val="00D86096"/>
    <w:rsid w:val="00D86E9B"/>
    <w:rsid w:val="00D87581"/>
    <w:rsid w:val="00D87CF2"/>
    <w:rsid w:val="00D87D75"/>
    <w:rsid w:val="00D9025E"/>
    <w:rsid w:val="00D91205"/>
    <w:rsid w:val="00D92909"/>
    <w:rsid w:val="00D92C18"/>
    <w:rsid w:val="00D93815"/>
    <w:rsid w:val="00D93B19"/>
    <w:rsid w:val="00D94553"/>
    <w:rsid w:val="00D94AD5"/>
    <w:rsid w:val="00D960DF"/>
    <w:rsid w:val="00D96398"/>
    <w:rsid w:val="00D97491"/>
    <w:rsid w:val="00D97D4C"/>
    <w:rsid w:val="00D97FE4"/>
    <w:rsid w:val="00DA02FB"/>
    <w:rsid w:val="00DA1040"/>
    <w:rsid w:val="00DA2F10"/>
    <w:rsid w:val="00DA43E1"/>
    <w:rsid w:val="00DA46EF"/>
    <w:rsid w:val="00DA4C24"/>
    <w:rsid w:val="00DA4FD4"/>
    <w:rsid w:val="00DA665A"/>
    <w:rsid w:val="00DA6847"/>
    <w:rsid w:val="00DA74C6"/>
    <w:rsid w:val="00DA7A19"/>
    <w:rsid w:val="00DB034F"/>
    <w:rsid w:val="00DB23C0"/>
    <w:rsid w:val="00DB2E0F"/>
    <w:rsid w:val="00DB3521"/>
    <w:rsid w:val="00DB3713"/>
    <w:rsid w:val="00DB4769"/>
    <w:rsid w:val="00DB4A6A"/>
    <w:rsid w:val="00DB5427"/>
    <w:rsid w:val="00DB7368"/>
    <w:rsid w:val="00DC0C3E"/>
    <w:rsid w:val="00DC0D08"/>
    <w:rsid w:val="00DC1982"/>
    <w:rsid w:val="00DC49A1"/>
    <w:rsid w:val="00DC4B84"/>
    <w:rsid w:val="00DC4DD0"/>
    <w:rsid w:val="00DC7159"/>
    <w:rsid w:val="00DC72D0"/>
    <w:rsid w:val="00DC76F2"/>
    <w:rsid w:val="00DD079C"/>
    <w:rsid w:val="00DD2971"/>
    <w:rsid w:val="00DD3D7F"/>
    <w:rsid w:val="00DD495B"/>
    <w:rsid w:val="00DD502E"/>
    <w:rsid w:val="00DD5254"/>
    <w:rsid w:val="00DD6412"/>
    <w:rsid w:val="00DD73F0"/>
    <w:rsid w:val="00DE000A"/>
    <w:rsid w:val="00DE06EB"/>
    <w:rsid w:val="00DE09C4"/>
    <w:rsid w:val="00DE100C"/>
    <w:rsid w:val="00DE1DD5"/>
    <w:rsid w:val="00DE2B93"/>
    <w:rsid w:val="00DE2E88"/>
    <w:rsid w:val="00DE4003"/>
    <w:rsid w:val="00DE425B"/>
    <w:rsid w:val="00DE4A16"/>
    <w:rsid w:val="00DE4CE6"/>
    <w:rsid w:val="00DE58F1"/>
    <w:rsid w:val="00DE7504"/>
    <w:rsid w:val="00DE7EB7"/>
    <w:rsid w:val="00DF002B"/>
    <w:rsid w:val="00DF0ADC"/>
    <w:rsid w:val="00DF0B9E"/>
    <w:rsid w:val="00DF0C75"/>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7BA8"/>
    <w:rsid w:val="00E10508"/>
    <w:rsid w:val="00E10BD7"/>
    <w:rsid w:val="00E11666"/>
    <w:rsid w:val="00E13737"/>
    <w:rsid w:val="00E13EEB"/>
    <w:rsid w:val="00E13F7B"/>
    <w:rsid w:val="00E1429F"/>
    <w:rsid w:val="00E15715"/>
    <w:rsid w:val="00E17705"/>
    <w:rsid w:val="00E207D4"/>
    <w:rsid w:val="00E21B30"/>
    <w:rsid w:val="00E21C50"/>
    <w:rsid w:val="00E21C8C"/>
    <w:rsid w:val="00E23B99"/>
    <w:rsid w:val="00E24526"/>
    <w:rsid w:val="00E2493E"/>
    <w:rsid w:val="00E26204"/>
    <w:rsid w:val="00E263B2"/>
    <w:rsid w:val="00E2777F"/>
    <w:rsid w:val="00E27E5C"/>
    <w:rsid w:val="00E314E4"/>
    <w:rsid w:val="00E31E30"/>
    <w:rsid w:val="00E34E53"/>
    <w:rsid w:val="00E35DAE"/>
    <w:rsid w:val="00E36DA3"/>
    <w:rsid w:val="00E41E6C"/>
    <w:rsid w:val="00E4398E"/>
    <w:rsid w:val="00E43D8C"/>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10"/>
    <w:rsid w:val="00E6282B"/>
    <w:rsid w:val="00E6401A"/>
    <w:rsid w:val="00E64152"/>
    <w:rsid w:val="00E6453F"/>
    <w:rsid w:val="00E657C9"/>
    <w:rsid w:val="00E660C0"/>
    <w:rsid w:val="00E6672B"/>
    <w:rsid w:val="00E672A4"/>
    <w:rsid w:val="00E67B32"/>
    <w:rsid w:val="00E70383"/>
    <w:rsid w:val="00E712DF"/>
    <w:rsid w:val="00E726E5"/>
    <w:rsid w:val="00E73CCA"/>
    <w:rsid w:val="00E7542D"/>
    <w:rsid w:val="00E76069"/>
    <w:rsid w:val="00E763C9"/>
    <w:rsid w:val="00E80395"/>
    <w:rsid w:val="00E80AEF"/>
    <w:rsid w:val="00E8101A"/>
    <w:rsid w:val="00E8208A"/>
    <w:rsid w:val="00E821BE"/>
    <w:rsid w:val="00E823A0"/>
    <w:rsid w:val="00E85610"/>
    <w:rsid w:val="00E85AE6"/>
    <w:rsid w:val="00E862D7"/>
    <w:rsid w:val="00E8633C"/>
    <w:rsid w:val="00E86925"/>
    <w:rsid w:val="00E87712"/>
    <w:rsid w:val="00E8793E"/>
    <w:rsid w:val="00E92C5A"/>
    <w:rsid w:val="00E92F5C"/>
    <w:rsid w:val="00E93C6E"/>
    <w:rsid w:val="00E93E5A"/>
    <w:rsid w:val="00E94A94"/>
    <w:rsid w:val="00E950DD"/>
    <w:rsid w:val="00E95ACE"/>
    <w:rsid w:val="00E95D32"/>
    <w:rsid w:val="00E96840"/>
    <w:rsid w:val="00E96977"/>
    <w:rsid w:val="00E97340"/>
    <w:rsid w:val="00EA159F"/>
    <w:rsid w:val="00EA36BB"/>
    <w:rsid w:val="00EA3958"/>
    <w:rsid w:val="00EA454C"/>
    <w:rsid w:val="00EA6D09"/>
    <w:rsid w:val="00EA6E46"/>
    <w:rsid w:val="00EA7528"/>
    <w:rsid w:val="00EA772A"/>
    <w:rsid w:val="00EA7F44"/>
    <w:rsid w:val="00EB03BD"/>
    <w:rsid w:val="00EB0566"/>
    <w:rsid w:val="00EB606B"/>
    <w:rsid w:val="00EB664C"/>
    <w:rsid w:val="00EB6921"/>
    <w:rsid w:val="00EC0D6A"/>
    <w:rsid w:val="00EC19D3"/>
    <w:rsid w:val="00EC255A"/>
    <w:rsid w:val="00EC4D1E"/>
    <w:rsid w:val="00EC4FA8"/>
    <w:rsid w:val="00EC5EAA"/>
    <w:rsid w:val="00EC69BC"/>
    <w:rsid w:val="00EC76A4"/>
    <w:rsid w:val="00EC7853"/>
    <w:rsid w:val="00ED14C6"/>
    <w:rsid w:val="00ED2B2E"/>
    <w:rsid w:val="00ED3C4B"/>
    <w:rsid w:val="00ED4CAE"/>
    <w:rsid w:val="00ED5561"/>
    <w:rsid w:val="00ED6BB6"/>
    <w:rsid w:val="00ED6D81"/>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1DF2"/>
    <w:rsid w:val="00EF2AA7"/>
    <w:rsid w:val="00EF2C98"/>
    <w:rsid w:val="00EF2F9B"/>
    <w:rsid w:val="00EF42EF"/>
    <w:rsid w:val="00EF62EF"/>
    <w:rsid w:val="00EF67B5"/>
    <w:rsid w:val="00EF6C14"/>
    <w:rsid w:val="00F0078F"/>
    <w:rsid w:val="00F0082A"/>
    <w:rsid w:val="00F01D01"/>
    <w:rsid w:val="00F026C4"/>
    <w:rsid w:val="00F030C1"/>
    <w:rsid w:val="00F03E32"/>
    <w:rsid w:val="00F04386"/>
    <w:rsid w:val="00F04A30"/>
    <w:rsid w:val="00F06192"/>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925"/>
    <w:rsid w:val="00F31483"/>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F99"/>
    <w:rsid w:val="00F445E2"/>
    <w:rsid w:val="00F4773F"/>
    <w:rsid w:val="00F50BDF"/>
    <w:rsid w:val="00F515F2"/>
    <w:rsid w:val="00F51760"/>
    <w:rsid w:val="00F53524"/>
    <w:rsid w:val="00F546D9"/>
    <w:rsid w:val="00F56599"/>
    <w:rsid w:val="00F60272"/>
    <w:rsid w:val="00F606B2"/>
    <w:rsid w:val="00F61734"/>
    <w:rsid w:val="00F62557"/>
    <w:rsid w:val="00F63152"/>
    <w:rsid w:val="00F63542"/>
    <w:rsid w:val="00F65B5A"/>
    <w:rsid w:val="00F66AED"/>
    <w:rsid w:val="00F66BFF"/>
    <w:rsid w:val="00F674AC"/>
    <w:rsid w:val="00F704EF"/>
    <w:rsid w:val="00F70DCC"/>
    <w:rsid w:val="00F720E1"/>
    <w:rsid w:val="00F721AB"/>
    <w:rsid w:val="00F7347C"/>
    <w:rsid w:val="00F7497F"/>
    <w:rsid w:val="00F76050"/>
    <w:rsid w:val="00F76326"/>
    <w:rsid w:val="00F763C9"/>
    <w:rsid w:val="00F77F44"/>
    <w:rsid w:val="00F80D1B"/>
    <w:rsid w:val="00F828B7"/>
    <w:rsid w:val="00F83368"/>
    <w:rsid w:val="00F837AC"/>
    <w:rsid w:val="00F84DDD"/>
    <w:rsid w:val="00F85C49"/>
    <w:rsid w:val="00F8691D"/>
    <w:rsid w:val="00F90A75"/>
    <w:rsid w:val="00F91793"/>
    <w:rsid w:val="00F92B63"/>
    <w:rsid w:val="00F9341B"/>
    <w:rsid w:val="00F938F1"/>
    <w:rsid w:val="00F94687"/>
    <w:rsid w:val="00F96F8A"/>
    <w:rsid w:val="00F979D8"/>
    <w:rsid w:val="00F97B13"/>
    <w:rsid w:val="00FA1371"/>
    <w:rsid w:val="00FA184D"/>
    <w:rsid w:val="00FA2F14"/>
    <w:rsid w:val="00FA2F4C"/>
    <w:rsid w:val="00FA3E79"/>
    <w:rsid w:val="00FA57EB"/>
    <w:rsid w:val="00FA67D4"/>
    <w:rsid w:val="00FA6B42"/>
    <w:rsid w:val="00FB00EA"/>
    <w:rsid w:val="00FB1674"/>
    <w:rsid w:val="00FB1705"/>
    <w:rsid w:val="00FB364B"/>
    <w:rsid w:val="00FB4DB4"/>
    <w:rsid w:val="00FB5C52"/>
    <w:rsid w:val="00FB5DF8"/>
    <w:rsid w:val="00FB7027"/>
    <w:rsid w:val="00FB73EB"/>
    <w:rsid w:val="00FB7A7A"/>
    <w:rsid w:val="00FB7F7B"/>
    <w:rsid w:val="00FC077B"/>
    <w:rsid w:val="00FC08D5"/>
    <w:rsid w:val="00FC1066"/>
    <w:rsid w:val="00FC3479"/>
    <w:rsid w:val="00FC4B3A"/>
    <w:rsid w:val="00FC62B0"/>
    <w:rsid w:val="00FC6AE3"/>
    <w:rsid w:val="00FD1177"/>
    <w:rsid w:val="00FD1E6E"/>
    <w:rsid w:val="00FD2082"/>
    <w:rsid w:val="00FD20D8"/>
    <w:rsid w:val="00FD2783"/>
    <w:rsid w:val="00FD38CC"/>
    <w:rsid w:val="00FD3AF2"/>
    <w:rsid w:val="00FD3B11"/>
    <w:rsid w:val="00FD5252"/>
    <w:rsid w:val="00FD5FE2"/>
    <w:rsid w:val="00FD65C9"/>
    <w:rsid w:val="00FD7275"/>
    <w:rsid w:val="00FE09DA"/>
    <w:rsid w:val="00FE0CE0"/>
    <w:rsid w:val="00FE1781"/>
    <w:rsid w:val="00FE17F3"/>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E49179"/>
  <w15:docId w15:val="{88903B5B-ABC9-4D63-BCC7-C352CE7D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9D1180"/>
    <w:rPr>
      <w:rFonts w:eastAsiaTheme="minorEastAsia" w:cs="Times New Roman"/>
      <w:iCs/>
      <w:szCs w:val="24"/>
      <w:lang w:bidi="en-US"/>
    </w:rPr>
  </w:style>
  <w:style w:type="paragraph" w:customStyle="1" w:styleId="GBI20Heading2">
    <w:name w:val="GBI 2.0 Heading 2"/>
    <w:basedOn w:val="NoSpacing"/>
    <w:next w:val="GBI20Basic"/>
    <w:autoRedefine/>
    <w:qFormat/>
    <w:rsid w:val="004C774C"/>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8750B8"/>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8750B8"/>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D0627A"/>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character" w:customStyle="1" w:styleId="GBI20SAPScreenName">
    <w:name w:val="GBI 2.0 SAP Screen Name"/>
    <w:basedOn w:val="DefaultParagraphFont"/>
    <w:uiPriority w:val="1"/>
    <w:qFormat/>
    <w:rsid w:val="00940442"/>
    <w:rPr>
      <w:rFonts w:ascii="Times New Roman" w:hAnsi="Times New Roman" w:cs="Times New Roman" w:hint="default"/>
      <w:i/>
      <w:iCs w:val="0"/>
      <w:sz w:val="24"/>
    </w:rPr>
  </w:style>
  <w:style w:type="paragraph" w:customStyle="1" w:styleId="GBI20StyleAnswer">
    <w:name w:val="GBI 2.0 Style Answer"/>
    <w:basedOn w:val="Normal"/>
    <w:qFormat/>
    <w:rsid w:val="00D0627A"/>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paragraph" w:styleId="DocumentMap">
    <w:name w:val="Document Map"/>
    <w:basedOn w:val="Normal"/>
    <w:link w:val="DocumentMapChar"/>
    <w:uiPriority w:val="99"/>
    <w:semiHidden/>
    <w:unhideWhenUsed/>
    <w:rsid w:val="00004B5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004B5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image" Target="media/image1.gif"/><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Review Balance Sheet Accounts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Review Profit and Loss Accounts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2">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2">
        <dgm:presLayoutVars>
          <dgm:chMax val="0"/>
          <dgm:chPref val="0"/>
          <dgm:bulletEnabled val="1"/>
        </dgm:presLayoutVars>
      </dgm:prSet>
      <dgm:spPr/>
      <dgm:t>
        <a:bodyPr/>
        <a:lstStyle/>
        <a:p>
          <a:endParaRPr lang="en-US"/>
        </a:p>
      </dgm:t>
    </dgm:pt>
  </dgm:ptLst>
  <dgm:cxnLst>
    <dgm:cxn modelId="{99178096-71D1-489A-8205-AE8788520CA6}" srcId="{274A39B8-3A5F-415E-9C6B-57B4617BAE58}" destId="{70DDF67B-CD2A-40F8-90CD-BDC3ED514CF8}" srcOrd="0" destOrd="0" parTransId="{F5F4644D-A815-492E-A1AF-22F8D651B855}" sibTransId="{D18E4069-A6A5-4C5D-AD73-D4EDC8C7CE3F}"/>
    <dgm:cxn modelId="{9689BF87-566F-4779-8E39-A36C347D211A}"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7D0805C2-7165-48EF-9A26-3B8A440FC8E5}" type="presOf" srcId="{70DDF67B-CD2A-40F8-90CD-BDC3ED514CF8}" destId="{B3D56C96-35E5-4B97-8FA7-3A5F7B33C044}" srcOrd="0" destOrd="0" presId="urn:microsoft.com/office/officeart/2005/8/layout/chevron1"/>
    <dgm:cxn modelId="{849CB944-02E4-441F-871A-CE925C396FB4}" type="presOf" srcId="{274A39B8-3A5F-415E-9C6B-57B4617BAE58}" destId="{4988C1CD-54B2-4DB3-9B97-EF513A7E5A08}" srcOrd="0" destOrd="0" presId="urn:microsoft.com/office/officeart/2005/8/layout/chevron1"/>
    <dgm:cxn modelId="{E054EB43-44FA-40DA-BAF8-54732BAE74DE}" type="presParOf" srcId="{4988C1CD-54B2-4DB3-9B97-EF513A7E5A08}" destId="{B3D56C96-35E5-4B97-8FA7-3A5F7B33C044}" srcOrd="0" destOrd="0" presId="urn:microsoft.com/office/officeart/2005/8/layout/chevron1"/>
    <dgm:cxn modelId="{0909CB6B-9889-466E-87EF-F4C8D1A435B9}" type="presParOf" srcId="{4988C1CD-54B2-4DB3-9B97-EF513A7E5A08}" destId="{A5370893-BF2A-4D8B-BAED-69E6710B44D2}" srcOrd="1" destOrd="0" presId="urn:microsoft.com/office/officeart/2005/8/layout/chevron1"/>
    <dgm:cxn modelId="{727A2C7E-7F80-4992-93E8-39547062C557}" type="presParOf" srcId="{4988C1CD-54B2-4DB3-9B97-EF513A7E5A08}" destId="{F690EF15-7248-4B9D-89A0-5888CF5C3FBF}" srcOrd="2"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Review Profit and Loss Accounts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Review Balance Sheet Accounts</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2"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2">
        <dgm:presLayoutVars>
          <dgm:chMax val="0"/>
          <dgm:chPref val="0"/>
          <dgm:bulletEnabled val="1"/>
        </dgm:presLayoutVars>
      </dgm:prSet>
      <dgm:spPr/>
      <dgm:t>
        <a:bodyPr/>
        <a:lstStyle/>
        <a:p>
          <a:endParaRPr lang="en-US"/>
        </a:p>
      </dgm:t>
    </dgm:pt>
  </dgm:ptLst>
  <dgm:cxnLst>
    <dgm:cxn modelId="{B96DB729-D465-48D2-A733-EAAB80BCD8CE}" type="presOf" srcId="{274A39B8-3A5F-415E-9C6B-57B4617BAE58}" destId="{4988C1CD-54B2-4DB3-9B97-EF513A7E5A08}"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F483E2D0-AAA9-4FC8-96A1-3A61974ACD13}"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254DDFAD-7700-4774-BFB9-03FF33BBFB22}" type="presOf" srcId="{C543D82A-7BD0-4484-B88C-D08F9094ABE1}" destId="{AA86D0C4-1C6C-4E04-9CC8-AD46AB8C3BD2}" srcOrd="0" destOrd="0" presId="urn:microsoft.com/office/officeart/2005/8/layout/chevron1"/>
    <dgm:cxn modelId="{553B0EEC-DDB4-47D2-858F-729C0BCCC7C7}" type="presParOf" srcId="{4988C1CD-54B2-4DB3-9B97-EF513A7E5A08}" destId="{AA86D0C4-1C6C-4E04-9CC8-AD46AB8C3BD2}" srcOrd="0" destOrd="0" presId="urn:microsoft.com/office/officeart/2005/8/layout/chevron1"/>
    <dgm:cxn modelId="{0A8D1009-DDB6-424F-8A2F-42D56947E4BB}" type="presParOf" srcId="{4988C1CD-54B2-4DB3-9B97-EF513A7E5A08}" destId="{6258FA41-E590-45AD-A1BE-36198712A206}" srcOrd="1" destOrd="0" presId="urn:microsoft.com/office/officeart/2005/8/layout/chevron1"/>
    <dgm:cxn modelId="{2A856E56-9EB5-40DB-ABCC-3263EA08310B}" type="presParOf" srcId="{4988C1CD-54B2-4DB3-9B97-EF513A7E5A08}" destId="{F690EF15-7248-4B9D-89A0-5888CF5C3FBF}"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Review Profit and Loss Accounts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C543D82A-7BD0-4484-B88C-D08F9094ABE1}">
      <dgm:prSet custT="1"/>
      <dgm:spPr/>
      <dgm:t>
        <a:bodyPr/>
        <a:lstStyle/>
        <a:p>
          <a:r>
            <a:rPr lang="en-US" sz="1200"/>
            <a:t>Review Balance Sheet Accounts</a:t>
          </a:r>
        </a:p>
      </dgm:t>
    </dgm:pt>
    <dgm:pt modelId="{61FFFF11-CE35-4CFE-93B0-A2BCFB334B89}" type="parTrans" cxnId="{00DF8159-D4DE-4B99-87CA-13A9C86BBAF9}">
      <dgm:prSet/>
      <dgm:spPr/>
      <dgm:t>
        <a:bodyPr/>
        <a:lstStyle/>
        <a:p>
          <a:endParaRPr lang="en-US"/>
        </a:p>
      </dgm:t>
    </dgm:pt>
    <dgm:pt modelId="{5248BBBB-9581-40D2-A210-56A53748C332}" type="sibTrans" cxnId="{00DF8159-D4DE-4B99-87CA-13A9C86BBA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2"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B3D56C96-35E5-4B97-8FA7-3A5F7B33C044}" type="pres">
      <dgm:prSet presAssocID="{70DDF67B-CD2A-40F8-90CD-BDC3ED514CF8}" presName="parTxOnly" presStyleLbl="node1" presStyleIdx="1" presStyleCnt="2">
        <dgm:presLayoutVars>
          <dgm:chMax val="0"/>
          <dgm:chPref val="0"/>
          <dgm:bulletEnabled val="1"/>
        </dgm:presLayoutVars>
      </dgm:prSet>
      <dgm:spPr/>
      <dgm:t>
        <a:bodyPr/>
        <a:lstStyle/>
        <a:p>
          <a:endParaRPr lang="en-US"/>
        </a:p>
      </dgm:t>
    </dgm:pt>
  </dgm:ptLst>
  <dgm:cxnLst>
    <dgm:cxn modelId="{99178096-71D1-489A-8205-AE8788520CA6}" srcId="{274A39B8-3A5F-415E-9C6B-57B4617BAE58}" destId="{70DDF67B-CD2A-40F8-90CD-BDC3ED514CF8}" srcOrd="1" destOrd="0" parTransId="{F5F4644D-A815-492E-A1AF-22F8D651B855}" sibTransId="{D18E4069-A6A5-4C5D-AD73-D4EDC8C7CE3F}"/>
    <dgm:cxn modelId="{00DF8159-D4DE-4B99-87CA-13A9C86BBAF9}" srcId="{274A39B8-3A5F-415E-9C6B-57B4617BAE58}" destId="{C543D82A-7BD0-4484-B88C-D08F9094ABE1}" srcOrd="0" destOrd="0" parTransId="{61FFFF11-CE35-4CFE-93B0-A2BCFB334B89}" sibTransId="{5248BBBB-9581-40D2-A210-56A53748C332}"/>
    <dgm:cxn modelId="{44AB422B-4C91-454C-A38F-99B4BA4A82B4}" type="presOf" srcId="{274A39B8-3A5F-415E-9C6B-57B4617BAE58}" destId="{4988C1CD-54B2-4DB3-9B97-EF513A7E5A08}" srcOrd="0" destOrd="0" presId="urn:microsoft.com/office/officeart/2005/8/layout/chevron1"/>
    <dgm:cxn modelId="{0F684286-F3C3-4646-950A-0EB0A54217E2}" type="presOf" srcId="{C543D82A-7BD0-4484-B88C-D08F9094ABE1}" destId="{AA86D0C4-1C6C-4E04-9CC8-AD46AB8C3BD2}" srcOrd="0" destOrd="0" presId="urn:microsoft.com/office/officeart/2005/8/layout/chevron1"/>
    <dgm:cxn modelId="{AAF4D3F7-FF29-4D00-A448-443EBE23CB9D}" type="presOf" srcId="{70DDF67B-CD2A-40F8-90CD-BDC3ED514CF8}" destId="{B3D56C96-35E5-4B97-8FA7-3A5F7B33C044}" srcOrd="0" destOrd="0" presId="urn:microsoft.com/office/officeart/2005/8/layout/chevron1"/>
    <dgm:cxn modelId="{28A344D7-4CA7-4DF1-8661-04C76D8CA717}" type="presParOf" srcId="{4988C1CD-54B2-4DB3-9B97-EF513A7E5A08}" destId="{AA86D0C4-1C6C-4E04-9CC8-AD46AB8C3BD2}" srcOrd="0" destOrd="0" presId="urn:microsoft.com/office/officeart/2005/8/layout/chevron1"/>
    <dgm:cxn modelId="{584E5453-C997-4091-A0A9-097268E622A9}" type="presParOf" srcId="{4988C1CD-54B2-4DB3-9B97-EF513A7E5A08}" destId="{6258FA41-E590-45AD-A1BE-36198712A206}" srcOrd="1" destOrd="0" presId="urn:microsoft.com/office/officeart/2005/8/layout/chevron1"/>
    <dgm:cxn modelId="{206549CD-FA0C-4F28-8F6F-090FED9355C2}" type="presParOf" srcId="{4988C1CD-54B2-4DB3-9B97-EF513A7E5A08}" destId="{B3D56C96-35E5-4B97-8FA7-3A5F7B33C044}" srcOrd="2"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71" y="125795"/>
          <a:ext cx="1657020" cy="66280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Balance Sheet Accounts</a:t>
          </a:r>
        </a:p>
      </dsp:txBody>
      <dsp:txXfrm>
        <a:off x="334175" y="125795"/>
        <a:ext cx="994212" cy="662808"/>
      </dsp:txXfrm>
    </dsp:sp>
    <dsp:sp modelId="{F690EF15-7248-4B9D-89A0-5888CF5C3FBF}">
      <dsp:nvSpPr>
        <dsp:cNvPr id="0" name=""/>
        <dsp:cNvSpPr/>
      </dsp:nvSpPr>
      <dsp:spPr>
        <a:xfrm>
          <a:off x="1494090" y="125795"/>
          <a:ext cx="1657020" cy="66280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Profit and Loss Accounts</a:t>
          </a:r>
        </a:p>
      </dsp:txBody>
      <dsp:txXfrm>
        <a:off x="1825494" y="125795"/>
        <a:ext cx="994212" cy="6628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55" y="122649"/>
          <a:ext cx="1669096" cy="6638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Balance Sheet Accounts</a:t>
          </a:r>
        </a:p>
      </dsp:txBody>
      <dsp:txXfrm>
        <a:off x="333677" y="122649"/>
        <a:ext cx="1005252" cy="663844"/>
      </dsp:txXfrm>
    </dsp:sp>
    <dsp:sp modelId="{F690EF15-7248-4B9D-89A0-5888CF5C3FBF}">
      <dsp:nvSpPr>
        <dsp:cNvPr id="0" name=""/>
        <dsp:cNvSpPr/>
      </dsp:nvSpPr>
      <dsp:spPr>
        <a:xfrm>
          <a:off x="1504148" y="121165"/>
          <a:ext cx="1667029" cy="666811"/>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Profit and Loss Accounts</a:t>
          </a:r>
        </a:p>
      </dsp:txBody>
      <dsp:txXfrm>
        <a:off x="1837554" y="121165"/>
        <a:ext cx="1000218" cy="6668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56" y="127261"/>
          <a:ext cx="1670261" cy="664307"/>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Balance Sheet Accounts</a:t>
          </a:r>
        </a:p>
      </dsp:txBody>
      <dsp:txXfrm>
        <a:off x="333910" y="127261"/>
        <a:ext cx="1005954" cy="664307"/>
      </dsp:txXfrm>
    </dsp:sp>
    <dsp:sp modelId="{B3D56C96-35E5-4B97-8FA7-3A5F7B33C044}">
      <dsp:nvSpPr>
        <dsp:cNvPr id="0" name=""/>
        <dsp:cNvSpPr/>
      </dsp:nvSpPr>
      <dsp:spPr>
        <a:xfrm>
          <a:off x="1505198" y="125776"/>
          <a:ext cx="1668192" cy="667277"/>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Profit and Loss Accounts</a:t>
          </a:r>
        </a:p>
      </dsp:txBody>
      <dsp:txXfrm>
        <a:off x="1838837" y="125776"/>
        <a:ext cx="1000915" cy="6672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17</cp:revision>
  <dcterms:created xsi:type="dcterms:W3CDTF">2014-02-21T19:05:00Z</dcterms:created>
  <dcterms:modified xsi:type="dcterms:W3CDTF">2018-10-11T23:15:00Z</dcterms:modified>
</cp:coreProperties>
</file>