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3864"/>
          <w:sz w:val="26"/>
        </w:rPr>
        <w:t>GAME OPS SYSTEM  —  Technical Design Document</w:t>
      </w:r>
    </w:p>
    <w:p>
      <w:pPr>
        <w:spacing w:after="80"/>
        <w:jc w:val="center"/>
      </w:pPr>
      <w:r>
        <w:rPr>
          <w:i/>
          <w:color w:val="5A5A5A"/>
          <w:sz w:val="16"/>
        </w:rPr>
        <w:t>Multiplayer Action Game | Weekend Event Operations | Rule-Based Python + FastAPI + Web Dashboard</w:t>
      </w:r>
    </w:p>
    <w:p>
      <w:pPr>
        <w:pStyle w:val="Heading2"/>
        <w:spacing w:before="80" w:after="20"/>
      </w:pPr>
      <w:r>
        <w:rPr>
          <w:b/>
          <w:color w:val="1F3864"/>
          <w:sz w:val="18"/>
        </w:rPr>
        <w:t>1.  Problem Understanding</w:t>
      </w:r>
    </w:p>
    <w:p>
      <w:pPr>
        <w:spacing w:before="0" w:after="40"/>
        <w:ind w:left="0"/>
      </w:pPr>
      <w:r>
        <w:rPr>
          <w:b w:val="0"/>
          <w:sz w:val="16"/>
        </w:rPr>
        <w:t>During a live weekend event, thousands of players submit match results simultaneously. The ops team needs a system that: (a) builds a fair leaderboard while isolating fraudulent scores, (b) detects cheaters without requiring ML training data, (c) groups players into low-latency, skill-balanced lobbies, and (d) explains how the system scales from 2,000 to 200,000+ concurrent players.</w:t>
      </w:r>
    </w:p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2. 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1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05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Assumption</w:t>
            </w:r>
          </w:p>
        </w:tc>
      </w:tr>
      <w:tr>
        <w:tc>
          <w:tcPr>
            <w:tcW w:type="dxa" w:w="2016"/>
            <w:vAlign w:val="center"/>
            <w:shd w:val="clear" w:color="auto" w:fill="F2F7FF"/>
          </w:tcPr>
          <w:p>
            <w:r>
              <w:rPr>
                <w:sz w:val="15"/>
              </w:rPr>
              <w:t>Data source</w:t>
            </w:r>
          </w:p>
        </w:tc>
        <w:tc>
          <w:tcPr>
            <w:tcW w:type="dxa" w:w="7056"/>
            <w:vAlign w:val="center"/>
            <w:shd w:val="clear" w:color="auto" w:fill="F2F7FF"/>
          </w:tcPr>
          <w:p>
            <w:r>
              <w:rPr>
                <w:sz w:val="15"/>
              </w:rPr>
              <w:t>CSV / REST POST — no real-time stream at prototype level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5"/>
              </w:rPr>
              <w:t>Thresholds</w:t>
            </w:r>
          </w:p>
        </w:tc>
        <w:tc>
          <w:tcPr>
            <w:tcW w:type="dxa" w:w="7056"/>
            <w:vAlign w:val="center"/>
            <w:shd w:val="clear" w:color="auto" w:fill="FFFFFF"/>
          </w:tcPr>
          <w:p>
            <w:r>
              <w:rPr>
                <w:sz w:val="15"/>
              </w:rPr>
              <w:t>Manually tuned to sample data; configurable per game meta</w:t>
            </w:r>
          </w:p>
        </w:tc>
      </w:tr>
      <w:tr>
        <w:tc>
          <w:tcPr>
            <w:tcW w:type="dxa" w:w="2016"/>
            <w:vAlign w:val="center"/>
            <w:shd w:val="clear" w:color="auto" w:fill="F2F7FF"/>
          </w:tcPr>
          <w:p>
            <w:r>
              <w:rPr>
                <w:sz w:val="15"/>
              </w:rPr>
              <w:t>Fair leaderboard</w:t>
            </w:r>
          </w:p>
        </w:tc>
        <w:tc>
          <w:tcPr>
            <w:tcW w:type="dxa" w:w="7056"/>
            <w:vAlign w:val="center"/>
            <w:shd w:val="clear" w:color="auto" w:fill="F2F7FF"/>
          </w:tcPr>
          <w:p>
            <w:r>
              <w:rPr>
                <w:sz w:val="15"/>
              </w:rPr>
              <w:t>Flagged players shown as "under_review" — do NOT displace clean ranks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5"/>
              </w:rPr>
              <w:t>Matchmaking</w:t>
            </w:r>
          </w:p>
        </w:tc>
        <w:tc>
          <w:tcPr>
            <w:tcW w:type="dxa" w:w="7056"/>
            <w:vAlign w:val="center"/>
            <w:shd w:val="clear" w:color="auto" w:fill="FFFFFF"/>
          </w:tcPr>
          <w:p>
            <w:r>
              <w:rPr>
                <w:sz w:val="15"/>
              </w:rPr>
              <w:t>Static bucketing sufficient at prototype; live queue is a prod enhancement</w:t>
            </w:r>
          </w:p>
        </w:tc>
      </w:tr>
      <w:tr>
        <w:tc>
          <w:tcPr>
            <w:tcW w:type="dxa" w:w="2016"/>
            <w:vAlign w:val="center"/>
            <w:shd w:val="clear" w:color="auto" w:fill="F2F7FF"/>
          </w:tcPr>
          <w:p>
            <w:r>
              <w:rPr>
                <w:sz w:val="15"/>
              </w:rPr>
              <w:t>Persistence</w:t>
            </w:r>
          </w:p>
        </w:tc>
        <w:tc>
          <w:tcPr>
            <w:tcW w:type="dxa" w:w="7056"/>
            <w:vAlign w:val="center"/>
            <w:shd w:val="clear" w:color="auto" w:fill="F2F7FF"/>
          </w:tcPr>
          <w:p>
            <w:r>
              <w:rPr>
                <w:sz w:val="15"/>
              </w:rPr>
              <w:t>In-memory Pandas DataFrame; prod uses PostgreSQL + Redis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5"/>
              </w:rPr>
              <w:t>Auth / rate-limit</w:t>
            </w:r>
          </w:p>
        </w:tc>
        <w:tc>
          <w:tcPr>
            <w:tcW w:type="dxa" w:w="7056"/>
            <w:vAlign w:val="center"/>
            <w:shd w:val="clear" w:color="auto" w:fill="FFFFFF"/>
          </w:tcPr>
          <w:p>
            <w:r>
              <w:rPr>
                <w:sz w:val="15"/>
              </w:rPr>
              <w:t>Not implemented at prototype; required in production</w:t>
            </w:r>
          </w:p>
        </w:tc>
      </w:tr>
    </w:tbl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3.  Data Structure &amp; Database Design</w:t>
      </w:r>
    </w:p>
    <w:p>
      <w:pPr>
        <w:spacing w:before="0" w:after="40"/>
        <w:ind w:left="0"/>
      </w:pPr>
      <w:r>
        <w:rPr>
          <w:b w:val="0"/>
          <w:sz w:val="16"/>
        </w:rPr>
        <w:t>Two logical tables (implemented as Pandas DataFrames; mapped to PostgreSQL in production):</w:t>
      </w:r>
    </w:p>
    <w:p>
      <w:pPr>
        <w:spacing w:before="0" w:after="20"/>
        <w:ind w:left="0"/>
      </w:pPr>
      <w:r>
        <w:rPr>
          <w:b/>
          <w:sz w:val="16"/>
        </w:rPr>
        <w:t>matches  (raw telemetry)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31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158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4176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3312"/>
            <w:vAlign w:val="center"/>
            <w:shd w:val="clear" w:color="auto" w:fill="F2F7FF"/>
          </w:tcPr>
          <w:p>
            <w:r>
              <w:rPr>
                <w:sz w:val="15"/>
              </w:rPr>
              <w:t>player_id / match_id</w:t>
            </w:r>
          </w:p>
        </w:tc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VARCHAR</w:t>
            </w:r>
          </w:p>
        </w:tc>
        <w:tc>
          <w:tcPr>
            <w:tcW w:type="dxa" w:w="4176"/>
            <w:vAlign w:val="center"/>
            <w:shd w:val="clear" w:color="auto" w:fill="F2F7FF"/>
          </w:tcPr>
          <w:p>
            <w:r>
              <w:rPr>
                <w:sz w:val="15"/>
              </w:rPr>
              <w:t>Composite primary key — deduplicated on ingest</w:t>
            </w:r>
          </w:p>
        </w:tc>
      </w:tr>
      <w:tr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sz w:val="15"/>
              </w:rPr>
              <w:t>region / device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VARCHAR</w:t>
            </w:r>
          </w:p>
        </w:tc>
        <w:tc>
          <w:tcPr>
            <w:tcW w:type="dxa" w:w="4176"/>
            <w:vAlign w:val="center"/>
            <w:shd w:val="clear" w:color="auto" w:fill="FFFFFF"/>
          </w:tcPr>
          <w:p>
            <w:r>
              <w:rPr>
                <w:sz w:val="15"/>
              </w:rPr>
              <w:t>Normalised to title-case on load</w:t>
            </w:r>
          </w:p>
        </w:tc>
      </w:tr>
      <w:tr>
        <w:tc>
          <w:tcPr>
            <w:tcW w:type="dxa" w:w="3312"/>
            <w:vAlign w:val="center"/>
            <w:shd w:val="clear" w:color="auto" w:fill="F2F7FF"/>
          </w:tcPr>
          <w:p>
            <w:r>
              <w:rPr>
                <w:sz w:val="15"/>
              </w:rPr>
              <w:t>ping / score / kills / deaths / duration</w:t>
            </w:r>
          </w:p>
        </w:tc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INT / FLOAT</w:t>
            </w:r>
          </w:p>
        </w:tc>
        <w:tc>
          <w:tcPr>
            <w:tcW w:type="dxa" w:w="4176"/>
            <w:vAlign w:val="center"/>
            <w:shd w:val="clear" w:color="auto" w:fill="F2F7FF"/>
          </w:tcPr>
          <w:p>
            <w:r>
              <w:rPr>
                <w:sz w:val="15"/>
              </w:rPr>
              <w:t>Validated: duration &gt; 0, all fields &gt;= 0</w:t>
            </w:r>
          </w:p>
        </w:tc>
      </w:tr>
      <w:tr>
        <w:tc>
          <w:tcPr>
            <w:tcW w:type="dxa" w:w="3312"/>
            <w:vAlign w:val="center"/>
            <w:shd w:val="clear" w:color="auto" w:fill="FFFFFF"/>
          </w:tcPr>
          <w:p>
            <w:r>
              <w:rPr>
                <w:sz w:val="15"/>
              </w:rPr>
              <w:t>score_per_second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4176"/>
            <w:vAlign w:val="center"/>
            <w:shd w:val="clear" w:color="auto" w:fill="FFFFFF"/>
          </w:tcPr>
          <w:p>
            <w:r>
              <w:rPr>
                <w:sz w:val="15"/>
              </w:rPr>
              <w:t>DERIVED — score ÷ duration</w:t>
            </w:r>
          </w:p>
        </w:tc>
      </w:tr>
      <w:tr>
        <w:tc>
          <w:tcPr>
            <w:tcW w:type="dxa" w:w="3312"/>
            <w:vAlign w:val="center"/>
            <w:shd w:val="clear" w:color="auto" w:fill="F2F7FF"/>
          </w:tcPr>
          <w:p>
            <w:r>
              <w:rPr>
                <w:sz w:val="15"/>
              </w:rPr>
              <w:t>kd_ratio</w:t>
            </w:r>
          </w:p>
        </w:tc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FLOAT</w:t>
            </w:r>
          </w:p>
        </w:tc>
        <w:tc>
          <w:tcPr>
            <w:tcW w:type="dxa" w:w="4176"/>
            <w:vAlign w:val="center"/>
            <w:shd w:val="clear" w:color="auto" w:fill="F2F7FF"/>
          </w:tcPr>
          <w:p>
            <w:r>
              <w:rPr>
                <w:sz w:val="15"/>
              </w:rPr>
              <w:t>DERIVED — kills ÷ max(deaths, 1)</w:t>
            </w:r>
          </w:p>
        </w:tc>
      </w:tr>
    </w:tbl>
    <w:p>
      <w:pPr>
        <w:spacing w:before="0" w:after="40"/>
      </w:pPr>
    </w:p>
    <w:p>
      <w:pPr>
        <w:spacing w:before="0" w:after="20"/>
        <w:ind w:left="0"/>
      </w:pPr>
      <w:r>
        <w:rPr>
          <w:b/>
          <w:sz w:val="16"/>
        </w:rPr>
        <w:t>players  (aggregated, updated per batch)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03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5040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4032"/>
            <w:vAlign w:val="center"/>
            <w:shd w:val="clear" w:color="auto" w:fill="F2F7FF"/>
          </w:tcPr>
          <w:p>
            <w:r>
              <w:rPr>
                <w:sz w:val="15"/>
              </w:rPr>
              <w:t>total_score / kills / deaths / matches_played</w:t>
            </w:r>
          </w:p>
        </w:tc>
        <w:tc>
          <w:tcPr>
            <w:tcW w:type="dxa" w:w="5040"/>
            <w:vAlign w:val="center"/>
            <w:shd w:val="clear" w:color="auto" w:fill="F2F7FF"/>
          </w:tcPr>
          <w:p>
            <w:r>
              <w:rPr>
                <w:sz w:val="15"/>
              </w:rPr>
              <w:t>Running aggregates across all clean matches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</w:tcPr>
          <w:p>
            <w:r>
              <w:rPr>
                <w:sz w:val="15"/>
              </w:rPr>
              <w:t>skill_score</w:t>
            </w:r>
          </w:p>
        </w:tc>
        <w:tc>
          <w:tcPr>
            <w:tcW w:type="dxa" w:w="5040"/>
            <w:vAlign w:val="center"/>
            <w:shd w:val="clear" w:color="auto" w:fill="FFFFFF"/>
          </w:tcPr>
          <w:p>
            <w:r>
              <w:rPr>
                <w:sz w:val="15"/>
              </w:rPr>
              <w:t>Weighted metric: avg_score×0.5 + avg_kills×3.0 − avg_deaths×1.0</w:t>
            </w:r>
          </w:p>
        </w:tc>
      </w:tr>
      <w:tr>
        <w:tc>
          <w:tcPr>
            <w:tcW w:type="dxa" w:w="4032"/>
            <w:vAlign w:val="center"/>
            <w:shd w:val="clear" w:color="auto" w:fill="F2F7FF"/>
          </w:tcPr>
          <w:p>
            <w:r>
              <w:rPr>
                <w:sz w:val="15"/>
              </w:rPr>
              <w:t>cheat_status / cheat_severity / flag_reasons</w:t>
            </w:r>
          </w:p>
        </w:tc>
        <w:tc>
          <w:tcPr>
            <w:tcW w:type="dxa" w:w="5040"/>
            <w:vAlign w:val="center"/>
            <w:shd w:val="clear" w:color="auto" w:fill="F2F7FF"/>
          </w:tcPr>
          <w:p>
            <w:r>
              <w:rPr>
                <w:sz w:val="15"/>
              </w:rPr>
              <w:t>"clean" or "under_review" with severity level and triggered rules</w:t>
            </w:r>
          </w:p>
        </w:tc>
      </w:tr>
    </w:tbl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4.  Leaderboard Logic</w:t>
      </w:r>
    </w:p>
    <w:p>
      <w:pPr>
        <w:spacing w:before="0" w:after="40"/>
        <w:ind w:left="0"/>
      </w:pPr>
      <w:r>
        <w:rPr>
          <w:b w:val="0"/>
          <w:sz w:val="16"/>
        </w:rPr>
        <w:t>Player stats are aggregated per match history, then sorted using a cascading tie-breaker: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008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016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440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Direction</w:t>
            </w:r>
          </w:p>
        </w:tc>
        <w:tc>
          <w:tcPr>
            <w:tcW w:type="dxa" w:w="4608"/>
            <w:shd w:val="clear" w:color="auto" w:fill="37562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Rationale</w:t>
            </w:r>
          </w:p>
        </w:tc>
      </w:tr>
      <w:tr>
        <w:tc>
          <w:tcPr>
            <w:tcW w:type="dxa" w:w="1008"/>
            <w:vAlign w:val="center"/>
            <w:shd w:val="clear" w:color="auto" w:fill="F2F7FF"/>
          </w:tcPr>
          <w:p>
            <w:r>
              <w:rPr>
                <w:sz w:val="15"/>
              </w:rPr>
              <w:t>1st</w:t>
            </w:r>
          </w:p>
        </w:tc>
        <w:tc>
          <w:tcPr>
            <w:tcW w:type="dxa" w:w="2016"/>
            <w:vAlign w:val="center"/>
            <w:shd w:val="clear" w:color="auto" w:fill="F2F7FF"/>
          </w:tcPr>
          <w:p>
            <w:r>
              <w:rPr>
                <w:sz w:val="15"/>
              </w:rPr>
              <w:t>total_score</w:t>
            </w:r>
          </w:p>
        </w:tc>
        <w:tc>
          <w:tcPr>
            <w:tcW w:type="dxa" w:w="1440"/>
            <w:vAlign w:val="center"/>
            <w:shd w:val="clear" w:color="auto" w:fill="F2F7FF"/>
          </w:tcPr>
          <w:p>
            <w:r>
              <w:rPr>
                <w:sz w:val="15"/>
              </w:rPr>
              <w:t>DESC</w:t>
            </w:r>
          </w:p>
        </w:tc>
        <w:tc>
          <w:tcPr>
            <w:tcW w:type="dxa" w:w="4608"/>
            <w:vAlign w:val="center"/>
            <w:shd w:val="clear" w:color="auto" w:fill="F2F7FF"/>
          </w:tcPr>
          <w:p>
            <w:r>
              <w:rPr>
                <w:sz w:val="15"/>
              </w:rPr>
              <w:t>Higher cumulative score = better performance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</w:tcPr>
          <w:p>
            <w:r>
              <w:rPr>
                <w:sz w:val="15"/>
              </w:rPr>
              <w:t>2nd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5"/>
              </w:rPr>
              <w:t>total_deaths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5"/>
              </w:rPr>
              <w:t>ASC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sz w:val="15"/>
              </w:rPr>
              <w:t>Fewer deaths wins on equal score</w:t>
            </w:r>
          </w:p>
        </w:tc>
      </w:tr>
      <w:tr>
        <w:tc>
          <w:tcPr>
            <w:tcW w:type="dxa" w:w="1008"/>
            <w:vAlign w:val="center"/>
            <w:shd w:val="clear" w:color="auto" w:fill="F2F7FF"/>
          </w:tcPr>
          <w:p>
            <w:r>
              <w:rPr>
                <w:sz w:val="15"/>
              </w:rPr>
              <w:t>3rd</w:t>
            </w:r>
          </w:p>
        </w:tc>
        <w:tc>
          <w:tcPr>
            <w:tcW w:type="dxa" w:w="2016"/>
            <w:vAlign w:val="center"/>
            <w:shd w:val="clear" w:color="auto" w:fill="F2F7FF"/>
          </w:tcPr>
          <w:p>
            <w:r>
              <w:rPr>
                <w:sz w:val="15"/>
              </w:rPr>
              <w:t>total_kills</w:t>
            </w:r>
          </w:p>
        </w:tc>
        <w:tc>
          <w:tcPr>
            <w:tcW w:type="dxa" w:w="1440"/>
            <w:vAlign w:val="center"/>
            <w:shd w:val="clear" w:color="auto" w:fill="F2F7FF"/>
          </w:tcPr>
          <w:p>
            <w:r>
              <w:rPr>
                <w:sz w:val="15"/>
              </w:rPr>
              <w:t>DESC</w:t>
            </w:r>
          </w:p>
        </w:tc>
        <w:tc>
          <w:tcPr>
            <w:tcW w:type="dxa" w:w="4608"/>
            <w:vAlign w:val="center"/>
            <w:shd w:val="clear" w:color="auto" w:fill="F2F7FF"/>
          </w:tcPr>
          <w:p>
            <w:r>
              <w:rPr>
                <w:sz w:val="15"/>
              </w:rPr>
              <w:t>More kills wins if deaths also equal</w:t>
            </w:r>
          </w:p>
        </w:tc>
      </w:tr>
      <w:tr>
        <w:tc>
          <w:tcPr>
            <w:tcW w:type="dxa" w:w="1008"/>
            <w:vAlign w:val="center"/>
            <w:shd w:val="clear" w:color="auto" w:fill="FFFFFF"/>
          </w:tcPr>
          <w:p>
            <w:r>
              <w:rPr>
                <w:sz w:val="15"/>
              </w:rPr>
              <w:t>4th</w:t>
            </w:r>
          </w:p>
        </w:tc>
        <w:tc>
          <w:tcPr>
            <w:tcW w:type="dxa" w:w="2016"/>
            <w:vAlign w:val="center"/>
            <w:shd w:val="clear" w:color="auto" w:fill="FFFFFF"/>
          </w:tcPr>
          <w:p>
            <w:r>
              <w:rPr>
                <w:sz w:val="15"/>
              </w:rPr>
              <w:t>matches_played</w:t>
            </w:r>
          </w:p>
        </w:tc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5"/>
              </w:rPr>
              <w:t>DESC</w:t>
            </w:r>
          </w:p>
        </w:tc>
        <w:tc>
          <w:tcPr>
            <w:tcW w:type="dxa" w:w="4608"/>
            <w:vAlign w:val="center"/>
            <w:shd w:val="clear" w:color="auto" w:fill="FFFFFF"/>
          </w:tcPr>
          <w:p>
            <w:r>
              <w:rPr>
                <w:sz w:val="15"/>
              </w:rPr>
              <w:t>Consistency rewarded if all else equal</w:t>
            </w:r>
          </w:p>
        </w:tc>
      </w:tr>
    </w:tbl>
    <w:p>
      <w:pPr>
        <w:spacing w:before="0" w:after="20"/>
      </w:pPr>
    </w:p>
    <w:p>
      <w:pPr>
        <w:spacing w:before="0" w:after="40"/>
        <w:ind w:left="0"/>
      </w:pPr>
      <w:r>
        <w:rPr>
          <w:b w:val="0"/>
          <w:sz w:val="16"/>
        </w:rPr>
        <w:t>Flagged players appear at the bottom with rank = None and status = "under_review". Their scores do NOT shift any clean player's rank number. A separate regional leaderboard applies the same logic within each primary_region group.</w:t>
      </w:r>
    </w:p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5.  Suspicious Player Detection Logic</w:t>
      </w:r>
    </w:p>
    <w:p>
      <w:pPr>
        <w:spacing w:before="0" w:after="40"/>
        <w:ind w:left="0"/>
      </w:pPr>
      <w:r>
        <w:rPr>
          <w:b w:val="0"/>
          <w:sz w:val="16"/>
        </w:rPr>
        <w:t>Two-layer approach — no ML training data needed:</w:t>
      </w:r>
    </w:p>
    <w:p>
      <w:pPr>
        <w:spacing w:before="0" w:after="20"/>
        <w:ind w:left="0"/>
      </w:pPr>
      <w:r>
        <w:rPr>
          <w:b/>
          <w:sz w:val="16"/>
        </w:rPr>
        <w:t>Layer 1 — Per-match rule checks: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872"/>
            <w:shd w:val="clear" w:color="auto" w:fill="7030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2880"/>
            <w:shd w:val="clear" w:color="auto" w:fill="7030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1152"/>
            <w:shd w:val="clear" w:color="auto" w:fill="7030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3168"/>
            <w:shd w:val="clear" w:color="auto" w:fill="7030A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Example</w:t>
            </w:r>
          </w:p>
        </w:tc>
      </w:tr>
      <w:tr>
        <w:tc>
          <w:tcPr>
            <w:tcW w:type="dxa" w:w="1872"/>
            <w:vAlign w:val="center"/>
            <w:shd w:val="clear" w:color="auto" w:fill="F2F7FF"/>
          </w:tcPr>
          <w:p>
            <w:r>
              <w:rPr>
                <w:sz w:val="15"/>
              </w:rPr>
              <w:t>R1 Score spike</w:t>
            </w:r>
          </w:p>
        </w:tc>
        <w:tc>
          <w:tcPr>
            <w:tcW w:type="dxa" w:w="2880"/>
            <w:vAlign w:val="center"/>
            <w:shd w:val="clear" w:color="auto" w:fill="F2F7FF"/>
          </w:tcPr>
          <w:p>
            <w:r>
              <w:rPr>
                <w:sz w:val="15"/>
              </w:rPr>
              <w:t>score_per_second &gt; 50</w:t>
            </w:r>
          </w:p>
        </w:tc>
        <w:tc>
          <w:tcPr>
            <w:tcW w:type="dxa" w:w="1152"/>
            <w:vAlign w:val="center"/>
            <w:shd w:val="clear" w:color="auto" w:fill="F2F7FF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168"/>
            <w:vAlign w:val="center"/>
            <w:shd w:val="clear" w:color="auto" w:fill="F2F7FF"/>
          </w:tcPr>
          <w:p>
            <w:r>
              <w:rPr>
                <w:sz w:val="15"/>
              </w:rPr>
              <w:t>P003: 99000/60s = 1650/s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sz w:val="15"/>
              </w:rPr>
              <w:t>R2 K/D zero-death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5"/>
              </w:rPr>
              <w:t>kills &gt;= 20 AND deaths == 0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5"/>
              </w:rPr>
              <w:t>P003: 250 kills, 0 deaths</w:t>
            </w:r>
          </w:p>
        </w:tc>
      </w:tr>
      <w:tr>
        <w:tc>
          <w:tcPr>
            <w:tcW w:type="dxa" w:w="1872"/>
            <w:vAlign w:val="center"/>
            <w:shd w:val="clear" w:color="auto" w:fill="F2F7FF"/>
          </w:tcPr>
          <w:p>
            <w:r>
              <w:rPr>
                <w:sz w:val="15"/>
              </w:rPr>
              <w:t>R3 Short+high</w:t>
            </w:r>
          </w:p>
        </w:tc>
        <w:tc>
          <w:tcPr>
            <w:tcW w:type="dxa" w:w="2880"/>
            <w:vAlign w:val="center"/>
            <w:shd w:val="clear" w:color="auto" w:fill="F2F7FF"/>
          </w:tcPr>
          <w:p>
            <w:r>
              <w:rPr>
                <w:sz w:val="15"/>
              </w:rPr>
              <w:t>duration &lt; 120s AND score &gt; 5000</w:t>
            </w:r>
          </w:p>
        </w:tc>
        <w:tc>
          <w:tcPr>
            <w:tcW w:type="dxa" w:w="1152"/>
            <w:vAlign w:val="center"/>
            <w:shd w:val="clear" w:color="auto" w:fill="F2F7FF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168"/>
            <w:vAlign w:val="center"/>
            <w:shd w:val="clear" w:color="auto" w:fill="F2F7FF"/>
          </w:tcPr>
          <w:p>
            <w:r>
              <w:rPr>
                <w:sz w:val="15"/>
              </w:rPr>
              <w:t>Score 99000 in 60s</w:t>
            </w:r>
          </w:p>
        </w:tc>
      </w:tr>
      <w:tr>
        <w:tc>
          <w:tcPr>
            <w:tcW w:type="dxa" w:w="1872"/>
            <w:vAlign w:val="center"/>
            <w:shd w:val="clear" w:color="auto" w:fill="FFFFFF"/>
          </w:tcPr>
          <w:p>
            <w:r>
              <w:rPr>
                <w:sz w:val="15"/>
              </w:rPr>
              <w:t>R4 Extreme kills</w:t>
            </w:r>
          </w:p>
        </w:tc>
        <w:tc>
          <w:tcPr>
            <w:tcW w:type="dxa" w:w="2880"/>
            <w:vAlign w:val="center"/>
            <w:shd w:val="clear" w:color="auto" w:fill="FFFFFF"/>
          </w:tcPr>
          <w:p>
            <w:r>
              <w:rPr>
                <w:sz w:val="15"/>
              </w:rPr>
              <w:t>kills &gt; 50 in one match</w:t>
            </w:r>
          </w:p>
        </w:tc>
        <w:tc>
          <w:tcPr>
            <w:tcW w:type="dxa" w:w="1152"/>
            <w:vAlign w:val="center"/>
            <w:shd w:val="clear" w:color="auto" w:fill="FFFFFF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168"/>
            <w:vAlign w:val="center"/>
            <w:shd w:val="clear" w:color="auto" w:fill="FFFFFF"/>
          </w:tcPr>
          <w:p>
            <w:r>
              <w:rPr>
                <w:sz w:val="15"/>
              </w:rPr>
              <w:t>250 kills in one match</w:t>
            </w:r>
          </w:p>
        </w:tc>
      </w:tr>
      <w:tr>
        <w:tc>
          <w:tcPr>
            <w:tcW w:type="dxa" w:w="1872"/>
            <w:vAlign w:val="center"/>
            <w:shd w:val="clear" w:color="auto" w:fill="F2F7FF"/>
          </w:tcPr>
          <w:p>
            <w:r>
              <w:rPr>
                <w:sz w:val="15"/>
              </w:rPr>
              <w:t>R5 Ping anomaly</w:t>
            </w:r>
          </w:p>
        </w:tc>
        <w:tc>
          <w:tcPr>
            <w:tcW w:type="dxa" w:w="2880"/>
            <w:vAlign w:val="center"/>
            <w:shd w:val="clear" w:color="auto" w:fill="F2F7FF"/>
          </w:tcPr>
          <w:p>
            <w:r>
              <w:rPr>
                <w:sz w:val="15"/>
              </w:rPr>
              <w:t>ping &lt; 5ms OR ping &gt; 500ms</w:t>
            </w:r>
          </w:p>
        </w:tc>
        <w:tc>
          <w:tcPr>
            <w:tcW w:type="dxa" w:w="1152"/>
            <w:vAlign w:val="center"/>
            <w:shd w:val="clear" w:color="auto" w:fill="F2F7FF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3168"/>
            <w:vAlign w:val="center"/>
            <w:shd w:val="clear" w:color="auto" w:fill="F2F7FF"/>
          </w:tcPr>
          <w:p>
            <w:r>
              <w:rPr>
                <w:sz w:val="15"/>
              </w:rPr>
              <w:t>Network/data quality flag</w:t>
            </w:r>
          </w:p>
        </w:tc>
      </w:tr>
    </w:tbl>
    <w:p>
      <w:pPr>
        <w:spacing w:before="0" w:after="20"/>
      </w:pPr>
    </w:p>
    <w:p>
      <w:pPr>
        <w:spacing w:before="0" w:after="20"/>
        <w:ind w:left="0"/>
      </w:pPr>
      <w:r>
        <w:rPr>
          <w:b/>
          <w:sz w:val="16"/>
        </w:rPr>
        <w:t>Layer 2 — Historical Z-score (&gt;=3 matches needed):</w:t>
      </w:r>
    </w:p>
    <w:p>
      <w:pPr>
        <w:spacing w:before="0" w:after="40"/>
        <w:ind w:left="0"/>
      </w:pPr>
      <w:r>
        <w:rPr>
          <w:b w:val="0"/>
          <w:sz w:val="16"/>
        </w:rPr>
        <w:t>z = (match_value − player_mean) ÷ player_std.  |z| &gt; 3.0 for score OR kills → "Low" severity flag. Catches players who are normally average but had one extraordinary match. Escalation: if &gt;= 5 matches AND &gt; 50% trigger gameplay rules → severity overridden to High.</w:t>
      </w:r>
    </w:p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6.  Matchmaking Logic</w:t>
      </w:r>
    </w:p>
    <w:p>
      <w:pPr>
        <w:spacing w:before="0" w:after="20"/>
        <w:ind w:left="0"/>
      </w:pPr>
      <w:r>
        <w:rPr>
          <w:b/>
          <w:sz w:val="16"/>
        </w:rPr>
        <w:t>3-pass bucketing algorithm: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864"/>
            <w:shd w:val="clear" w:color="auto" w:fill="83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</w:t>
            </w:r>
          </w:p>
        </w:tc>
        <w:tc>
          <w:tcPr>
            <w:tcW w:type="dxa" w:w="1584"/>
            <w:shd w:val="clear" w:color="auto" w:fill="83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Criterion</w:t>
            </w:r>
          </w:p>
        </w:tc>
        <w:tc>
          <w:tcPr>
            <w:tcW w:type="dxa" w:w="6624"/>
            <w:shd w:val="clear" w:color="auto" w:fill="83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864"/>
            <w:vAlign w:val="center"/>
            <w:shd w:val="clear" w:color="auto" w:fill="F2F7FF"/>
          </w:tcPr>
          <w:p>
            <w:r>
              <w:rPr>
                <w:sz w:val="15"/>
              </w:rPr>
              <w:t>Pass 1</w:t>
            </w:r>
          </w:p>
        </w:tc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Region</w:t>
            </w:r>
          </w:p>
        </w:tc>
        <w:tc>
          <w:tcPr>
            <w:tcW w:type="dxa" w:w="6624"/>
            <w:vAlign w:val="center"/>
            <w:shd w:val="clear" w:color="auto" w:fill="F2F7FF"/>
          </w:tcPr>
          <w:p>
            <w:r>
              <w:rPr>
                <w:sz w:val="15"/>
              </w:rPr>
              <w:t>Group by primary region — minimises baseline ping variance</w:t>
            </w:r>
          </w:p>
        </w:tc>
      </w:tr>
      <w:tr>
        <w:tc>
          <w:tcPr>
            <w:tcW w:type="dxa" w:w="864"/>
            <w:vAlign w:val="center"/>
            <w:shd w:val="clear" w:color="auto" w:fill="FFFFFF"/>
          </w:tcPr>
          <w:p>
            <w:r>
              <w:rPr>
                <w:sz w:val="15"/>
              </w:rPr>
              <w:t>Pass 2</w:t>
            </w:r>
          </w:p>
        </w:tc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Ping band</w:t>
            </w:r>
          </w:p>
        </w:tc>
        <w:tc>
          <w:tcPr>
            <w:tcW w:type="dxa" w:w="6624"/>
            <w:vAlign w:val="center"/>
            <w:shd w:val="clear" w:color="auto" w:fill="FFFFFF"/>
          </w:tcPr>
          <w:p>
            <w:r>
              <w:rPr>
                <w:sz w:val="15"/>
              </w:rPr>
              <w:t>Low ≤80ms | Med 81-150ms | High &gt;150ms — Low/High never mixed</w:t>
            </w:r>
          </w:p>
        </w:tc>
      </w:tr>
      <w:tr>
        <w:tc>
          <w:tcPr>
            <w:tcW w:type="dxa" w:w="864"/>
            <w:vAlign w:val="center"/>
            <w:shd w:val="clear" w:color="auto" w:fill="F2F7FF"/>
          </w:tcPr>
          <w:p>
            <w:r>
              <w:rPr>
                <w:sz w:val="15"/>
              </w:rPr>
              <w:t>Pass 3</w:t>
            </w:r>
          </w:p>
        </w:tc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Skill tier</w:t>
            </w:r>
          </w:p>
        </w:tc>
        <w:tc>
          <w:tcPr>
            <w:tcW w:type="dxa" w:w="6624"/>
            <w:vAlign w:val="center"/>
            <w:shd w:val="clear" w:color="auto" w:fill="F2F7FF"/>
          </w:tcPr>
          <w:p>
            <w:r>
              <w:rPr>
                <w:sz w:val="15"/>
              </w:rPr>
              <w:t>&gt;=6 players: Beginner/Intermediate/Advanced (33rd percentile splits); &lt;6: Mixed pool</w:t>
            </w:r>
          </w:p>
        </w:tc>
      </w:tr>
    </w:tbl>
    <w:p>
      <w:pPr>
        <w:spacing w:before="0" w:after="20"/>
      </w:pPr>
    </w:p>
    <w:p>
      <w:pPr>
        <w:spacing w:before="0" w:after="40"/>
        <w:ind w:left="0"/>
      </w:pPr>
      <w:r>
        <w:rPr>
          <w:b w:val="0"/>
          <w:sz w:val="16"/>
        </w:rPr>
        <w:t>Cheater handling — High severity: excluded entirely | Medium: isolated "Under_Review" lobby | Low: matched normally but tagged. Lobbies with &lt; 4 players are marked "Waiting".</w:t>
      </w:r>
    </w:p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7.  Architecture Explanation</w:t>
      </w:r>
    </w:p>
    <w:p>
      <w:pPr>
        <w:spacing w:before="0" w:after="40"/>
        <w:ind w:left="0"/>
      </w:pPr>
      <w:r>
        <w:rPr>
          <w:b w:val="0"/>
          <w:sz w:val="16"/>
        </w:rPr>
        <w:t>Modular pipeline — each concern is an isolated, independently testable Python module: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584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2592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4896"/>
            <w:shd w:val="clear" w:color="auto" w:fill="1F38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Input</w:t>
            </w:r>
          </w:p>
        </w:tc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data/players.csv</w:t>
            </w:r>
          </w:p>
        </w:tc>
        <w:tc>
          <w:tcPr>
            <w:tcW w:type="dxa" w:w="4896"/>
            <w:vAlign w:val="center"/>
            <w:shd w:val="clear" w:color="auto" w:fill="F2F7FF"/>
          </w:tcPr>
          <w:p>
            <w:r>
              <w:rPr>
                <w:sz w:val="15"/>
              </w:rPr>
              <w:t>Raw match telemetry — single CSV source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Loader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src/loader.py</w:t>
            </w:r>
          </w:p>
        </w:tc>
        <w:tc>
          <w:tcPr>
            <w:tcW w:type="dxa" w:w="4896"/>
            <w:vAlign w:val="center"/>
            <w:shd w:val="clear" w:color="auto" w:fill="FFFFFF"/>
          </w:tcPr>
          <w:p>
            <w:r>
              <w:rPr>
                <w:sz w:val="15"/>
              </w:rPr>
              <w:t>Validate, clean, deduplicate, compute derived columns</w:t>
            </w:r>
          </w:p>
        </w:tc>
      </w:tr>
      <w:tr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Detection</w:t>
            </w:r>
          </w:p>
        </w:tc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src/suspicious.py</w:t>
            </w:r>
          </w:p>
        </w:tc>
        <w:tc>
          <w:tcPr>
            <w:tcW w:type="dxa" w:w="4896"/>
            <w:vAlign w:val="center"/>
            <w:shd w:val="clear" w:color="auto" w:fill="F2F7FF"/>
          </w:tcPr>
          <w:p>
            <w:r>
              <w:rPr>
                <w:sz w:val="15"/>
              </w:rPr>
              <w:t>Rule checks (R1–R5) + Z-score history per player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Leaderboard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src/leaderboard.py</w:t>
            </w:r>
          </w:p>
        </w:tc>
        <w:tc>
          <w:tcPr>
            <w:tcW w:type="dxa" w:w="4896"/>
            <w:vAlign w:val="center"/>
            <w:shd w:val="clear" w:color="auto" w:fill="FFFFFF"/>
          </w:tcPr>
          <w:p>
            <w:r>
              <w:rPr>
                <w:sz w:val="15"/>
              </w:rPr>
              <w:t>Aggregate, sort with tie-breakers, split global/regional</w:t>
            </w:r>
          </w:p>
        </w:tc>
      </w:tr>
      <w:tr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Matchmaking</w:t>
            </w:r>
          </w:p>
        </w:tc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src/matchmaking.py</w:t>
            </w:r>
          </w:p>
        </w:tc>
        <w:tc>
          <w:tcPr>
            <w:tcW w:type="dxa" w:w="4896"/>
            <w:vAlign w:val="center"/>
            <w:shd w:val="clear" w:color="auto" w:fill="F2F7FF"/>
          </w:tcPr>
          <w:p>
            <w:r>
              <w:rPr>
                <w:sz w:val="15"/>
              </w:rPr>
              <w:t>Skill score, 3-pass bucketing, isolate cheaters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CLI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main.py</w:t>
            </w:r>
          </w:p>
        </w:tc>
        <w:tc>
          <w:tcPr>
            <w:tcW w:type="dxa" w:w="4896"/>
            <w:vAlign w:val="center"/>
            <w:shd w:val="clear" w:color="auto" w:fill="FFFFFF"/>
          </w:tcPr>
          <w:p>
            <w:r>
              <w:rPr>
                <w:sz w:val="15"/>
              </w:rPr>
              <w:t>Orchestrate full pipeline → 4 CSV reports in output/</w:t>
            </w:r>
          </w:p>
        </w:tc>
      </w:tr>
      <w:tr>
        <w:tc>
          <w:tcPr>
            <w:tcW w:type="dxa" w:w="1584"/>
            <w:vAlign w:val="center"/>
            <w:shd w:val="clear" w:color="auto" w:fill="F2F7FF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api/ (FastAPI + uvicorn)</w:t>
            </w:r>
          </w:p>
        </w:tc>
        <w:tc>
          <w:tcPr>
            <w:tcW w:type="dxa" w:w="4896"/>
            <w:vAlign w:val="center"/>
            <w:shd w:val="clear" w:color="auto" w:fill="F2F7FF"/>
          </w:tcPr>
          <w:p>
            <w:r>
              <w:rPr>
                <w:sz w:val="15"/>
              </w:rPr>
              <w:t>POST /submit-score | GET /leaderboard | /flagged-players | /matchmaking | /download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static/ (HTML+CSS+JS)</w:t>
            </w:r>
          </w:p>
        </w:tc>
        <w:tc>
          <w:tcPr>
            <w:tcW w:type="dxa" w:w="4896"/>
            <w:vAlign w:val="center"/>
            <w:shd w:val="clear" w:color="auto" w:fill="FFFFFF"/>
          </w:tcPr>
          <w:p>
            <w:r>
              <w:rPr>
                <w:sz w:val="15"/>
              </w:rPr>
              <w:t>Premium glassmorphic SPA — real-time metrics, upload, tables, lobbies</w:t>
            </w:r>
          </w:p>
        </w:tc>
      </w:tr>
    </w:tbl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8.  Scaling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40"/>
            <w:shd w:val="clear" w:color="auto" w:fill="154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Scale</w:t>
            </w:r>
          </w:p>
        </w:tc>
        <w:tc>
          <w:tcPr>
            <w:tcW w:type="dxa" w:w="2304"/>
            <w:shd w:val="clear" w:color="auto" w:fill="154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5328"/>
            <w:shd w:val="clear" w:color="auto" w:fill="15436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Approach</w:t>
            </w:r>
          </w:p>
        </w:tc>
      </w:tr>
      <w:tr>
        <w:tc>
          <w:tcPr>
            <w:tcW w:type="dxa" w:w="1440"/>
            <w:vAlign w:val="center"/>
            <w:shd w:val="clear" w:color="auto" w:fill="F2F7FF"/>
          </w:tcPr>
          <w:p>
            <w:r>
              <w:rPr>
                <w:sz w:val="15"/>
              </w:rPr>
              <w:t>2K players</w:t>
            </w:r>
          </w:p>
        </w:tc>
        <w:tc>
          <w:tcPr>
            <w:tcW w:type="dxa" w:w="2304"/>
            <w:vAlign w:val="center"/>
            <w:shd w:val="clear" w:color="auto" w:fill="F2F7FF"/>
          </w:tcPr>
          <w:p>
            <w:r>
              <w:rPr>
                <w:sz w:val="15"/>
              </w:rPr>
              <w:t>Current prototype</w:t>
            </w:r>
          </w:p>
        </w:tc>
        <w:tc>
          <w:tcPr>
            <w:tcW w:type="dxa" w:w="5328"/>
            <w:vAlign w:val="center"/>
            <w:shd w:val="clear" w:color="auto" w:fill="F2F7FF"/>
          </w:tcPr>
          <w:p>
            <w:r>
              <w:rPr>
                <w:sz w:val="15"/>
              </w:rPr>
              <w:t>In-memory Pandas + single FastAPI pod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5"/>
              </w:rPr>
              <w:t>20K players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sz w:val="15"/>
              </w:rPr>
              <w:t>Database + Cache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sz w:val="15"/>
              </w:rPr>
              <w:t>PostgreSQL (partitioned by region/date) + Redis Sorted Set for leaderboard reads &lt; 5ms</w:t>
            </w:r>
          </w:p>
        </w:tc>
      </w:tr>
      <w:tr>
        <w:tc>
          <w:tcPr>
            <w:tcW w:type="dxa" w:w="1440"/>
            <w:vAlign w:val="center"/>
            <w:shd w:val="clear" w:color="auto" w:fill="F2F7FF"/>
          </w:tcPr>
          <w:p>
            <w:r>
              <w:rPr>
                <w:sz w:val="15"/>
              </w:rPr>
              <w:t>200K players</w:t>
            </w:r>
          </w:p>
        </w:tc>
        <w:tc>
          <w:tcPr>
            <w:tcW w:type="dxa" w:w="2304"/>
            <w:vAlign w:val="center"/>
            <w:shd w:val="clear" w:color="auto" w:fill="F2F7FF"/>
          </w:tcPr>
          <w:p>
            <w:r>
              <w:rPr>
                <w:sz w:val="15"/>
              </w:rPr>
              <w:t>Async ingestion</w:t>
            </w:r>
          </w:p>
        </w:tc>
        <w:tc>
          <w:tcPr>
            <w:tcW w:type="dxa" w:w="5328"/>
            <w:vAlign w:val="center"/>
            <w:shd w:val="clear" w:color="auto" w:fill="F2F7FF"/>
          </w:tcPr>
          <w:p>
            <w:r>
              <w:rPr>
                <w:sz w:val="15"/>
              </w:rPr>
              <w:t>Kafka / AWS SQS message queue — API publishes events; async workers write to DB, decoupling write pressure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5"/>
              </w:rPr>
              <w:t>200K players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sz w:val="15"/>
              </w:rPr>
              <w:t>Real-time anti-cheat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sz w:val="15"/>
              </w:rPr>
              <w:t>Apache Flink stream job on Kafka topic — fires rule alerts in real time</w:t>
            </w:r>
          </w:p>
        </w:tc>
      </w:tr>
      <w:tr>
        <w:tc>
          <w:tcPr>
            <w:tcW w:type="dxa" w:w="1440"/>
            <w:vAlign w:val="center"/>
            <w:shd w:val="clear" w:color="auto" w:fill="F2F7FF"/>
          </w:tcPr>
          <w:p>
            <w:r>
              <w:rPr>
                <w:sz w:val="15"/>
              </w:rPr>
              <w:t>200K players</w:t>
            </w:r>
          </w:p>
        </w:tc>
        <w:tc>
          <w:tcPr>
            <w:tcW w:type="dxa" w:w="2304"/>
            <w:vAlign w:val="center"/>
            <w:shd w:val="clear" w:color="auto" w:fill="F2F7FF"/>
          </w:tcPr>
          <w:p>
            <w:r>
              <w:rPr>
                <w:sz w:val="15"/>
              </w:rPr>
              <w:t>Batch Z-score</w:t>
            </w:r>
          </w:p>
        </w:tc>
        <w:tc>
          <w:tcPr>
            <w:tcW w:type="dxa" w:w="5328"/>
            <w:vAlign w:val="center"/>
            <w:shd w:val="clear" w:color="auto" w:fill="F2F7FF"/>
          </w:tcPr>
          <w:p>
            <w:r>
              <w:rPr>
                <w:sz w:val="15"/>
              </w:rPr>
              <w:t>Apache Spark scheduled job every 10 min over PostgreSQL match history</w:t>
            </w:r>
          </w:p>
        </w:tc>
      </w:tr>
      <w:tr>
        <w:tc>
          <w:tcPr>
            <w:tcW w:type="dxa" w:w="1440"/>
            <w:vAlign w:val="center"/>
            <w:shd w:val="clear" w:color="auto" w:fill="FFFFFF"/>
          </w:tcPr>
          <w:p>
            <w:r>
              <w:rPr>
                <w:sz w:val="15"/>
              </w:rPr>
              <w:t>Any scale</w:t>
            </w:r>
          </w:p>
        </w:tc>
        <w:tc>
          <w:tcPr>
            <w:tcW w:type="dxa" w:w="2304"/>
            <w:vAlign w:val="center"/>
            <w:shd w:val="clear" w:color="auto" w:fill="FFFFFF"/>
          </w:tcPr>
          <w:p>
            <w:r>
              <w:rPr>
                <w:sz w:val="15"/>
              </w:rPr>
              <w:t>API pods</w:t>
            </w:r>
          </w:p>
        </w:tc>
        <w:tc>
          <w:tcPr>
            <w:tcW w:type="dxa" w:w="5328"/>
            <w:vAlign w:val="center"/>
            <w:shd w:val="clear" w:color="auto" w:fill="FFFFFF"/>
          </w:tcPr>
          <w:p>
            <w:r>
              <w:rPr>
                <w:sz w:val="15"/>
              </w:rPr>
              <w:t>Stateless FastAPI containers; Kubernetes HPA auto-scales on request rate</w:t>
            </w:r>
          </w:p>
        </w:tc>
      </w:tr>
      <w:tr>
        <w:tc>
          <w:tcPr>
            <w:tcW w:type="dxa" w:w="1440"/>
            <w:vAlign w:val="center"/>
            <w:shd w:val="clear" w:color="auto" w:fill="F2F7FF"/>
          </w:tcPr>
          <w:p>
            <w:r>
              <w:rPr>
                <w:sz w:val="15"/>
              </w:rPr>
              <w:t>Any scale</w:t>
            </w:r>
          </w:p>
        </w:tc>
        <w:tc>
          <w:tcPr>
            <w:tcW w:type="dxa" w:w="2304"/>
            <w:vAlign w:val="center"/>
            <w:shd w:val="clear" w:color="auto" w:fill="F2F7FF"/>
          </w:tcPr>
          <w:p>
            <w:r>
              <w:rPr>
                <w:sz w:val="15"/>
              </w:rPr>
              <w:t>Monitoring</w:t>
            </w:r>
          </w:p>
        </w:tc>
        <w:tc>
          <w:tcPr>
            <w:tcW w:type="dxa" w:w="5328"/>
            <w:vAlign w:val="center"/>
            <w:shd w:val="clear" w:color="auto" w:fill="F2F7FF"/>
          </w:tcPr>
          <w:p>
            <w:r>
              <w:rPr>
                <w:sz w:val="15"/>
              </w:rPr>
              <w:t>Prometheus scrapes latency/queue lag/errors; Grafana dashboards with alert thresholds</w:t>
            </w:r>
          </w:p>
        </w:tc>
      </w:tr>
    </w:tbl>
    <w:p>
      <w:pPr>
        <w:spacing w:before="0" w:after="60"/>
      </w:pPr>
    </w:p>
    <w:p>
      <w:pPr>
        <w:pStyle w:val="Heading2"/>
        <w:spacing w:before="80" w:after="20"/>
      </w:pPr>
      <w:r>
        <w:rPr>
          <w:b/>
          <w:color w:val="1F3864"/>
          <w:sz w:val="18"/>
        </w:rPr>
        <w:t>9. 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92"/>
            <w:shd w:val="clear" w:color="auto" w:fill="7B24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Limitation</w:t>
            </w:r>
          </w:p>
        </w:tc>
        <w:tc>
          <w:tcPr>
            <w:tcW w:type="dxa" w:w="6480"/>
            <w:shd w:val="clear" w:color="auto" w:fill="7B24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Detail</w:t>
            </w:r>
          </w:p>
        </w:tc>
      </w:tr>
      <w:tr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Static thresholds</w:t>
            </w:r>
          </w:p>
        </w:tc>
        <w:tc>
          <w:tcPr>
            <w:tcW w:type="dxa" w:w="6480"/>
            <w:vAlign w:val="center"/>
            <w:shd w:val="clear" w:color="auto" w:fill="F2F7FF"/>
          </w:tcPr>
          <w:p>
            <w:r>
              <w:rPr>
                <w:sz w:val="15"/>
              </w:rPr>
              <w:t>Rule limits are manually tuned; prod needs auto-calibration per game version/patch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No authentication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r>
              <w:rPr>
                <w:sz w:val="15"/>
              </w:rPr>
              <w:t>API endpoints have no token validation or rate limiting — required in production</w:t>
            </w:r>
          </w:p>
        </w:tc>
      </w:tr>
      <w:tr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Static matchmaking</w:t>
            </w:r>
          </w:p>
        </w:tc>
        <w:tc>
          <w:tcPr>
            <w:tcW w:type="dxa" w:w="6480"/>
            <w:vAlign w:val="center"/>
            <w:shd w:val="clear" w:color="auto" w:fill="F2F7FF"/>
          </w:tcPr>
          <w:p>
            <w:r>
              <w:rPr>
                <w:sz w:val="15"/>
              </w:rPr>
              <w:t>One-shot bucketing; no live queue with wait-time relaxation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No persistence on restart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r>
              <w:rPr>
                <w:sz w:val="15"/>
              </w:rPr>
              <w:t>In-memory DataFrame lost on server restart; prod uses DB with transaction log</w:t>
            </w:r>
          </w:p>
        </w:tc>
      </w:tr>
      <w:tr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Z-score needs history</w:t>
            </w:r>
          </w:p>
        </w:tc>
        <w:tc>
          <w:tcPr>
            <w:tcW w:type="dxa" w:w="6480"/>
            <w:vAlign w:val="center"/>
            <w:shd w:val="clear" w:color="auto" w:fill="F2F7FF"/>
          </w:tcPr>
          <w:p>
            <w:r>
              <w:rPr>
                <w:sz w:val="15"/>
              </w:rPr>
              <w:t>New players (&lt; 3 matches) not covered by statistical layer — rule checks only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</w:tcPr>
          <w:p>
            <w:r>
              <w:rPr>
                <w:sz w:val="15"/>
              </w:rPr>
              <w:t>Region normalisation</w:t>
            </w:r>
          </w:p>
        </w:tc>
        <w:tc>
          <w:tcPr>
            <w:tcW w:type="dxa" w:w="6480"/>
            <w:vAlign w:val="center"/>
            <w:shd w:val="clear" w:color="auto" w:fill="FFFFFF"/>
          </w:tcPr>
          <w:p>
            <w:r>
              <w:rPr>
                <w:sz w:val="15"/>
              </w:rPr>
              <w:t>"SEA" becomes "Sea" after title-case; prod needs canonical region registry</w:t>
            </w:r>
          </w:p>
        </w:tc>
      </w:tr>
      <w:tr>
        <w:tc>
          <w:tcPr>
            <w:tcW w:type="dxa" w:w="2592"/>
            <w:vAlign w:val="center"/>
            <w:shd w:val="clear" w:color="auto" w:fill="F2F7FF"/>
          </w:tcPr>
          <w:p>
            <w:r>
              <w:rPr>
                <w:sz w:val="15"/>
              </w:rPr>
              <w:t>No season reset</w:t>
            </w:r>
          </w:p>
        </w:tc>
        <w:tc>
          <w:tcPr>
            <w:tcW w:type="dxa" w:w="6480"/>
            <w:vAlign w:val="center"/>
            <w:shd w:val="clear" w:color="auto" w:fill="F2F7FF"/>
          </w:tcPr>
          <w:p>
            <w:r>
              <w:rPr>
                <w:sz w:val="15"/>
              </w:rPr>
              <w:t>Leaderboard is cumulative; season_id and date-window filtering needed for resets</w:t>
            </w:r>
          </w:p>
        </w:tc>
      </w:tr>
    </w:tbl>
    <w:p>
      <w:pPr>
        <w:spacing w:before="0" w:after="40"/>
      </w:pPr>
    </w:p>
    <w:p>
      <w:pPr>
        <w:spacing w:before="80"/>
        <w:jc w:val="center"/>
      </w:pPr>
      <w:r>
        <w:rPr>
          <w:i/>
          <w:color w:val="8C8C8C"/>
          <w:sz w:val="14"/>
        </w:rPr>
        <w:t>Game Ops System  |  Hybrid Rule-Based Python Approach  |  pytest: 5/5 Tests Passed  |  Stack: Python + FastAPI + Pandas + Vanilla JS</w:t>
      </w:r>
    </w:p>
    <w:sectPr w:rsidR="00FC693F" w:rsidRPr="0006063C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