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070" w:rsidRDefault="00B22070" w:rsidP="00B22070">
      <w:pPr>
        <w:jc w:val="center"/>
        <w:rPr>
          <w:b/>
          <w:sz w:val="36"/>
          <w:szCs w:val="36"/>
          <w:u w:val="single"/>
        </w:rPr>
      </w:pPr>
      <w:r w:rsidRPr="00B22070">
        <w:rPr>
          <w:b/>
          <w:sz w:val="36"/>
          <w:szCs w:val="36"/>
          <w:u w:val="single"/>
        </w:rPr>
        <w:t>GitHub</w:t>
      </w:r>
    </w:p>
    <w:p w:rsidR="00B22070" w:rsidRDefault="00B22070" w:rsidP="00B22070">
      <w:pPr>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Github</w:t>
      </w:r>
      <w:proofErr w:type="spellEnd"/>
      <w:r>
        <w:rPr>
          <w:rFonts w:ascii="Verdana" w:hAnsi="Verdana"/>
          <w:color w:val="000000"/>
          <w:sz w:val="20"/>
          <w:szCs w:val="20"/>
          <w:shd w:val="clear" w:color="auto" w:fill="FFFFFF"/>
        </w:rPr>
        <w:t xml:space="preserve"> is a global repository system which is used for version control</w:t>
      </w:r>
      <w:r>
        <w:rPr>
          <w:rFonts w:ascii="Verdana" w:hAnsi="Verdana"/>
          <w:color w:val="000000"/>
          <w:sz w:val="20"/>
          <w:szCs w:val="20"/>
          <w:shd w:val="clear" w:color="auto" w:fill="FFFFFF"/>
        </w:rPr>
        <w:t xml:space="preserve">. </w:t>
      </w:r>
    </w:p>
    <w:p w:rsidR="00B22070" w:rsidRPr="00B22070" w:rsidRDefault="00B22070" w:rsidP="00B22070">
      <w:pPr>
        <w:rPr>
          <w:rFonts w:ascii="Times New Roman" w:hAnsi="Times New Roman" w:cs="Times New Roman"/>
          <w:color w:val="000000"/>
          <w:sz w:val="20"/>
          <w:szCs w:val="20"/>
          <w:shd w:val="clear" w:color="auto" w:fill="FFFFFF"/>
        </w:rPr>
      </w:pPr>
    </w:p>
    <w:p w:rsidR="00B22070" w:rsidRDefault="00B22070" w:rsidP="00B22070">
      <w:pPr>
        <w:rPr>
          <w:rFonts w:ascii="Verdana" w:hAnsi="Verdana"/>
          <w:color w:val="000000"/>
          <w:sz w:val="23"/>
          <w:szCs w:val="23"/>
          <w:shd w:val="clear" w:color="auto" w:fill="FFFFFF"/>
        </w:rPr>
      </w:pPr>
      <w:r w:rsidRPr="00B22070">
        <w:rPr>
          <w:rFonts w:ascii="Times New Roman" w:hAnsi="Times New Roman" w:cs="Times New Roman"/>
          <w:b/>
          <w:bCs/>
          <w:color w:val="121214"/>
          <w:spacing w:val="-15"/>
          <w:sz w:val="26"/>
          <w:szCs w:val="26"/>
        </w:rPr>
        <w:t xml:space="preserve">Version Control </w:t>
      </w:r>
      <w:proofErr w:type="gramStart"/>
      <w:r w:rsidRPr="00B22070">
        <w:rPr>
          <w:rFonts w:ascii="Times New Roman" w:hAnsi="Times New Roman" w:cs="Times New Roman"/>
          <w:b/>
          <w:bCs/>
          <w:color w:val="121214"/>
          <w:spacing w:val="-15"/>
          <w:sz w:val="26"/>
          <w:szCs w:val="26"/>
        </w:rPr>
        <w:t>System</w:t>
      </w:r>
      <w:r w:rsidRPr="00B22070">
        <w:rPr>
          <w:rFonts w:ascii="Times New Roman" w:hAnsi="Times New Roman" w:cs="Times New Roman"/>
          <w:b/>
          <w:bCs/>
          <w:color w:val="121214"/>
          <w:spacing w:val="-15"/>
          <w:sz w:val="26"/>
          <w:szCs w:val="26"/>
        </w:rPr>
        <w:t xml:space="preserve"> :</w:t>
      </w:r>
      <w:proofErr w:type="gramEnd"/>
      <w:r w:rsidRPr="00B22070">
        <w:rPr>
          <w:rFonts w:ascii="Times New Roman" w:hAnsi="Times New Roman" w:cs="Times New Roman"/>
          <w:b/>
          <w:bCs/>
          <w:color w:val="121214"/>
          <w:spacing w:val="-15"/>
          <w:sz w:val="26"/>
          <w:szCs w:val="26"/>
        </w:rPr>
        <w:t xml:space="preserve"> </w:t>
      </w:r>
      <w:r>
        <w:rPr>
          <w:rFonts w:ascii="Verdana" w:hAnsi="Verdana"/>
          <w:color w:val="000000"/>
          <w:sz w:val="23"/>
          <w:szCs w:val="23"/>
          <w:shd w:val="clear" w:color="auto" w:fill="FFFFFF"/>
        </w:rPr>
        <w:t> is a software that helps software developers to work together and maintain a complete history of their work.</w:t>
      </w:r>
    </w:p>
    <w:p w:rsidR="00B22070" w:rsidRPr="00B22070" w:rsidRDefault="00B22070" w:rsidP="00B22070">
      <w:pPr>
        <w:spacing w:after="144" w:line="360" w:lineRule="atLeast"/>
        <w:ind w:left="48" w:right="48"/>
        <w:jc w:val="both"/>
        <w:rPr>
          <w:rFonts w:ascii="Verdana" w:eastAsia="Times New Roman" w:hAnsi="Verdana" w:cs="Times New Roman"/>
          <w:color w:val="000000"/>
          <w:sz w:val="24"/>
          <w:szCs w:val="24"/>
        </w:rPr>
      </w:pPr>
      <w:r w:rsidRPr="00B22070">
        <w:rPr>
          <w:rFonts w:ascii="Verdana" w:eastAsia="Times New Roman" w:hAnsi="Verdana" w:cs="Times New Roman"/>
          <w:color w:val="000000"/>
          <w:sz w:val="24"/>
          <w:szCs w:val="24"/>
        </w:rPr>
        <w:t>Listed below are the functions of a VCS:</w:t>
      </w:r>
    </w:p>
    <w:p w:rsidR="00B22070" w:rsidRPr="00B22070" w:rsidRDefault="00B22070" w:rsidP="00B22070">
      <w:pPr>
        <w:numPr>
          <w:ilvl w:val="0"/>
          <w:numId w:val="1"/>
        </w:numPr>
        <w:spacing w:before="100" w:beforeAutospacing="1" w:after="75" w:line="360" w:lineRule="atLeast"/>
        <w:rPr>
          <w:rFonts w:ascii="Verdana" w:eastAsia="Times New Roman" w:hAnsi="Verdana" w:cs="Times New Roman"/>
          <w:color w:val="000000"/>
          <w:sz w:val="21"/>
          <w:szCs w:val="21"/>
        </w:rPr>
      </w:pPr>
      <w:r w:rsidRPr="00B22070">
        <w:rPr>
          <w:rFonts w:ascii="Verdana" w:eastAsia="Times New Roman" w:hAnsi="Verdana" w:cs="Times New Roman"/>
          <w:color w:val="000000"/>
          <w:sz w:val="21"/>
          <w:szCs w:val="21"/>
        </w:rPr>
        <w:t>Allows developers to work simultaneously.</w:t>
      </w:r>
    </w:p>
    <w:p w:rsidR="00B22070" w:rsidRPr="00B22070" w:rsidRDefault="00B22070" w:rsidP="00B22070">
      <w:pPr>
        <w:numPr>
          <w:ilvl w:val="0"/>
          <w:numId w:val="1"/>
        </w:numPr>
        <w:spacing w:before="100" w:beforeAutospacing="1" w:after="75" w:line="360" w:lineRule="atLeast"/>
        <w:rPr>
          <w:rFonts w:ascii="Verdana" w:eastAsia="Times New Roman" w:hAnsi="Verdana" w:cs="Times New Roman"/>
          <w:color w:val="000000"/>
          <w:sz w:val="21"/>
          <w:szCs w:val="21"/>
        </w:rPr>
      </w:pPr>
      <w:r w:rsidRPr="00B22070">
        <w:rPr>
          <w:rFonts w:ascii="Verdana" w:eastAsia="Times New Roman" w:hAnsi="Verdana" w:cs="Times New Roman"/>
          <w:color w:val="000000"/>
          <w:sz w:val="21"/>
          <w:szCs w:val="21"/>
        </w:rPr>
        <w:t>Does not allow overwriting each other’s changes.</w:t>
      </w:r>
    </w:p>
    <w:p w:rsidR="00B22070" w:rsidRPr="00B22070" w:rsidRDefault="00B22070" w:rsidP="00B22070">
      <w:pPr>
        <w:numPr>
          <w:ilvl w:val="0"/>
          <w:numId w:val="1"/>
        </w:numPr>
        <w:spacing w:before="100" w:beforeAutospacing="1" w:after="75" w:line="360" w:lineRule="atLeast"/>
        <w:rPr>
          <w:rFonts w:ascii="Verdana" w:eastAsia="Times New Roman" w:hAnsi="Verdana" w:cs="Times New Roman"/>
          <w:color w:val="000000"/>
          <w:sz w:val="21"/>
          <w:szCs w:val="21"/>
        </w:rPr>
      </w:pPr>
      <w:r w:rsidRPr="00B22070">
        <w:rPr>
          <w:rFonts w:ascii="Verdana" w:eastAsia="Times New Roman" w:hAnsi="Verdana" w:cs="Times New Roman"/>
          <w:color w:val="000000"/>
          <w:sz w:val="21"/>
          <w:szCs w:val="21"/>
        </w:rPr>
        <w:t>Maintains a history of every version.</w:t>
      </w:r>
    </w:p>
    <w:p w:rsidR="00B22070" w:rsidRPr="00B22070" w:rsidRDefault="00B22070" w:rsidP="00B22070">
      <w:pPr>
        <w:spacing w:after="144" w:line="360" w:lineRule="atLeast"/>
        <w:ind w:left="48" w:right="48"/>
        <w:jc w:val="both"/>
        <w:rPr>
          <w:rFonts w:ascii="Verdana" w:eastAsia="Times New Roman" w:hAnsi="Verdana" w:cs="Times New Roman"/>
          <w:color w:val="000000"/>
          <w:sz w:val="24"/>
          <w:szCs w:val="24"/>
        </w:rPr>
      </w:pPr>
      <w:r w:rsidRPr="00B22070">
        <w:rPr>
          <w:rFonts w:ascii="Verdana" w:eastAsia="Times New Roman" w:hAnsi="Verdana" w:cs="Times New Roman"/>
          <w:color w:val="000000"/>
          <w:sz w:val="24"/>
          <w:szCs w:val="24"/>
        </w:rPr>
        <w:t>Following are the types of VCS:</w:t>
      </w:r>
    </w:p>
    <w:p w:rsidR="00B22070" w:rsidRPr="00B22070" w:rsidRDefault="00B22070" w:rsidP="00B22070">
      <w:pPr>
        <w:numPr>
          <w:ilvl w:val="0"/>
          <w:numId w:val="2"/>
        </w:numPr>
        <w:spacing w:before="100" w:beforeAutospacing="1" w:after="75" w:line="360" w:lineRule="atLeast"/>
        <w:rPr>
          <w:rFonts w:ascii="Verdana" w:eastAsia="Times New Roman" w:hAnsi="Verdana" w:cs="Times New Roman"/>
          <w:color w:val="000000"/>
          <w:sz w:val="21"/>
          <w:szCs w:val="21"/>
        </w:rPr>
      </w:pPr>
      <w:r w:rsidRPr="00B22070">
        <w:rPr>
          <w:rFonts w:ascii="Verdana" w:eastAsia="Times New Roman" w:hAnsi="Verdana" w:cs="Times New Roman"/>
          <w:color w:val="000000"/>
          <w:sz w:val="21"/>
          <w:szCs w:val="21"/>
        </w:rPr>
        <w:t>Centralized version control system (CVCS).</w:t>
      </w:r>
    </w:p>
    <w:p w:rsidR="00B22070" w:rsidRDefault="00B22070" w:rsidP="00B22070">
      <w:pPr>
        <w:numPr>
          <w:ilvl w:val="0"/>
          <w:numId w:val="2"/>
        </w:numPr>
        <w:spacing w:before="100" w:beforeAutospacing="1" w:after="75" w:line="360" w:lineRule="atLeast"/>
        <w:rPr>
          <w:rFonts w:ascii="Verdana" w:eastAsia="Times New Roman" w:hAnsi="Verdana" w:cs="Times New Roman"/>
          <w:color w:val="000000"/>
          <w:sz w:val="21"/>
          <w:szCs w:val="21"/>
        </w:rPr>
      </w:pPr>
      <w:r w:rsidRPr="00B22070">
        <w:rPr>
          <w:rFonts w:ascii="Verdana" w:eastAsia="Times New Roman" w:hAnsi="Verdana" w:cs="Times New Roman"/>
          <w:color w:val="000000"/>
          <w:sz w:val="21"/>
          <w:szCs w:val="21"/>
        </w:rPr>
        <w:t>Distributed/Decentralized version control system (DVCS).</w:t>
      </w:r>
    </w:p>
    <w:p w:rsidR="00B22070" w:rsidRPr="00B22070" w:rsidRDefault="00B22070" w:rsidP="00B22070">
      <w:pPr>
        <w:spacing w:before="100" w:beforeAutospacing="1" w:after="75" w:line="360" w:lineRule="atLeast"/>
        <w:rPr>
          <w:rFonts w:ascii="Verdana" w:eastAsia="Times New Roman" w:hAnsi="Verdana" w:cs="Times New Roman"/>
          <w:color w:val="000000"/>
          <w:sz w:val="21"/>
          <w:szCs w:val="21"/>
        </w:rPr>
      </w:pPr>
      <w:r>
        <w:rPr>
          <w:noProof/>
        </w:rPr>
        <w:drawing>
          <wp:inline distT="0" distB="0" distL="0" distR="0" wp14:anchorId="0BEF2ED4" wp14:editId="4A160818">
            <wp:extent cx="4339029" cy="32969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9540" cy="3297308"/>
                    </a:xfrm>
                    <a:prstGeom prst="rect">
                      <a:avLst/>
                    </a:prstGeom>
                  </pic:spPr>
                </pic:pic>
              </a:graphicData>
            </a:graphic>
          </wp:inline>
        </w:drawing>
      </w:r>
    </w:p>
    <w:p w:rsidR="00B22070" w:rsidRPr="00B22070" w:rsidRDefault="00B22070" w:rsidP="00B22070">
      <w:pPr>
        <w:rPr>
          <w:rFonts w:ascii="Times New Roman" w:hAnsi="Times New Roman" w:cs="Times New Roman"/>
          <w:b/>
          <w:sz w:val="26"/>
          <w:szCs w:val="26"/>
        </w:rPr>
      </w:pPr>
    </w:p>
    <w:p w:rsidR="00B22070" w:rsidRDefault="00B22070" w:rsidP="00B22070">
      <w:pPr>
        <w:spacing w:before="100" w:beforeAutospacing="1" w:after="75" w:line="360" w:lineRule="atLeast"/>
        <w:rPr>
          <w:rFonts w:ascii="Verdana" w:eastAsia="Times New Roman" w:hAnsi="Verdana" w:cs="Times New Roman"/>
          <w:b/>
          <w:color w:val="000000"/>
          <w:sz w:val="21"/>
          <w:szCs w:val="21"/>
        </w:rPr>
      </w:pPr>
    </w:p>
    <w:p w:rsidR="00B22070" w:rsidRDefault="00B22070" w:rsidP="00B22070">
      <w:pPr>
        <w:spacing w:before="100" w:beforeAutospacing="1" w:after="75" w:line="360" w:lineRule="atLeast"/>
        <w:rPr>
          <w:rFonts w:ascii="Verdana" w:eastAsia="Times New Roman" w:hAnsi="Verdana" w:cs="Times New Roman"/>
          <w:b/>
          <w:color w:val="000000"/>
          <w:sz w:val="21"/>
          <w:szCs w:val="21"/>
        </w:rPr>
      </w:pPr>
    </w:p>
    <w:p w:rsidR="00B22070" w:rsidRDefault="00B22070" w:rsidP="00B22070">
      <w:pPr>
        <w:spacing w:before="100" w:beforeAutospacing="1" w:after="75" w:line="360" w:lineRule="atLeast"/>
        <w:rPr>
          <w:rFonts w:ascii="Verdana" w:eastAsia="Times New Roman" w:hAnsi="Verdana" w:cs="Times New Roman"/>
          <w:b/>
          <w:color w:val="000000"/>
          <w:sz w:val="21"/>
          <w:szCs w:val="21"/>
        </w:rPr>
      </w:pPr>
      <w:r w:rsidRPr="00B22070">
        <w:rPr>
          <w:rFonts w:ascii="Verdana" w:eastAsia="Times New Roman" w:hAnsi="Verdana" w:cs="Times New Roman"/>
          <w:b/>
          <w:color w:val="000000"/>
          <w:sz w:val="21"/>
          <w:szCs w:val="21"/>
        </w:rPr>
        <w:lastRenderedPageBreak/>
        <w:t>Centralize</w:t>
      </w:r>
      <w:r>
        <w:rPr>
          <w:rFonts w:ascii="Verdana" w:eastAsia="Times New Roman" w:hAnsi="Verdana" w:cs="Times New Roman"/>
          <w:b/>
          <w:color w:val="000000"/>
          <w:sz w:val="21"/>
          <w:szCs w:val="21"/>
        </w:rPr>
        <w:t>d version control system (CVCS</w:t>
      </w:r>
      <w:proofErr w:type="gramStart"/>
      <w:r>
        <w:rPr>
          <w:rFonts w:ascii="Verdana" w:eastAsia="Times New Roman" w:hAnsi="Verdana" w:cs="Times New Roman"/>
          <w:b/>
          <w:color w:val="000000"/>
          <w:sz w:val="21"/>
          <w:szCs w:val="21"/>
        </w:rPr>
        <w:t>) :</w:t>
      </w:r>
      <w:proofErr w:type="gramEnd"/>
    </w:p>
    <w:p w:rsidR="00A2633B" w:rsidRDefault="00B22070" w:rsidP="00B22070">
      <w:pPr>
        <w:spacing w:before="100" w:beforeAutospacing="1" w:after="75" w:line="360" w:lineRule="atLeast"/>
        <w:ind w:firstLine="720"/>
        <w:rPr>
          <w:rFonts w:ascii="Verdana" w:hAnsi="Verdana"/>
          <w:color w:val="000000"/>
          <w:sz w:val="23"/>
          <w:szCs w:val="23"/>
          <w:shd w:val="clear" w:color="auto" w:fill="FFFFFF"/>
        </w:rPr>
      </w:pPr>
      <w:r>
        <w:rPr>
          <w:rFonts w:ascii="Verdana" w:hAnsi="Verdana"/>
          <w:color w:val="000000"/>
          <w:sz w:val="23"/>
          <w:szCs w:val="23"/>
          <w:shd w:val="clear" w:color="auto" w:fill="FFFFFF"/>
        </w:rPr>
        <w:t>Centralized version control system (CVCS) uses a central server to store all files and enables team collaboration. But the major drawback of CVCS is its single point of failure, i.e., failure of the central server.</w:t>
      </w:r>
    </w:p>
    <w:p w:rsidR="00A2633B" w:rsidRPr="00A2633B" w:rsidRDefault="00A2633B" w:rsidP="00A2633B">
      <w:pPr>
        <w:spacing w:before="100" w:beforeAutospacing="1" w:after="75" w:line="360" w:lineRule="atLeast"/>
        <w:rPr>
          <w:rFonts w:ascii="Verdana" w:eastAsia="Times New Roman" w:hAnsi="Verdana" w:cs="Times New Roman"/>
          <w:b/>
          <w:color w:val="000000"/>
          <w:sz w:val="21"/>
          <w:szCs w:val="21"/>
        </w:rPr>
      </w:pPr>
      <w:r w:rsidRPr="00B22070">
        <w:rPr>
          <w:rFonts w:ascii="Verdana" w:eastAsia="Times New Roman" w:hAnsi="Verdana" w:cs="Times New Roman"/>
          <w:b/>
          <w:color w:val="000000"/>
          <w:sz w:val="21"/>
          <w:szCs w:val="21"/>
        </w:rPr>
        <w:t>Distributed/Decentralize</w:t>
      </w:r>
      <w:r w:rsidRPr="00A2633B">
        <w:rPr>
          <w:rFonts w:ascii="Verdana" w:eastAsia="Times New Roman" w:hAnsi="Verdana" w:cs="Times New Roman"/>
          <w:b/>
          <w:color w:val="000000"/>
          <w:sz w:val="21"/>
          <w:szCs w:val="21"/>
        </w:rPr>
        <w:t>d version control system (DVCS</w:t>
      </w:r>
      <w:proofErr w:type="gramStart"/>
      <w:r w:rsidRPr="00A2633B">
        <w:rPr>
          <w:rFonts w:ascii="Verdana" w:eastAsia="Times New Roman" w:hAnsi="Verdana" w:cs="Times New Roman"/>
          <w:b/>
          <w:color w:val="000000"/>
          <w:sz w:val="21"/>
          <w:szCs w:val="21"/>
        </w:rPr>
        <w:t>) :</w:t>
      </w:r>
      <w:proofErr w:type="gramEnd"/>
    </w:p>
    <w:p w:rsidR="00B22070" w:rsidRDefault="00A2633B" w:rsidP="00A2633B">
      <w:pPr>
        <w:spacing w:before="100" w:beforeAutospacing="1" w:after="75" w:line="360" w:lineRule="atLeast"/>
        <w:ind w:firstLine="720"/>
        <w:rPr>
          <w:rFonts w:ascii="Verdana" w:eastAsia="Times New Roman" w:hAnsi="Verdana" w:cs="Times New Roman"/>
          <w:b/>
          <w:color w:val="000000"/>
          <w:sz w:val="21"/>
          <w:szCs w:val="21"/>
        </w:rPr>
      </w:pPr>
      <w:r>
        <w:rPr>
          <w:rFonts w:ascii="Verdana" w:hAnsi="Verdana"/>
          <w:color w:val="000000"/>
          <w:sz w:val="23"/>
          <w:szCs w:val="23"/>
          <w:shd w:val="clear" w:color="auto" w:fill="FFFFFF"/>
        </w:rPr>
        <w:t xml:space="preserve">DVCS clients not only check out the latest snapshot of the directory but they also fully mirror the repository. If the server goes down, then the repository from any client can be copied back to the server to restore it. Every checkout is a full backup of the repository. </w:t>
      </w:r>
      <w:proofErr w:type="spellStart"/>
      <w:r>
        <w:rPr>
          <w:rFonts w:ascii="Verdana" w:hAnsi="Verdana"/>
          <w:color w:val="000000"/>
          <w:sz w:val="23"/>
          <w:szCs w:val="23"/>
          <w:shd w:val="clear" w:color="auto" w:fill="FFFFFF"/>
        </w:rPr>
        <w:t>Git</w:t>
      </w:r>
      <w:proofErr w:type="spellEnd"/>
      <w:r>
        <w:rPr>
          <w:rFonts w:ascii="Verdana" w:hAnsi="Verdana"/>
          <w:color w:val="000000"/>
          <w:sz w:val="23"/>
          <w:szCs w:val="23"/>
          <w:shd w:val="clear" w:color="auto" w:fill="FFFFFF"/>
        </w:rPr>
        <w:t xml:space="preserve">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r w:rsidR="00B22070">
        <w:rPr>
          <w:rFonts w:ascii="Verdana" w:hAnsi="Verdana"/>
          <w:color w:val="000000"/>
          <w:sz w:val="23"/>
          <w:szCs w:val="23"/>
          <w:shd w:val="clear" w:color="auto" w:fill="FFFFFF"/>
        </w:rPr>
        <w:t xml:space="preserve"> </w:t>
      </w:r>
    </w:p>
    <w:p w:rsidR="00B22070" w:rsidRPr="00B22070" w:rsidRDefault="00B22070" w:rsidP="00B22070">
      <w:pPr>
        <w:spacing w:before="100" w:beforeAutospacing="1" w:after="75" w:line="360" w:lineRule="atLeast"/>
        <w:rPr>
          <w:rFonts w:ascii="Verdana" w:eastAsia="Times New Roman" w:hAnsi="Verdana" w:cs="Times New Roman"/>
          <w:b/>
          <w:color w:val="000000"/>
          <w:sz w:val="21"/>
          <w:szCs w:val="21"/>
        </w:rPr>
      </w:pPr>
    </w:p>
    <w:p w:rsidR="00A2633B" w:rsidRDefault="00A2633B" w:rsidP="00A2633B">
      <w:pPr>
        <w:pStyle w:val="Heading3"/>
        <w:spacing w:before="48" w:after="48" w:line="360" w:lineRule="atLeast"/>
        <w:ind w:right="48"/>
        <w:rPr>
          <w:rFonts w:ascii="Verdana" w:hAnsi="Verdana"/>
          <w:b/>
          <w:bCs/>
          <w:color w:val="000000"/>
          <w:sz w:val="26"/>
          <w:szCs w:val="26"/>
        </w:rPr>
      </w:pPr>
      <w:r w:rsidRPr="00A2633B">
        <w:rPr>
          <w:rFonts w:ascii="Verdana" w:hAnsi="Verdana"/>
          <w:b/>
          <w:bCs/>
          <w:color w:val="000000"/>
          <w:sz w:val="26"/>
          <w:szCs w:val="26"/>
        </w:rPr>
        <w:t>Local Repository</w:t>
      </w:r>
      <w:r>
        <w:rPr>
          <w:rFonts w:ascii="Verdana" w:hAnsi="Verdana"/>
          <w:b/>
          <w:bCs/>
          <w:color w:val="000000"/>
          <w:sz w:val="26"/>
          <w:szCs w:val="26"/>
        </w:rPr>
        <w:t xml:space="preserve">: </w:t>
      </w:r>
    </w:p>
    <w:p w:rsidR="00A2633B" w:rsidRPr="00A2633B" w:rsidRDefault="00A2633B" w:rsidP="00A2633B">
      <w:pPr>
        <w:pStyle w:val="Heading3"/>
        <w:spacing w:before="48" w:after="48" w:line="360" w:lineRule="atLeast"/>
        <w:ind w:right="48" w:firstLine="720"/>
        <w:rPr>
          <w:rFonts w:ascii="Verdana" w:hAnsi="Verdana"/>
          <w:color w:val="000000"/>
          <w:sz w:val="26"/>
          <w:szCs w:val="26"/>
        </w:rPr>
      </w:pPr>
      <w:r>
        <w:rPr>
          <w:rFonts w:ascii="Verdana" w:hAnsi="Verdana"/>
          <w:color w:val="000000"/>
          <w:sz w:val="23"/>
          <w:szCs w:val="23"/>
          <w:shd w:val="clear" w:color="auto" w:fill="FFFFFF"/>
        </w:rPr>
        <w:t xml:space="preserve">Every VCS tool provides a private workplace as a working copy. Developers make changes in their private workplace and after commit, these changes become a part of the repository. </w:t>
      </w:r>
      <w:proofErr w:type="spellStart"/>
      <w:r>
        <w:rPr>
          <w:rFonts w:ascii="Verdana" w:hAnsi="Verdana"/>
          <w:color w:val="000000"/>
          <w:sz w:val="23"/>
          <w:szCs w:val="23"/>
          <w:shd w:val="clear" w:color="auto" w:fill="FFFFFF"/>
        </w:rPr>
        <w:t>Git</w:t>
      </w:r>
      <w:proofErr w:type="spellEnd"/>
      <w:r>
        <w:rPr>
          <w:rFonts w:ascii="Verdana" w:hAnsi="Verdana"/>
          <w:color w:val="000000"/>
          <w:sz w:val="23"/>
          <w:szCs w:val="23"/>
          <w:shd w:val="clear" w:color="auto" w:fill="FFFFFF"/>
        </w:rPr>
        <w:t xml:space="preserve"> takes it one step further by providing them a private copy of the whole repository. Users can perform many operations with this repository such as add file, remove file, rename file, move file, commit changes, and many more.</w:t>
      </w:r>
    </w:p>
    <w:p w:rsidR="00A2633B" w:rsidRDefault="00A2633B" w:rsidP="00A2633B">
      <w:pPr>
        <w:pStyle w:val="Heading3"/>
        <w:spacing w:before="48" w:after="48" w:line="360" w:lineRule="atLeast"/>
        <w:ind w:right="48"/>
        <w:rPr>
          <w:rFonts w:ascii="Verdana" w:hAnsi="Verdana"/>
          <w:b/>
          <w:bCs/>
          <w:color w:val="000000"/>
          <w:sz w:val="26"/>
          <w:szCs w:val="26"/>
        </w:rPr>
      </w:pPr>
    </w:p>
    <w:p w:rsidR="00A2633B" w:rsidRPr="00A2633B" w:rsidRDefault="00A2633B" w:rsidP="00A2633B">
      <w:pPr>
        <w:pStyle w:val="Heading3"/>
        <w:spacing w:before="48" w:after="48" w:line="360" w:lineRule="atLeast"/>
        <w:ind w:right="48"/>
        <w:rPr>
          <w:rFonts w:ascii="Verdana" w:hAnsi="Verdana"/>
          <w:color w:val="000000"/>
          <w:sz w:val="26"/>
          <w:szCs w:val="26"/>
        </w:rPr>
      </w:pPr>
      <w:r w:rsidRPr="00A2633B">
        <w:rPr>
          <w:rFonts w:ascii="Verdana" w:hAnsi="Verdana"/>
          <w:b/>
          <w:bCs/>
          <w:color w:val="000000"/>
          <w:sz w:val="26"/>
          <w:szCs w:val="26"/>
        </w:rPr>
        <w:t>Working Directory and Staging Area or Index</w:t>
      </w:r>
    </w:p>
    <w:p w:rsidR="00A2633B" w:rsidRDefault="00A2633B" w:rsidP="00A2633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working directory is the place where files are checked out. In other CVCS, developers generally make modifications and commit their changes directly to the repository. But </w:t>
      </w:r>
      <w:proofErr w:type="spellStart"/>
      <w:r>
        <w:rPr>
          <w:rFonts w:ascii="Verdana" w:hAnsi="Verdana"/>
          <w:color w:val="000000"/>
        </w:rPr>
        <w:t>Git</w:t>
      </w:r>
      <w:proofErr w:type="spellEnd"/>
      <w:r>
        <w:rPr>
          <w:rFonts w:ascii="Verdana" w:hAnsi="Verdana"/>
          <w:color w:val="000000"/>
        </w:rPr>
        <w:t xml:space="preserve"> uses a different strategy. </w:t>
      </w:r>
      <w:proofErr w:type="spellStart"/>
      <w:r>
        <w:rPr>
          <w:rFonts w:ascii="Verdana" w:hAnsi="Verdana"/>
          <w:color w:val="000000"/>
        </w:rPr>
        <w:t>Git</w:t>
      </w:r>
      <w:proofErr w:type="spellEnd"/>
      <w:r>
        <w:rPr>
          <w:rFonts w:ascii="Verdana" w:hAnsi="Verdana"/>
          <w:color w:val="000000"/>
        </w:rPr>
        <w:t xml:space="preserve"> doesn’t track each and every modified file. Whenever you do commit an operation, </w:t>
      </w:r>
      <w:proofErr w:type="spellStart"/>
      <w:r>
        <w:rPr>
          <w:rFonts w:ascii="Verdana" w:hAnsi="Verdana"/>
          <w:color w:val="000000"/>
        </w:rPr>
        <w:t>Git</w:t>
      </w:r>
      <w:proofErr w:type="spellEnd"/>
      <w:r>
        <w:rPr>
          <w:rFonts w:ascii="Verdana" w:hAnsi="Verdana"/>
          <w:color w:val="000000"/>
        </w:rPr>
        <w:t xml:space="preserve"> looks for the files present in the staging area. Only those files present in the staging area are considered for commit and not all the modified files.</w:t>
      </w:r>
    </w:p>
    <w:p w:rsidR="00A2633B" w:rsidRDefault="00A2633B" w:rsidP="00A2633B">
      <w:pPr>
        <w:pStyle w:val="NormalWeb"/>
        <w:spacing w:before="0" w:beforeAutospacing="0" w:after="144" w:afterAutospacing="0" w:line="360" w:lineRule="atLeast"/>
        <w:ind w:left="48" w:right="48"/>
        <w:jc w:val="both"/>
        <w:rPr>
          <w:rFonts w:ascii="Verdana" w:hAnsi="Verdana"/>
          <w:color w:val="000000"/>
        </w:rPr>
      </w:pPr>
    </w:p>
    <w:p w:rsidR="00A2633B" w:rsidRDefault="00A2633B" w:rsidP="00A2633B">
      <w:pPr>
        <w:pStyle w:val="NormalWeb"/>
        <w:spacing w:before="0" w:beforeAutospacing="0" w:after="144" w:afterAutospacing="0" w:line="360" w:lineRule="atLeast"/>
        <w:ind w:left="48" w:right="48"/>
        <w:jc w:val="both"/>
        <w:rPr>
          <w:rFonts w:ascii="Verdana" w:hAnsi="Verdana"/>
          <w:color w:val="000000"/>
        </w:rPr>
      </w:pPr>
    </w:p>
    <w:p w:rsidR="00A2633B" w:rsidRDefault="00A2633B" w:rsidP="00A2633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Let us see the basic workflow of </w:t>
      </w:r>
      <w:proofErr w:type="spellStart"/>
      <w:r>
        <w:rPr>
          <w:rFonts w:ascii="Verdana" w:hAnsi="Verdana"/>
          <w:color w:val="000000"/>
        </w:rPr>
        <w:t>Git</w:t>
      </w:r>
      <w:proofErr w:type="spellEnd"/>
      <w:r>
        <w:rPr>
          <w:rFonts w:ascii="Verdana" w:hAnsi="Verdana"/>
          <w:color w:val="000000"/>
        </w:rPr>
        <w:t>.</w:t>
      </w:r>
    </w:p>
    <w:p w:rsidR="00A2633B" w:rsidRDefault="00A2633B" w:rsidP="00A2633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 xml:space="preserve">Step </w:t>
      </w:r>
      <w:proofErr w:type="gramStart"/>
      <w:r>
        <w:rPr>
          <w:rFonts w:ascii="Verdana" w:hAnsi="Verdana"/>
          <w:b/>
          <w:bCs/>
          <w:color w:val="000000"/>
        </w:rPr>
        <w:t>1</w:t>
      </w:r>
      <w:r>
        <w:rPr>
          <w:rFonts w:ascii="Verdana" w:hAnsi="Verdana"/>
          <w:color w:val="000000"/>
        </w:rPr>
        <w:t> :</w:t>
      </w:r>
      <w:proofErr w:type="gramEnd"/>
      <w:r>
        <w:rPr>
          <w:rFonts w:ascii="Verdana" w:hAnsi="Verdana"/>
          <w:color w:val="000000"/>
        </w:rPr>
        <w:t xml:space="preserve"> You modify a file from the working directory.</w:t>
      </w:r>
    </w:p>
    <w:p w:rsidR="00A2633B" w:rsidRDefault="00A2633B" w:rsidP="00A2633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 xml:space="preserve">Step </w:t>
      </w:r>
      <w:proofErr w:type="gramStart"/>
      <w:r>
        <w:rPr>
          <w:rFonts w:ascii="Verdana" w:hAnsi="Verdana"/>
          <w:b/>
          <w:bCs/>
          <w:color w:val="000000"/>
        </w:rPr>
        <w:t>2</w:t>
      </w:r>
      <w:r>
        <w:rPr>
          <w:rFonts w:ascii="Verdana" w:hAnsi="Verdana"/>
          <w:color w:val="000000"/>
        </w:rPr>
        <w:t> :</w:t>
      </w:r>
      <w:proofErr w:type="gramEnd"/>
      <w:r>
        <w:rPr>
          <w:rFonts w:ascii="Verdana" w:hAnsi="Verdana"/>
          <w:color w:val="000000"/>
        </w:rPr>
        <w:t xml:space="preserve"> You add these files to the staging area.</w:t>
      </w:r>
    </w:p>
    <w:p w:rsidR="00A2633B" w:rsidRDefault="00A2633B" w:rsidP="00A2633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 xml:space="preserve">Step </w:t>
      </w:r>
      <w:proofErr w:type="gramStart"/>
      <w:r>
        <w:rPr>
          <w:rFonts w:ascii="Verdana" w:hAnsi="Verdana"/>
          <w:b/>
          <w:bCs/>
          <w:color w:val="000000"/>
        </w:rPr>
        <w:t>3</w:t>
      </w:r>
      <w:r>
        <w:rPr>
          <w:rFonts w:ascii="Verdana" w:hAnsi="Verdana"/>
          <w:color w:val="000000"/>
        </w:rPr>
        <w:t> :</w:t>
      </w:r>
      <w:proofErr w:type="gramEnd"/>
      <w:r>
        <w:rPr>
          <w:rFonts w:ascii="Verdana" w:hAnsi="Verdana"/>
          <w:color w:val="000000"/>
        </w:rPr>
        <w:t xml:space="preserve"> You perform commit operation that moves the files from the staging area. After push operation, it stores the changes permanently to the </w:t>
      </w:r>
      <w:proofErr w:type="spellStart"/>
      <w:r>
        <w:rPr>
          <w:rFonts w:ascii="Verdana" w:hAnsi="Verdana"/>
          <w:color w:val="000000"/>
        </w:rPr>
        <w:t>Git</w:t>
      </w:r>
      <w:proofErr w:type="spellEnd"/>
      <w:r>
        <w:rPr>
          <w:rFonts w:ascii="Verdana" w:hAnsi="Verdana"/>
          <w:color w:val="000000"/>
        </w:rPr>
        <w:t xml:space="preserve"> repository.</w:t>
      </w:r>
    </w:p>
    <w:p w:rsidR="00A2633B" w:rsidRDefault="00A2633B" w:rsidP="00A2633B">
      <w:pPr>
        <w:pStyle w:val="NormalWeb"/>
        <w:spacing w:before="0" w:beforeAutospacing="0" w:after="144" w:afterAutospacing="0" w:line="360" w:lineRule="atLeast"/>
        <w:ind w:left="48" w:right="48"/>
        <w:jc w:val="center"/>
        <w:rPr>
          <w:rFonts w:ascii="Verdana" w:hAnsi="Verdana"/>
          <w:color w:val="000000"/>
        </w:rPr>
      </w:pPr>
      <w:bookmarkStart w:id="0" w:name="_GoBack"/>
      <w:r>
        <w:rPr>
          <w:noProof/>
        </w:rPr>
        <w:drawing>
          <wp:inline distT="0" distB="0" distL="0" distR="0" wp14:anchorId="5068CDB0" wp14:editId="796D60A0">
            <wp:extent cx="4350107"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1254" cy="3277464"/>
                    </a:xfrm>
                    <a:prstGeom prst="rect">
                      <a:avLst/>
                    </a:prstGeom>
                  </pic:spPr>
                </pic:pic>
              </a:graphicData>
            </a:graphic>
          </wp:inline>
        </w:drawing>
      </w:r>
      <w:bookmarkEnd w:id="0"/>
    </w:p>
    <w:p w:rsidR="00B22070" w:rsidRPr="00B22070" w:rsidRDefault="00B22070" w:rsidP="00B22070"/>
    <w:p w:rsidR="00B22070" w:rsidRPr="00B22070" w:rsidRDefault="00B22070" w:rsidP="00B22070">
      <w:pPr>
        <w:spacing w:before="48" w:after="48" w:line="450" w:lineRule="atLeast"/>
        <w:ind w:right="48"/>
        <w:outlineLvl w:val="0"/>
        <w:rPr>
          <w:rFonts w:ascii="Verdana" w:eastAsia="Times New Roman" w:hAnsi="Verdana" w:cs="Times New Roman"/>
          <w:b/>
          <w:color w:val="121214"/>
          <w:spacing w:val="-15"/>
          <w:kern w:val="36"/>
          <w:sz w:val="24"/>
          <w:szCs w:val="24"/>
        </w:rPr>
      </w:pPr>
    </w:p>
    <w:p w:rsidR="00B22070" w:rsidRPr="00B22070" w:rsidRDefault="00B22070" w:rsidP="00B22070">
      <w:pPr>
        <w:rPr>
          <w:b/>
          <w:u w:val="single"/>
        </w:rPr>
      </w:pPr>
    </w:p>
    <w:sectPr w:rsidR="00B22070" w:rsidRPr="00B22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869BC"/>
    <w:multiLevelType w:val="multilevel"/>
    <w:tmpl w:val="5DE4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1AA7"/>
    <w:multiLevelType w:val="multilevel"/>
    <w:tmpl w:val="4440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070"/>
    <w:rsid w:val="00A2633B"/>
    <w:rsid w:val="00B2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9D98"/>
  <w15:chartTrackingRefBased/>
  <w15:docId w15:val="{F7CAB5BE-868C-4181-B09E-7571D42B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20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20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263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0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2207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220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2633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302525">
      <w:bodyDiv w:val="1"/>
      <w:marLeft w:val="0"/>
      <w:marRight w:val="0"/>
      <w:marTop w:val="0"/>
      <w:marBottom w:val="0"/>
      <w:divBdr>
        <w:top w:val="none" w:sz="0" w:space="0" w:color="auto"/>
        <w:left w:val="none" w:sz="0" w:space="0" w:color="auto"/>
        <w:bottom w:val="none" w:sz="0" w:space="0" w:color="auto"/>
        <w:right w:val="none" w:sz="0" w:space="0" w:color="auto"/>
      </w:divBdr>
    </w:div>
    <w:div w:id="741294862">
      <w:bodyDiv w:val="1"/>
      <w:marLeft w:val="0"/>
      <w:marRight w:val="0"/>
      <w:marTop w:val="0"/>
      <w:marBottom w:val="0"/>
      <w:divBdr>
        <w:top w:val="none" w:sz="0" w:space="0" w:color="auto"/>
        <w:left w:val="none" w:sz="0" w:space="0" w:color="auto"/>
        <w:bottom w:val="none" w:sz="0" w:space="0" w:color="auto"/>
        <w:right w:val="none" w:sz="0" w:space="0" w:color="auto"/>
      </w:divBdr>
    </w:div>
    <w:div w:id="772867637">
      <w:bodyDiv w:val="1"/>
      <w:marLeft w:val="0"/>
      <w:marRight w:val="0"/>
      <w:marTop w:val="0"/>
      <w:marBottom w:val="0"/>
      <w:divBdr>
        <w:top w:val="none" w:sz="0" w:space="0" w:color="auto"/>
        <w:left w:val="none" w:sz="0" w:space="0" w:color="auto"/>
        <w:bottom w:val="none" w:sz="0" w:space="0" w:color="auto"/>
        <w:right w:val="none" w:sz="0" w:space="0" w:color="auto"/>
      </w:divBdr>
    </w:div>
    <w:div w:id="1175266758">
      <w:bodyDiv w:val="1"/>
      <w:marLeft w:val="0"/>
      <w:marRight w:val="0"/>
      <w:marTop w:val="0"/>
      <w:marBottom w:val="0"/>
      <w:divBdr>
        <w:top w:val="none" w:sz="0" w:space="0" w:color="auto"/>
        <w:left w:val="none" w:sz="0" w:space="0" w:color="auto"/>
        <w:bottom w:val="none" w:sz="0" w:space="0" w:color="auto"/>
        <w:right w:val="none" w:sz="0" w:space="0" w:color="auto"/>
      </w:divBdr>
    </w:div>
    <w:div w:id="1474249090">
      <w:bodyDiv w:val="1"/>
      <w:marLeft w:val="0"/>
      <w:marRight w:val="0"/>
      <w:marTop w:val="0"/>
      <w:marBottom w:val="0"/>
      <w:divBdr>
        <w:top w:val="none" w:sz="0" w:space="0" w:color="auto"/>
        <w:left w:val="none" w:sz="0" w:space="0" w:color="auto"/>
        <w:bottom w:val="none" w:sz="0" w:space="0" w:color="auto"/>
        <w:right w:val="none" w:sz="0" w:space="0" w:color="auto"/>
      </w:divBdr>
    </w:div>
    <w:div w:id="163212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 Kumar C R</dc:creator>
  <cp:keywords/>
  <dc:description/>
  <cp:lastModifiedBy>Chaithan Kumar C R</cp:lastModifiedBy>
  <cp:revision>1</cp:revision>
  <dcterms:created xsi:type="dcterms:W3CDTF">2018-05-07T15:30:00Z</dcterms:created>
  <dcterms:modified xsi:type="dcterms:W3CDTF">2018-05-07T16:10:00Z</dcterms:modified>
</cp:coreProperties>
</file>