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Password Strength Evaluation Report</w:t>
      </w:r>
    </w:p>
    <w:p>
      <w:pPr>
        <w:pStyle w:val="Heading2"/>
      </w:pPr>
      <w:r>
        <w:t>1. Objective</w:t>
      </w:r>
    </w:p>
    <w:p>
      <w:r>
        <w:t>The purpose of this activity is to understand what makes a password strong, test different passwords using online password strength checkers, and identify best practices for creating secure passwords.</w:t>
      </w:r>
    </w:p>
    <w:p>
      <w:pPr>
        <w:pStyle w:val="Heading2"/>
      </w:pPr>
      <w:r>
        <w:t>2. Tools Used</w:t>
      </w:r>
    </w:p>
    <w:p>
      <w:r>
        <w:t>- Password Strength Checker: passwordmeter.com</w:t>
      </w:r>
    </w:p>
    <w:p>
      <w:r>
        <w:t>- Browser: (Write which browser you used, e.g., Chrome/Edge/Firefox)</w:t>
      </w:r>
    </w:p>
    <w:p>
      <w:pPr>
        <w:pStyle w:val="Heading2"/>
      </w:pPr>
      <w:r>
        <w:t>3. Methodology</w:t>
      </w:r>
    </w:p>
    <w:p>
      <w:pPr>
        <w:pStyle w:val="ListNumber"/>
      </w:pPr>
      <w:r>
        <w:t>Created multiple passwords with different complexity levels.</w:t>
      </w:r>
    </w:p>
    <w:p>
      <w:pPr>
        <w:pStyle w:val="ListNumber"/>
      </w:pPr>
      <w:r>
        <w:t>Used variations in uppercase, lowercase, numbers, symbols, and length.</w:t>
      </w:r>
    </w:p>
    <w:p>
      <w:pPr>
        <w:pStyle w:val="ListNumber"/>
      </w:pPr>
      <w:r>
        <w:t>Tested each password on the online tool.</w:t>
      </w:r>
    </w:p>
    <w:p>
      <w:pPr>
        <w:pStyle w:val="ListNumber"/>
      </w:pPr>
      <w:r>
        <w:t>Collected feedback and strength scores.</w:t>
      </w:r>
    </w:p>
    <w:p>
      <w:pPr>
        <w:pStyle w:val="ListNumber"/>
      </w:pPr>
      <w:r>
        <w:t>Researched common password attacks (brute force, dictionary).</w:t>
      </w:r>
    </w:p>
    <w:p>
      <w:pPr>
        <w:pStyle w:val="ListNumber"/>
      </w:pPr>
      <w:r>
        <w:t>Summarized how password complexity improves security.</w:t>
      </w:r>
    </w:p>
    <w:p>
      <w:pPr>
        <w:pStyle w:val="Heading2"/>
      </w:pPr>
      <w:r>
        <w:t>4. Test Passwords &amp;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Complexity Level</w:t>
            </w:r>
          </w:p>
        </w:tc>
        <w:tc>
          <w:tcPr>
            <w:tcW w:type="dxa" w:w="2160"/>
          </w:tcPr>
          <w:p>
            <w:r>
              <w:t>Tool Score/Feedback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hello123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Weak – common &amp; short</w:t>
            </w:r>
          </w:p>
        </w:tc>
        <w:tc>
          <w:tcPr>
            <w:tcW w:type="dxa" w:w="2160"/>
          </w:tcPr>
          <w:p>
            <w:r>
              <w:t>Easy to guess, dictionary word</w:t>
            </w:r>
          </w:p>
        </w:tc>
      </w:tr>
      <w:tr>
        <w:tc>
          <w:tcPr>
            <w:tcW w:type="dxa" w:w="2160"/>
          </w:tcPr>
          <w:p>
            <w:r>
              <w:t>Hello123!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Fair – better but predictable</w:t>
            </w:r>
          </w:p>
        </w:tc>
        <w:tc>
          <w:tcPr>
            <w:tcW w:type="dxa" w:w="2160"/>
          </w:tcPr>
          <w:p>
            <w:r>
              <w:t>Slightly stronger</w:t>
            </w:r>
          </w:p>
        </w:tc>
      </w:tr>
      <w:tr>
        <w:tc>
          <w:tcPr>
            <w:tcW w:type="dxa" w:w="2160"/>
          </w:tcPr>
          <w:p>
            <w:r>
              <w:t>He!!o_1234</w:t>
            </w:r>
          </w:p>
        </w:tc>
        <w:tc>
          <w:tcPr>
            <w:tcW w:type="dxa" w:w="2160"/>
          </w:tcPr>
          <w:p>
            <w:r>
              <w:t>Strong</w:t>
            </w:r>
          </w:p>
        </w:tc>
        <w:tc>
          <w:tcPr>
            <w:tcW w:type="dxa" w:w="2160"/>
          </w:tcPr>
          <w:p>
            <w:r>
              <w:t>Good – includes symbols &amp; numbers</w:t>
            </w:r>
          </w:p>
        </w:tc>
        <w:tc>
          <w:tcPr>
            <w:tcW w:type="dxa" w:w="2160"/>
          </w:tcPr>
          <w:p>
            <w:r>
              <w:t>Still short</w:t>
            </w:r>
          </w:p>
        </w:tc>
      </w:tr>
      <w:tr>
        <w:tc>
          <w:tcPr>
            <w:tcW w:type="dxa" w:w="2160"/>
          </w:tcPr>
          <w:p>
            <w:r>
              <w:t>Myp@ssW0rd!2025</w:t>
            </w:r>
          </w:p>
        </w:tc>
        <w:tc>
          <w:tcPr>
            <w:tcW w:type="dxa" w:w="2160"/>
          </w:tcPr>
          <w:p>
            <w:r>
              <w:t>Very Strong</w:t>
            </w:r>
          </w:p>
        </w:tc>
        <w:tc>
          <w:tcPr>
            <w:tcW w:type="dxa" w:w="2160"/>
          </w:tcPr>
          <w:p>
            <w:r>
              <w:t>Strong – long + variety</w:t>
            </w:r>
          </w:p>
        </w:tc>
        <w:tc>
          <w:tcPr>
            <w:tcW w:type="dxa" w:w="2160"/>
          </w:tcPr>
          <w:p>
            <w:r>
              <w:t>Difficult to brute force</w:t>
            </w:r>
          </w:p>
        </w:tc>
      </w:tr>
      <w:tr>
        <w:tc>
          <w:tcPr>
            <w:tcW w:type="dxa" w:w="2160"/>
          </w:tcPr>
          <w:p>
            <w:r>
              <w:t>Xy#92kLm!Zp8&amp;</w:t>
            </w:r>
          </w:p>
        </w:tc>
        <w:tc>
          <w:tcPr>
            <w:tcW w:type="dxa" w:w="2160"/>
          </w:tcPr>
          <w:p>
            <w:r>
              <w:t>Very Strong+</w:t>
            </w:r>
          </w:p>
        </w:tc>
        <w:tc>
          <w:tcPr>
            <w:tcW w:type="dxa" w:w="2160"/>
          </w:tcPr>
          <w:p>
            <w:r>
              <w:t>Excellent – high entropy</w:t>
            </w:r>
          </w:p>
        </w:tc>
        <w:tc>
          <w:tcPr>
            <w:tcW w:type="dxa" w:w="2160"/>
          </w:tcPr>
          <w:p>
            <w:r>
              <w:t>Hard to crack</w:t>
            </w:r>
          </w:p>
        </w:tc>
      </w:tr>
    </w:tbl>
    <w:p>
      <w:pPr>
        <w:pStyle w:val="Heading2"/>
      </w:pPr>
      <w:r>
        <w:t>5. Best Practices Identified</w:t>
      </w:r>
    </w:p>
    <w:p>
      <w:pPr>
        <w:pStyle w:val="ListBullet"/>
      </w:pPr>
      <w:r>
        <w:t>Use long passwords (12+ characters).</w:t>
      </w:r>
    </w:p>
    <w:p>
      <w:pPr>
        <w:pStyle w:val="ListBullet"/>
      </w:pPr>
      <w:r>
        <w:t>Mix uppercase, lowercase, numbers, and symbols.</w:t>
      </w:r>
    </w:p>
    <w:p>
      <w:pPr>
        <w:pStyle w:val="ListBullet"/>
      </w:pPr>
      <w:r>
        <w:t>Avoid dictionary words or common substitutions (e.g., 'Password123').</w:t>
      </w:r>
    </w:p>
    <w:p>
      <w:pPr>
        <w:pStyle w:val="ListBullet"/>
      </w:pPr>
      <w:r>
        <w:t>Use passphrases (e.g., random but memorable sentence).</w:t>
      </w:r>
    </w:p>
    <w:p>
      <w:pPr>
        <w:pStyle w:val="ListBullet"/>
      </w:pPr>
      <w:r>
        <w:t>Never reuse passwords across accounts.</w:t>
      </w:r>
    </w:p>
    <w:p>
      <w:pPr>
        <w:pStyle w:val="ListBullet"/>
      </w:pPr>
      <w:r>
        <w:t>Consider using a password manager.</w:t>
      </w:r>
    </w:p>
    <w:p>
      <w:pPr>
        <w:pStyle w:val="Heading2"/>
      </w:pPr>
      <w:r>
        <w:t>6. Common Password Attacks</w:t>
      </w:r>
    </w:p>
    <w:p>
      <w:pPr>
        <w:pStyle w:val="ListBullet"/>
      </w:pPr>
      <w:r>
        <w:t>Brute Force Attack: Tries all possible combinations until correct password is found.</w:t>
      </w:r>
    </w:p>
    <w:p>
      <w:pPr>
        <w:pStyle w:val="ListBullet"/>
      </w:pPr>
      <w:r>
        <w:t>Dictionary Attack: Uses lists of common words/phrases to guess passwords.</w:t>
      </w:r>
    </w:p>
    <w:p>
      <w:pPr>
        <w:pStyle w:val="ListBullet"/>
      </w:pPr>
      <w:r>
        <w:t>Credential Stuffing: Uses leaked passwords from other sites.</w:t>
      </w:r>
    </w:p>
    <w:p>
      <w:pPr>
        <w:pStyle w:val="Heading2"/>
      </w:pPr>
      <w:r>
        <w:t>7. Conclusion</w:t>
      </w:r>
    </w:p>
    <w:p>
      <w:r>
        <w:t>From the evaluation, it is clear that:</w:t>
        <w:br/>
        <w:t>- Password strength increases with length, randomness, and character variety.</w:t>
        <w:br/>
        <w:t>- Weak/simple passwords are highly vulnerable to attacks.</w:t>
        <w:br/>
        <w:t>- Following best practices significantly improves password security.</w:t>
        <w:br/>
        <w:br/>
        <w:t>Outcome: Gained practical understanding of password security and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