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728F133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r w:rsidR="00E0749A">
        <w:rPr>
          <w:rFonts w:asciiTheme="minorHAnsi" w:hAnsiTheme="minorHAnsi" w:cstheme="minorHAnsi"/>
          <w:iCs/>
          <w:sz w:val="20"/>
          <w:szCs w:val="20"/>
        </w:rPr>
        <w:t>),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  <w:r w:rsidR="00D107C7">
        <w:rPr>
          <w:rFonts w:asciiTheme="minorHAnsi" w:hAnsiTheme="minorHAnsi" w:cstheme="minorHAnsi"/>
          <w:iCs/>
          <w:sz w:val="20"/>
          <w:szCs w:val="20"/>
        </w:rPr>
        <w:t>, Web Scraping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38C9BBB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PDFMiner</w:t>
      </w:r>
      <w:r w:rsidR="009859D3">
        <w:rPr>
          <w:rFonts w:asciiTheme="minorHAnsi" w:hAnsiTheme="minorHAnsi" w:cstheme="minorHAnsi"/>
          <w:sz w:val="20"/>
          <w:szCs w:val="20"/>
        </w:rPr>
        <w:t xml:space="preserve">, Selenium, </w:t>
      </w:r>
      <w:r w:rsidR="009859D3" w:rsidRPr="005C0832">
        <w:rPr>
          <w:rFonts w:asciiTheme="minorHAnsi" w:hAnsiTheme="minorHAnsi" w:cstheme="minorHAnsi"/>
          <w:sz w:val="20"/>
          <w:szCs w:val="20"/>
        </w:rPr>
        <w:t>Beautiful Soup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236F0630" w:rsidR="003E30B0" w:rsidRPr="005C0832" w:rsidRDefault="001B60DC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="003E30B0"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C316D">
        <w:rPr>
          <w:rFonts w:asciiTheme="minorHAnsi" w:hAnsiTheme="minorHAnsi" w:cstheme="minorHAnsi"/>
          <w:sz w:val="20"/>
          <w:szCs w:val="20"/>
        </w:rPr>
        <w:t>prediction</w:t>
      </w:r>
    </w:p>
    <w:p w14:paraId="2A9A2164" w14:textId="49558C1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</w:p>
    <w:p w14:paraId="4BE856DD" w14:textId="2C1D072D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</w:p>
    <w:p w14:paraId="4ADB5CFD" w14:textId="70A91CE4" w:rsidR="00A22476" w:rsidRDefault="00A22476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A22476">
        <w:rPr>
          <w:rFonts w:asciiTheme="minorHAnsi" w:hAnsiTheme="minorHAnsi" w:cstheme="minorHAnsi"/>
          <w:sz w:val="20"/>
          <w:szCs w:val="20"/>
        </w:rPr>
        <w:t>Generated forecast report by aggregating data from several Delta tables using SQL and PySpark, allowing for comparison of predictions made by various models using MAPE and RMSE error metrics</w:t>
      </w:r>
    </w:p>
    <w:p w14:paraId="1B8BB8C5" w14:textId="1D878368" w:rsidR="00F45EF4" w:rsidRDefault="00F45EF4" w:rsidP="00B244F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2C2F7C">
        <w:rPr>
          <w:rFonts w:asciiTheme="minorHAnsi" w:hAnsiTheme="minorHAnsi" w:cstheme="minorHAnsi"/>
          <w:sz w:val="20"/>
          <w:szCs w:val="20"/>
        </w:rPr>
        <w:t>,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enabl</w:t>
      </w:r>
      <w:r w:rsidR="002C2F7C">
        <w:rPr>
          <w:rFonts w:asciiTheme="minorHAnsi" w:hAnsiTheme="minorHAnsi" w:cstheme="minorHAnsi"/>
          <w:sz w:val="20"/>
          <w:szCs w:val="20"/>
        </w:rPr>
        <w:t>ing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automation</w:t>
      </w:r>
      <w:r w:rsidR="002C2F7C">
        <w:rPr>
          <w:rFonts w:asciiTheme="minorHAnsi" w:hAnsiTheme="minorHAnsi" w:cstheme="minorHAnsi"/>
          <w:sz w:val="20"/>
          <w:szCs w:val="20"/>
        </w:rPr>
        <w:t xml:space="preserve"> and improving efficiency of data-</w:t>
      </w:r>
      <w:r w:rsidR="00F23D35">
        <w:rPr>
          <w:rFonts w:asciiTheme="minorHAnsi" w:hAnsiTheme="minorHAnsi" w:cstheme="minorHAnsi"/>
          <w:sz w:val="20"/>
          <w:szCs w:val="20"/>
        </w:rPr>
        <w:t>processing</w:t>
      </w:r>
    </w:p>
    <w:p w14:paraId="72C8FBC1" w14:textId="77777777" w:rsidR="00B244F8" w:rsidRPr="00B244F8" w:rsidRDefault="00B244F8" w:rsidP="00B244F8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334AAA2B" w:rsidR="00087E22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data quality tool in Java to </w:t>
      </w:r>
      <w:r w:rsidR="00505954">
        <w:rPr>
          <w:rFonts w:asciiTheme="minorHAnsi" w:hAnsiTheme="minorHAnsi" w:cstheme="minorHAnsi"/>
          <w:sz w:val="20"/>
          <w:szCs w:val="20"/>
        </w:rPr>
        <w:t>validate the</w:t>
      </w:r>
      <w:r w:rsidR="00525AE6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 w:rsidR="00EB343C">
        <w:rPr>
          <w:rFonts w:asciiTheme="minorHAnsi" w:hAnsiTheme="minorHAnsi" w:cstheme="minorHAnsi"/>
          <w:sz w:val="20"/>
          <w:szCs w:val="20"/>
        </w:rPr>
        <w:t xml:space="preserve">, </w:t>
      </w:r>
      <w:r w:rsidR="00505954">
        <w:rPr>
          <w:rFonts w:asciiTheme="minorHAnsi" w:hAnsiTheme="minorHAnsi" w:cstheme="minorHAnsi"/>
          <w:sz w:val="20"/>
          <w:szCs w:val="20"/>
        </w:rPr>
        <w:t>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B343C"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</w:t>
      </w:r>
    </w:p>
    <w:p w14:paraId="7754722A" w14:textId="25A731CC" w:rsidR="002F78DA" w:rsidRPr="005C0832" w:rsidRDefault="005C7F5D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database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4B14AA" w:rsidRPr="00996E5E">
        <w:rPr>
          <w:rFonts w:asciiTheme="minorHAnsi" w:hAnsiTheme="minorHAnsi" w:cstheme="minorHAnsi"/>
          <w:sz w:val="20"/>
          <w:szCs w:val="20"/>
        </w:rPr>
        <w:t>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="004B14AA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OLTP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(Oracle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DB),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Mongo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Apache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based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on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query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D3230F" w:rsidRPr="005C0832">
        <w:rPr>
          <w:rFonts w:asciiTheme="minorHAnsi" w:hAnsiTheme="minorHAnsi" w:cstheme="minorHAnsi"/>
          <w:sz w:val="20"/>
          <w:szCs w:val="20"/>
        </w:rPr>
        <w:t>performance</w:t>
      </w:r>
    </w:p>
    <w:p w14:paraId="1BB28579" w14:textId="18DE41B3" w:rsidR="002F78DA" w:rsidRPr="005C0832" w:rsidRDefault="002F78DA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 w:rsidR="00D3230F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D3F2B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 w:rsidR="009D3F2B">
        <w:rPr>
          <w:rFonts w:asciiTheme="minorHAnsi" w:hAnsiTheme="minorHAnsi" w:cstheme="minorHAnsi"/>
          <w:sz w:val="20"/>
          <w:szCs w:val="20"/>
        </w:rPr>
        <w:t xml:space="preserve">, optimized </w:t>
      </w:r>
      <w:r w:rsidRPr="005C0832">
        <w:rPr>
          <w:rFonts w:asciiTheme="minorHAnsi" w:hAnsiTheme="minorHAnsi" w:cstheme="minorHAnsi"/>
          <w:sz w:val="20"/>
          <w:szCs w:val="20"/>
        </w:rPr>
        <w:t>indexing, and configured Spring repositories for</w:t>
      </w:r>
      <w:r w:rsidR="009D3F2B"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querying</w:t>
      </w:r>
    </w:p>
    <w:p w14:paraId="5069CCE9" w14:textId="0D1E92D1" w:rsidR="009E6D1C" w:rsidRPr="005C0832" w:rsidRDefault="009E6D1C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traffic</w:t>
      </w:r>
    </w:p>
    <w:p w14:paraId="729A245E" w14:textId="7B027815" w:rsidR="00E77CC7" w:rsidRPr="005C0832" w:rsidRDefault="002D5BE7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REST</w:t>
      </w:r>
      <w:r>
        <w:rPr>
          <w:rFonts w:asciiTheme="minorHAnsi" w:hAnsiTheme="minorHAnsi" w:cstheme="minorHAnsi"/>
          <w:sz w:val="20"/>
          <w:szCs w:val="20"/>
        </w:rPr>
        <w:t>ful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API using JAX-RS </w:t>
      </w:r>
      <w:r w:rsidR="00FB68DA"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B68DA">
        <w:rPr>
          <w:rFonts w:asciiTheme="minorHAnsi" w:hAnsiTheme="minorHAnsi" w:cstheme="minorHAnsi"/>
          <w:sz w:val="20"/>
          <w:szCs w:val="20"/>
        </w:rPr>
        <w:t>enable</w:t>
      </w:r>
      <w:r w:rsidR="00E544CA">
        <w:rPr>
          <w:rFonts w:asciiTheme="minorHAnsi" w:hAnsiTheme="minorHAnsi" w:cstheme="minorHAnsi"/>
          <w:sz w:val="20"/>
          <w:szCs w:val="20"/>
        </w:rPr>
        <w:t xml:space="preserve"> easy integration</w:t>
      </w:r>
      <w:r>
        <w:rPr>
          <w:rFonts w:asciiTheme="minorHAnsi" w:hAnsiTheme="minorHAnsi" w:cstheme="minorHAnsi"/>
          <w:sz w:val="20"/>
          <w:szCs w:val="20"/>
        </w:rPr>
        <w:t xml:space="preserve"> of reconciliation analysis</w:t>
      </w:r>
      <w:r w:rsidR="00E544CA">
        <w:rPr>
          <w:rFonts w:asciiTheme="minorHAnsi" w:hAnsiTheme="minorHAnsi" w:cstheme="minorHAnsi"/>
          <w:sz w:val="20"/>
          <w:szCs w:val="20"/>
        </w:rPr>
        <w:t xml:space="preserve"> with other systems</w:t>
      </w:r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734A3FEA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crawlers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Java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sites</w:t>
      </w:r>
    </w:p>
    <w:p w14:paraId="5DFE7445" w14:textId="237D5569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</w:p>
    <w:p w14:paraId="047BC110" w14:textId="74411294" w:rsidR="00840F0C" w:rsidRPr="00840F0C" w:rsidRDefault="00E80763" w:rsidP="00840F0C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</w:p>
    <w:p w14:paraId="1AAA22F6" w14:textId="5581D41E" w:rsidR="00840F0C" w:rsidRPr="00840F0C" w:rsidRDefault="00F857C4" w:rsidP="00840F0C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Performed</w:t>
      </w:r>
      <w:r w:rsidR="00840F0C" w:rsidRPr="00840F0C">
        <w:rPr>
          <w:rFonts w:asciiTheme="minorHAnsi" w:hAnsiTheme="minorHAnsi" w:cstheme="minorHAnsi"/>
          <w:sz w:val="20"/>
          <w:szCs w:val="20"/>
        </w:rPr>
        <w:t xml:space="preserve"> code reviews, involved in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="00840F0C" w:rsidRPr="00840F0C">
        <w:rPr>
          <w:rFonts w:asciiTheme="minorHAnsi" w:hAnsiTheme="minorHAnsi" w:cstheme="minorHAnsi"/>
          <w:sz w:val="20"/>
          <w:szCs w:val="20"/>
        </w:rPr>
        <w:t>design discussions and mentor</w:t>
      </w:r>
      <w:r>
        <w:rPr>
          <w:rFonts w:asciiTheme="minorHAnsi" w:hAnsiTheme="minorHAnsi" w:cstheme="minorHAnsi"/>
          <w:sz w:val="20"/>
          <w:szCs w:val="20"/>
        </w:rPr>
        <w:t>ed</w:t>
      </w:r>
      <w:r w:rsidR="00840F0C" w:rsidRPr="00840F0C">
        <w:rPr>
          <w:rFonts w:asciiTheme="minorHAnsi" w:hAnsiTheme="minorHAnsi" w:cstheme="minorHAnsi"/>
          <w:sz w:val="20"/>
          <w:szCs w:val="20"/>
        </w:rPr>
        <w:t xml:space="preserve"> new </w:t>
      </w:r>
      <w:r w:rsidRPr="00840F0C">
        <w:rPr>
          <w:rFonts w:asciiTheme="minorHAnsi" w:hAnsiTheme="minorHAnsi" w:cstheme="minorHAnsi"/>
          <w:sz w:val="20"/>
          <w:szCs w:val="20"/>
        </w:rPr>
        <w:t>joiners</w:t>
      </w:r>
      <w:r w:rsidR="00840F0C" w:rsidRPr="00840F0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0DFEA7" w14:textId="77777777" w:rsidR="00C53CD6" w:rsidRPr="005C0832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This project used three machine learning models (Logistic Regression, Random Forest, and Deep Learning) to analyze credit card default risk without relying on credit scores or credit history</w:t>
      </w:r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Dataset consisted of 30,000 credit card users and 26 features</w:t>
      </w:r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Random Forest model performed the best, with a precision of 0.80 and a recall of 0.65</w:t>
      </w:r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Most important default predictors were the most recent two months' payment status and credit limit</w:t>
      </w:r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dataset</w:t>
      </w:r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embedding</w:t>
      </w:r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dataset</w:t>
      </w:r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9BF"/>
    <w:rsid w:val="000D0CBB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B99"/>
    <w:rsid w:val="002D02F7"/>
    <w:rsid w:val="002D2082"/>
    <w:rsid w:val="002D31E6"/>
    <w:rsid w:val="002D5BE7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16D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D2096"/>
    <w:rsid w:val="004E1699"/>
    <w:rsid w:val="004F4EB4"/>
    <w:rsid w:val="004F6297"/>
    <w:rsid w:val="004F6D79"/>
    <w:rsid w:val="00500E4C"/>
    <w:rsid w:val="00500EAF"/>
    <w:rsid w:val="00501F3F"/>
    <w:rsid w:val="00505954"/>
    <w:rsid w:val="0051685B"/>
    <w:rsid w:val="00522627"/>
    <w:rsid w:val="00525AE6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875FA"/>
    <w:rsid w:val="00594C01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0F0C"/>
    <w:rsid w:val="008428B7"/>
    <w:rsid w:val="00842C1A"/>
    <w:rsid w:val="00861382"/>
    <w:rsid w:val="00863DA2"/>
    <w:rsid w:val="0086410B"/>
    <w:rsid w:val="0086608C"/>
    <w:rsid w:val="00867831"/>
    <w:rsid w:val="00867EC2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55E3"/>
    <w:rsid w:val="008C65EA"/>
    <w:rsid w:val="008D4688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859D3"/>
    <w:rsid w:val="00992CFC"/>
    <w:rsid w:val="009941AE"/>
    <w:rsid w:val="00996E5E"/>
    <w:rsid w:val="009B1067"/>
    <w:rsid w:val="009B39E3"/>
    <w:rsid w:val="009B58E9"/>
    <w:rsid w:val="009C3B22"/>
    <w:rsid w:val="009C3D65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22476"/>
    <w:rsid w:val="00A430E0"/>
    <w:rsid w:val="00A61483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44F8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4973"/>
    <w:rsid w:val="00CF5E82"/>
    <w:rsid w:val="00D107C7"/>
    <w:rsid w:val="00D1715B"/>
    <w:rsid w:val="00D210A9"/>
    <w:rsid w:val="00D3075A"/>
    <w:rsid w:val="00D3230F"/>
    <w:rsid w:val="00D354EA"/>
    <w:rsid w:val="00D43631"/>
    <w:rsid w:val="00D43F48"/>
    <w:rsid w:val="00D4779E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49A"/>
    <w:rsid w:val="00E07928"/>
    <w:rsid w:val="00E07992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3D35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7C4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  <w:style w:type="paragraph" w:customStyle="1" w:styleId="Default">
    <w:name w:val="Default"/>
    <w:rsid w:val="00840F0C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4</cp:revision>
  <cp:lastPrinted>2022-12-22T02:44:00Z</cp:lastPrinted>
  <dcterms:created xsi:type="dcterms:W3CDTF">2023-02-17T17:19:00Z</dcterms:created>
  <dcterms:modified xsi:type="dcterms:W3CDTF">2023-02-21T03:02:00Z</dcterms:modified>
</cp:coreProperties>
</file>