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27A5" w14:textId="77777777" w:rsidR="00CF4DE1" w:rsidRDefault="00CF4DE1" w:rsidP="00CF4DE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Statistical Learning Questions:</w:t>
      </w:r>
    </w:p>
    <w:p w14:paraId="09D5D137" w14:textId="77777777" w:rsidR="00CF4DE1" w:rsidRDefault="00CF4DE1" w:rsidP="00CF4D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is standardization useful for inference in a linear regression model</w:t>
      </w:r>
    </w:p>
    <w:p w14:paraId="6AC7F083" w14:textId="77777777" w:rsidR="00CF4DE1" w:rsidRDefault="00CF4DE1" w:rsidP="00CF4D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homework 3, what columns of data would you standardize and include in your inference model.</w:t>
      </w:r>
    </w:p>
    <w:p w14:paraId="1362C103" w14:textId="5C7938B6" w:rsidR="00CF4DE1" w:rsidRDefault="00CF4DE1" w:rsidP="00CF4D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model bias</w:t>
      </w:r>
      <w:r w:rsidR="00305A9F">
        <w:rPr>
          <w:rFonts w:ascii="Arial" w:hAnsi="Arial" w:cs="Arial"/>
          <w:color w:val="000000"/>
          <w:sz w:val="22"/>
          <w:szCs w:val="22"/>
        </w:rPr>
        <w:t xml:space="preserve"> – Linear regression is a high bias model</w:t>
      </w:r>
    </w:p>
    <w:p w14:paraId="4E934776" w14:textId="18E1C79B" w:rsidR="00CF4DE1" w:rsidRDefault="00CF4DE1" w:rsidP="00CF4D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model variance</w:t>
      </w:r>
      <w:r w:rsidR="005E0609">
        <w:rPr>
          <w:rFonts w:ascii="Arial" w:hAnsi="Arial" w:cs="Arial"/>
          <w:color w:val="000000"/>
          <w:sz w:val="22"/>
          <w:szCs w:val="22"/>
        </w:rPr>
        <w:t xml:space="preserve"> – Decision tree is high variance</w:t>
      </w:r>
    </w:p>
    <w:p w14:paraId="556F624C" w14:textId="4FAD9432" w:rsidR="00EC3B2C" w:rsidRPr="00EC3B2C" w:rsidRDefault="00CF4DE1" w:rsidP="00EC3B2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the difference between reducible and irreducible error.  Provide a couple of concrete examples of irreducible error.</w:t>
      </w:r>
    </w:p>
    <w:p w14:paraId="64D32909" w14:textId="3E8AC7C0" w:rsidR="00CF4DE1" w:rsidRDefault="00CF4DE1" w:rsidP="00CF4D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maximum likelihood estimation</w:t>
      </w:r>
      <w:r w:rsidR="00EC3B2C">
        <w:rPr>
          <w:rFonts w:ascii="Arial" w:hAnsi="Arial" w:cs="Arial"/>
          <w:color w:val="000000"/>
          <w:sz w:val="22"/>
          <w:szCs w:val="22"/>
        </w:rPr>
        <w:t xml:space="preserve"> – estimating distribution parameters</w:t>
      </w:r>
    </w:p>
    <w:p w14:paraId="13DA1FFB" w14:textId="77777777" w:rsidR="00CF4DE1" w:rsidRDefault="00CF4DE1" w:rsidP="00CF4D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does maximum likelihood relate to least squares in linear regression.</w:t>
      </w:r>
    </w:p>
    <w:p w14:paraId="3209A545" w14:textId="77777777" w:rsidR="00CF4DE1" w:rsidRDefault="00CF4DE1" w:rsidP="00CF4D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inference (as per the ISLR book). What’s the difference between inference and prediction.  Describe how you might use inference in a data science problem.</w:t>
      </w:r>
    </w:p>
    <w:p w14:paraId="37160DAD" w14:textId="77777777" w:rsidR="00CF4DE1" w:rsidRDefault="00CF4DE1" w:rsidP="00CF4D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What’s the difference between parametric and non parametric methods.</w:t>
      </w:r>
    </w:p>
    <w:p w14:paraId="641775DF" w14:textId="77777777" w:rsidR="00CF4DE1" w:rsidRDefault="00CF4DE1" w:rsidP="00CF4D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Describe the flexibility vs. interpretability trade off.</w:t>
      </w:r>
    </w:p>
    <w:p w14:paraId="7311C58C" w14:textId="3B3A427E" w:rsidR="00CF4DE1" w:rsidRDefault="00CF4DE1" w:rsidP="00CF4DE1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the theoretical minimum training error which can be achieved with a machine learning model.</w:t>
      </w:r>
      <w:r w:rsidR="002936F8">
        <w:rPr>
          <w:rFonts w:ascii="Arial" w:hAnsi="Arial" w:cs="Arial"/>
          <w:color w:val="000000"/>
          <w:sz w:val="22"/>
          <w:szCs w:val="22"/>
        </w:rPr>
        <w:t xml:space="preserve"> – Irreducible error</w:t>
      </w:r>
    </w:p>
    <w:p w14:paraId="4515BB9B" w14:textId="77633932" w:rsidR="00EE148B" w:rsidRDefault="00EE148B" w:rsidP="00EE148B">
      <w:pPr>
        <w:pStyle w:val="NormalWeb"/>
        <w:spacing w:before="0" w:beforeAutospacing="0" w:after="24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Model should have balance of variance and bias. </w:t>
      </w:r>
    </w:p>
    <w:p w14:paraId="30AF2987" w14:textId="77777777" w:rsidR="00FB7C63" w:rsidRDefault="00FB7C63"/>
    <w:sectPr w:rsidR="00FB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E7FCB"/>
    <w:multiLevelType w:val="multilevel"/>
    <w:tmpl w:val="AE8C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7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2A"/>
    <w:rsid w:val="002936F8"/>
    <w:rsid w:val="00305A9F"/>
    <w:rsid w:val="005E0609"/>
    <w:rsid w:val="00CF4DE1"/>
    <w:rsid w:val="00D87E2A"/>
    <w:rsid w:val="00EC3B2C"/>
    <w:rsid w:val="00EE148B"/>
    <w:rsid w:val="00FB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0AF5"/>
  <w15:chartTrackingRefBased/>
  <w15:docId w15:val="{797D083C-247F-44A2-8172-B3F11A01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Willard E Williamson</dc:creator>
  <cp:keywords/>
  <dc:description/>
  <cp:lastModifiedBy>Chaithra Kopparam Cheluvaiah</cp:lastModifiedBy>
  <cp:revision>7</cp:revision>
  <dcterms:created xsi:type="dcterms:W3CDTF">2022-10-11T19:56:00Z</dcterms:created>
  <dcterms:modified xsi:type="dcterms:W3CDTF">2022-10-13T21:44:00Z</dcterms:modified>
</cp:coreProperties>
</file>