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4"/>
          <w:szCs w:val="34"/>
        </w:rPr>
      </w:pPr>
      <w:r w:rsidDel="00000000" w:rsidR="00000000" w:rsidRPr="00000000">
        <w:rPr>
          <w:b w:val="1"/>
          <w:bCs w:val="1"/>
          <w:sz w:val="34"/>
          <w:szCs w:val="34"/>
          <w:rtl w:val="0"/>
        </w:rPr>
        <w:t xml:space="preserve">Human Development Index (HDI) Prediction &amp; Multi-Dimension Analysis System </w:t>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Abstract : </w:t>
      </w:r>
    </w:p>
    <w:p w:rsidR="00000000" w:rsidDel="00000000" w:rsidP="00000000" w:rsidRDefault="00000000" w:rsidRPr="00000000" w14:paraId="00000003">
      <w:pPr>
        <w:spacing w:after="240" w:before="240" w:lineRule="auto"/>
        <w:rPr>
          <w:sz w:val="28"/>
          <w:szCs w:val="28"/>
        </w:rPr>
      </w:pPr>
      <w:r w:rsidDel="00000000" w:rsidR="00000000" w:rsidRPr="00000000">
        <w:rPr>
          <w:sz w:val="28"/>
          <w:szCs w:val="28"/>
          <w:rtl w:val="0"/>
        </w:rPr>
        <w:t xml:space="preserve">The Human Development Index (HDI) serves as a composite index evaluating three essential dimensions of human progress: life expectancy (health), education access, and Gross National Income (GNI) per capita (living standards). While traditional methods compute HDI deterministically via mathematical means, applying Machine Learning models allows us to analyze multidimensional impacts, predict HDI classifications, and identify critical development gaps in real time.</w:t>
      </w:r>
    </w:p>
    <w:p w:rsidR="00000000" w:rsidDel="00000000" w:rsidP="00000000" w:rsidRDefault="00000000" w:rsidRPr="00000000" w14:paraId="00000004">
      <w:pPr>
        <w:spacing w:after="240" w:before="240" w:lineRule="auto"/>
        <w:rPr>
          <w:sz w:val="28"/>
          <w:szCs w:val="28"/>
        </w:rPr>
      </w:pPr>
      <w:r w:rsidDel="00000000" w:rsidR="00000000" w:rsidRPr="00000000">
        <w:rPr>
          <w:sz w:val="28"/>
          <w:szCs w:val="28"/>
          <w:rtl w:val="0"/>
        </w:rPr>
        <w:t xml:space="preserve">This project implements an end-to-end Machine Learning pipeline using Python, Pandas, Scikit-learn, and Flask. The system predicts HDI values and categorizes countries into four distinct development tiers (</w:t>
      </w:r>
      <w:r w:rsidDel="00000000" w:rsidR="00000000" w:rsidRPr="00000000">
        <w:rPr>
          <w:i w:val="1"/>
          <w:iCs w:val="1"/>
          <w:sz w:val="28"/>
          <w:szCs w:val="28"/>
          <w:rtl w:val="0"/>
        </w:rPr>
        <w:t xml:space="preserve">Very High, High, Medium, and Low</w:t>
      </w:r>
      <w:r w:rsidDel="00000000" w:rsidR="00000000" w:rsidRPr="00000000">
        <w:rPr>
          <w:sz w:val="28"/>
          <w:szCs w:val="28"/>
          <w:rtl w:val="0"/>
        </w:rPr>
        <w:t xml:space="preserve">). An interactive Flask-based web application provides actionable insights for policymakers, researchers, and global development organizations.</w:t>
      </w:r>
    </w:p>
    <w:p w:rsidR="00000000" w:rsidDel="00000000" w:rsidP="00000000" w:rsidRDefault="00000000" w:rsidRPr="00000000" w14:paraId="00000005">
      <w:pPr>
        <w:spacing w:after="240" w:before="240" w:lineRule="auto"/>
        <w:rPr>
          <w:b w:val="1"/>
          <w:bCs w:val="1"/>
          <w:sz w:val="28"/>
          <w:szCs w:val="28"/>
        </w:rPr>
      </w:pPr>
      <w:r w:rsidDel="00000000" w:rsidR="00000000" w:rsidRPr="00000000">
        <w:rPr>
          <w:b w:val="1"/>
          <w:bCs w:val="1"/>
          <w:sz w:val="28"/>
          <w:szCs w:val="28"/>
          <w:rtl w:val="0"/>
        </w:rPr>
        <w:t xml:space="preserve">Problem Statement &amp; Objectives : </w:t>
      </w:r>
    </w:p>
    <w:p w:rsidR="00000000" w:rsidDel="00000000" w:rsidP="00000000" w:rsidRDefault="00000000" w:rsidRPr="00000000" w14:paraId="00000006">
      <w:pPr>
        <w:spacing w:after="240" w:before="240" w:lineRule="auto"/>
        <w:rPr>
          <w:sz w:val="28"/>
          <w:szCs w:val="28"/>
        </w:rPr>
      </w:pPr>
      <w:r w:rsidDel="00000000" w:rsidR="00000000" w:rsidRPr="00000000">
        <w:rPr>
          <w:sz w:val="28"/>
          <w:szCs w:val="28"/>
          <w:rtl w:val="0"/>
        </w:rPr>
        <w:t xml:space="preserve">Economic indicators like GDP fail to capture the holistic well-being and capability of a nation's population. Evaluating human development requires synthesizing heterogeneous indicators across healthcare, education, and national income. Manual or static analysis slows down policy planning and intervention strategies for developing and underdeveloped nations. </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himlje3z7bkr" w:id="0"/>
      <w:bookmarkEnd w:id="0"/>
      <w:r w:rsidDel="00000000" w:rsidR="00000000" w:rsidRPr="00000000">
        <w:rPr>
          <w:b w:val="1"/>
          <w:bCs w:val="1"/>
          <w:color w:val="000000"/>
          <w:sz w:val="26"/>
          <w:szCs w:val="26"/>
          <w:rtl w:val="0"/>
        </w:rPr>
        <w:t xml:space="preserve">Objectives : </w:t>
      </w:r>
    </w:p>
    <w:p w:rsidR="00000000" w:rsidDel="00000000" w:rsidP="00000000" w:rsidRDefault="00000000" w:rsidRPr="00000000" w14:paraId="00000008">
      <w:pPr>
        <w:rPr>
          <w:sz w:val="28"/>
          <w:szCs w:val="28"/>
        </w:rPr>
      </w:pPr>
      <w:r w:rsidDel="00000000" w:rsidR="00000000" w:rsidRPr="00000000">
        <w:rPr>
          <w:b w:val="1"/>
          <w:bCs w:val="1"/>
          <w:sz w:val="28"/>
          <w:szCs w:val="28"/>
          <w:rtl w:val="0"/>
        </w:rPr>
        <w:t xml:space="preserve">Predictive Modeling:</w:t>
      </w:r>
      <w:r w:rsidDel="00000000" w:rsidR="00000000" w:rsidRPr="00000000">
        <w:rPr>
          <w:sz w:val="28"/>
          <w:szCs w:val="28"/>
          <w:rtl w:val="0"/>
        </w:rPr>
        <w:t xml:space="preserve"> Build a supervised Machine Learning model capable of accurately predicting a country’s HDI score and classification tier.</w:t>
      </w:r>
    </w:p>
    <w:p w:rsidR="00000000" w:rsidDel="00000000" w:rsidP="00000000" w:rsidRDefault="00000000" w:rsidRPr="00000000" w14:paraId="00000009">
      <w:pPr>
        <w:rPr>
          <w:sz w:val="28"/>
          <w:szCs w:val="28"/>
        </w:rPr>
      </w:pPr>
      <w:r w:rsidDel="00000000" w:rsidR="00000000" w:rsidRPr="00000000">
        <w:rPr>
          <w:b w:val="1"/>
          <w:bCs w:val="1"/>
          <w:sz w:val="28"/>
          <w:szCs w:val="28"/>
          <w:rtl w:val="0"/>
        </w:rPr>
        <w:t xml:space="preserve">Feature Analysis:</w:t>
      </w:r>
      <w:r w:rsidDel="00000000" w:rsidR="00000000" w:rsidRPr="00000000">
        <w:rPr>
          <w:sz w:val="28"/>
          <w:szCs w:val="28"/>
          <w:rtl w:val="0"/>
        </w:rPr>
        <w:t xml:space="preserve"> Understand how variations in life expectancy, schooling years, and GNI per capita shift developmental predictions.</w:t>
      </w:r>
    </w:p>
    <w:p w:rsidR="00000000" w:rsidDel="00000000" w:rsidP="00000000" w:rsidRDefault="00000000" w:rsidRPr="00000000" w14:paraId="0000000A">
      <w:pPr>
        <w:rPr>
          <w:sz w:val="28"/>
          <w:szCs w:val="28"/>
        </w:rPr>
      </w:pPr>
      <w:r w:rsidDel="00000000" w:rsidR="00000000" w:rsidRPr="00000000">
        <w:rPr>
          <w:b w:val="1"/>
          <w:bCs w:val="1"/>
          <w:sz w:val="28"/>
          <w:szCs w:val="28"/>
          <w:rtl w:val="0"/>
        </w:rPr>
        <w:t xml:space="preserve">Policy Gap Identification:</w:t>
      </w:r>
      <w:r w:rsidDel="00000000" w:rsidR="00000000" w:rsidRPr="00000000">
        <w:rPr>
          <w:sz w:val="28"/>
          <w:szCs w:val="28"/>
          <w:rtl w:val="0"/>
        </w:rPr>
        <w:t xml:space="preserve"> Highlight underlying developmental challenges across mid-range and low-tier economies to guide targeted policy interventions.</w:t>
      </w:r>
    </w:p>
    <w:p w:rsidR="00000000" w:rsidDel="00000000" w:rsidP="00000000" w:rsidRDefault="00000000" w:rsidRPr="00000000" w14:paraId="0000000B">
      <w:pPr>
        <w:rPr>
          <w:sz w:val="28"/>
          <w:szCs w:val="28"/>
        </w:rPr>
      </w:pPr>
      <w:r w:rsidDel="00000000" w:rsidR="00000000" w:rsidRPr="00000000">
        <w:rPr>
          <w:b w:val="1"/>
          <w:bCs w:val="1"/>
          <w:sz w:val="28"/>
          <w:szCs w:val="28"/>
          <w:rtl w:val="0"/>
        </w:rPr>
        <w:t xml:space="preserve">Interactive Deployment:</w:t>
      </w:r>
      <w:r w:rsidDel="00000000" w:rsidR="00000000" w:rsidRPr="00000000">
        <w:rPr>
          <w:sz w:val="28"/>
          <w:szCs w:val="28"/>
          <w:rtl w:val="0"/>
        </w:rPr>
        <w:t xml:space="preserve"> Develop and deploy a user-friendly Flask application allowing real-time input and scenario-based simulation.</w:t>
      </w:r>
    </w:p>
    <w:p w:rsidR="00000000" w:rsidDel="00000000" w:rsidP="00000000" w:rsidRDefault="00000000" w:rsidRPr="00000000" w14:paraId="0000000C">
      <w:pPr>
        <w:pStyle w:val="Heading2"/>
        <w:keepNext w:val="0"/>
        <w:keepLines w:val="0"/>
        <w:spacing w:after="80" w:before="0" w:lineRule="auto"/>
        <w:rPr>
          <w:b w:val="1"/>
          <w:bCs w:val="1"/>
          <w:sz w:val="34"/>
          <w:szCs w:val="34"/>
        </w:rPr>
      </w:pPr>
      <w:bookmarkStart w:colFirst="0" w:colLast="0" w:name="_hklmgys7gwot" w:id="1"/>
      <w:bookmarkEnd w:id="1"/>
      <w:r w:rsidDel="00000000" w:rsidR="00000000" w:rsidRPr="00000000">
        <w:rPr>
          <w:b w:val="1"/>
          <w:bCs w:val="1"/>
          <w:sz w:val="34"/>
          <w:szCs w:val="34"/>
          <w:rtl w:val="0"/>
        </w:rPr>
        <w:t xml:space="preserve">System Architecture &amp; Technical Flow</w:t>
      </w:r>
    </w:p>
    <w:p w:rsidR="00000000" w:rsidDel="00000000" w:rsidP="00000000" w:rsidRDefault="00000000" w:rsidRPr="00000000" w14:paraId="0000000D">
      <w:pPr>
        <w:spacing w:after="240" w:lineRule="auto"/>
        <w:rPr>
          <w:sz w:val="28"/>
          <w:szCs w:val="28"/>
        </w:rPr>
      </w:pPr>
      <w:r w:rsidDel="00000000" w:rsidR="00000000" w:rsidRPr="00000000">
        <w:rPr>
          <w:sz w:val="28"/>
          <w:szCs w:val="28"/>
          <w:rtl w:val="0"/>
        </w:rPr>
        <w:t xml:space="preserve">The overall system architecture follows an end-to-end data processing and web service design:</w:t>
      </w:r>
    </w:p>
    <w:p w:rsidR="00000000" w:rsidDel="00000000" w:rsidP="00000000" w:rsidRDefault="00000000" w:rsidRPr="00000000" w14:paraId="0000000E">
      <w:pPr>
        <w:rPr>
          <w:sz w:val="28"/>
          <w:szCs w:val="28"/>
        </w:rPr>
      </w:pPr>
      <w:r w:rsidDel="00000000" w:rsidR="00000000" w:rsidRPr="00000000">
        <w:rPr>
          <w:sz w:val="28"/>
          <w:szCs w:val="28"/>
          <w:rtl w:val="0"/>
        </w:rPr>
        <w:t xml:space="preserve">[ Dataset: UN/Global HDI Data ] </w:t>
      </w:r>
    </w:p>
    <w:p w:rsidR="00000000" w:rsidDel="00000000" w:rsidP="00000000" w:rsidRDefault="00000000" w:rsidRPr="00000000" w14:paraId="0000000F">
      <w:pPr>
        <w:rPr>
          <w:sz w:val="28"/>
          <w:szCs w:val="28"/>
        </w:rPr>
      </w:pPr>
      <w:r w:rsidDel="00000000" w:rsidR="00000000" w:rsidRPr="00000000">
        <w:rPr>
          <w:sz w:val="28"/>
          <w:szCs w:val="28"/>
          <w:rtl w:val="0"/>
        </w:rPr>
        <w:t xml:space="preserve">            │</w:t>
      </w:r>
    </w:p>
    <w:p w:rsidR="00000000" w:rsidDel="00000000" w:rsidP="00000000" w:rsidRDefault="00000000" w:rsidRPr="00000000" w14:paraId="00000010">
      <w:pPr>
        <w:rPr>
          <w:sz w:val="28"/>
          <w:szCs w:val="28"/>
        </w:rPr>
      </w:pPr>
      <w:r w:rsidDel="00000000" w:rsidR="00000000" w:rsidRPr="00000000">
        <w:rPr>
          <w:sz w:val="28"/>
          <w:szCs w:val="28"/>
          <w:rtl w:val="0"/>
        </w:rPr>
        <w:t xml:space="preserve">            ▼</w:t>
      </w:r>
    </w:p>
    <w:p w:rsidR="00000000" w:rsidDel="00000000" w:rsidP="00000000" w:rsidRDefault="00000000" w:rsidRPr="00000000" w14:paraId="00000011">
      <w:pPr>
        <w:rPr>
          <w:sz w:val="28"/>
          <w:szCs w:val="28"/>
        </w:rPr>
      </w:pPr>
      <w:r w:rsidDel="00000000" w:rsidR="00000000" w:rsidRPr="00000000">
        <w:rPr>
          <w:sz w:val="28"/>
          <w:szCs w:val="28"/>
          <w:rtl w:val="0"/>
        </w:rPr>
        <w:t xml:space="preserve">[ Data Preprocessing &amp; Scaling (Pandas, NumPy, StandardScaler) ]</w:t>
      </w:r>
    </w:p>
    <w:p w:rsidR="00000000" w:rsidDel="00000000" w:rsidP="00000000" w:rsidRDefault="00000000" w:rsidRPr="00000000" w14:paraId="00000012">
      <w:pPr>
        <w:rPr>
          <w:sz w:val="28"/>
          <w:szCs w:val="28"/>
        </w:rPr>
      </w:pPr>
      <w:r w:rsidDel="00000000" w:rsidR="00000000" w:rsidRPr="00000000">
        <w:rPr>
          <w:sz w:val="28"/>
          <w:szCs w:val="28"/>
          <w:rtl w:val="0"/>
        </w:rPr>
        <w:t xml:space="preserve">            │</w:t>
      </w:r>
    </w:p>
    <w:p w:rsidR="00000000" w:rsidDel="00000000" w:rsidP="00000000" w:rsidRDefault="00000000" w:rsidRPr="00000000" w14:paraId="00000013">
      <w:pPr>
        <w:rPr>
          <w:sz w:val="28"/>
          <w:szCs w:val="28"/>
        </w:rPr>
      </w:pPr>
      <w:r w:rsidDel="00000000" w:rsidR="00000000" w:rsidRPr="00000000">
        <w:rPr>
          <w:sz w:val="28"/>
          <w:szCs w:val="28"/>
          <w:rtl w:val="0"/>
        </w:rPr>
        <w:t xml:space="preserve">            ▼</w:t>
      </w:r>
    </w:p>
    <w:p w:rsidR="00000000" w:rsidDel="00000000" w:rsidP="00000000" w:rsidRDefault="00000000" w:rsidRPr="00000000" w14:paraId="00000014">
      <w:pPr>
        <w:rPr>
          <w:sz w:val="28"/>
          <w:szCs w:val="28"/>
        </w:rPr>
      </w:pPr>
      <w:r w:rsidDel="00000000" w:rsidR="00000000" w:rsidRPr="00000000">
        <w:rPr>
          <w:sz w:val="28"/>
          <w:szCs w:val="28"/>
          <w:rtl w:val="0"/>
        </w:rPr>
        <w:t xml:space="preserve">[ Exploratory Data Analysis &amp; Feature Selection (Seaborn, Matplotlib) ]</w:t>
      </w:r>
    </w:p>
    <w:p w:rsidR="00000000" w:rsidDel="00000000" w:rsidP="00000000" w:rsidRDefault="00000000" w:rsidRPr="00000000" w14:paraId="00000015">
      <w:pPr>
        <w:rPr>
          <w:sz w:val="28"/>
          <w:szCs w:val="28"/>
        </w:rPr>
      </w:pPr>
      <w:r w:rsidDel="00000000" w:rsidR="00000000" w:rsidRPr="00000000">
        <w:rPr>
          <w:sz w:val="28"/>
          <w:szCs w:val="28"/>
          <w:rtl w:val="0"/>
        </w:rPr>
        <w:t xml:space="preserve">            │</w:t>
      </w:r>
    </w:p>
    <w:p w:rsidR="00000000" w:rsidDel="00000000" w:rsidP="00000000" w:rsidRDefault="00000000" w:rsidRPr="00000000" w14:paraId="00000016">
      <w:pPr>
        <w:rPr>
          <w:sz w:val="28"/>
          <w:szCs w:val="28"/>
        </w:rPr>
      </w:pPr>
      <w:r w:rsidDel="00000000" w:rsidR="00000000" w:rsidRPr="00000000">
        <w:rPr>
          <w:sz w:val="28"/>
          <w:szCs w:val="28"/>
          <w:rtl w:val="0"/>
        </w:rPr>
        <w:t xml:space="preserve">            ▼</w:t>
      </w:r>
    </w:p>
    <w:p w:rsidR="00000000" w:rsidDel="00000000" w:rsidP="00000000" w:rsidRDefault="00000000" w:rsidRPr="00000000" w14:paraId="00000017">
      <w:pPr>
        <w:rPr>
          <w:sz w:val="28"/>
          <w:szCs w:val="28"/>
        </w:rPr>
      </w:pPr>
      <w:r w:rsidDel="00000000" w:rsidR="00000000" w:rsidRPr="00000000">
        <w:rPr>
          <w:sz w:val="28"/>
          <w:szCs w:val="28"/>
          <w:rtl w:val="0"/>
        </w:rPr>
        <w:t xml:space="preserve">[ Model Training &amp; Evaluation (Scikit-learn: Regression/Classification) ]</w:t>
      </w:r>
    </w:p>
    <w:p w:rsidR="00000000" w:rsidDel="00000000" w:rsidP="00000000" w:rsidRDefault="00000000" w:rsidRPr="00000000" w14:paraId="00000018">
      <w:pPr>
        <w:rPr>
          <w:sz w:val="28"/>
          <w:szCs w:val="28"/>
        </w:rPr>
      </w:pPr>
      <w:r w:rsidDel="00000000" w:rsidR="00000000" w:rsidRPr="00000000">
        <w:rPr>
          <w:sz w:val="28"/>
          <w:szCs w:val="28"/>
          <w:rtl w:val="0"/>
        </w:rPr>
        <w:t xml:space="preserve">            │</w:t>
      </w:r>
    </w:p>
    <w:p w:rsidR="00000000" w:rsidDel="00000000" w:rsidP="00000000" w:rsidRDefault="00000000" w:rsidRPr="00000000" w14:paraId="00000019">
      <w:pPr>
        <w:rPr>
          <w:sz w:val="28"/>
          <w:szCs w:val="28"/>
        </w:rPr>
      </w:pPr>
      <w:r w:rsidDel="00000000" w:rsidR="00000000" w:rsidRPr="00000000">
        <w:rPr>
          <w:sz w:val="28"/>
          <w:szCs w:val="28"/>
          <w:rtl w:val="0"/>
        </w:rPr>
        <w:t xml:space="preserve">            ▼</w:t>
      </w:r>
    </w:p>
    <w:p w:rsidR="00000000" w:rsidDel="00000000" w:rsidP="00000000" w:rsidRDefault="00000000" w:rsidRPr="00000000" w14:paraId="0000001A">
      <w:pPr>
        <w:rPr>
          <w:sz w:val="28"/>
          <w:szCs w:val="28"/>
        </w:rPr>
      </w:pPr>
      <w:r w:rsidDel="00000000" w:rsidR="00000000" w:rsidRPr="00000000">
        <w:rPr>
          <w:sz w:val="28"/>
          <w:szCs w:val="28"/>
          <w:rtl w:val="0"/>
        </w:rPr>
        <w:t xml:space="preserve">[ Model Persistence (.pkl Serialization) ]</w:t>
      </w:r>
    </w:p>
    <w:p w:rsidR="00000000" w:rsidDel="00000000" w:rsidP="00000000" w:rsidRDefault="00000000" w:rsidRPr="00000000" w14:paraId="0000001B">
      <w:pPr>
        <w:rPr>
          <w:sz w:val="28"/>
          <w:szCs w:val="28"/>
        </w:rPr>
      </w:pPr>
      <w:r w:rsidDel="00000000" w:rsidR="00000000" w:rsidRPr="00000000">
        <w:rPr>
          <w:sz w:val="28"/>
          <w:szCs w:val="28"/>
          <w:rtl w:val="0"/>
        </w:rPr>
        <w:t xml:space="preserve">            │</w:t>
      </w:r>
    </w:p>
    <w:p w:rsidR="00000000" w:rsidDel="00000000" w:rsidP="00000000" w:rsidRDefault="00000000" w:rsidRPr="00000000" w14:paraId="0000001C">
      <w:pPr>
        <w:rPr>
          <w:sz w:val="28"/>
          <w:szCs w:val="28"/>
        </w:rPr>
      </w:pPr>
      <w:r w:rsidDel="00000000" w:rsidR="00000000" w:rsidRPr="00000000">
        <w:rPr>
          <w:sz w:val="28"/>
          <w:szCs w:val="28"/>
          <w:rtl w:val="0"/>
        </w:rPr>
        <w:t xml:space="preserve">            ▼</w:t>
      </w:r>
    </w:p>
    <w:p w:rsidR="00000000" w:rsidDel="00000000" w:rsidP="00000000" w:rsidRDefault="00000000" w:rsidRPr="00000000" w14:paraId="0000001D">
      <w:pPr>
        <w:rPr>
          <w:sz w:val="28"/>
          <w:szCs w:val="28"/>
        </w:rPr>
      </w:pPr>
      <w:r w:rsidDel="00000000" w:rsidR="00000000" w:rsidRPr="00000000">
        <w:rPr>
          <w:sz w:val="28"/>
          <w:szCs w:val="28"/>
          <w:rtl w:val="0"/>
        </w:rPr>
        <w:t xml:space="preserve">[ Flask Web Application Backend (app.py) ]</w:t>
      </w:r>
    </w:p>
    <w:p w:rsidR="00000000" w:rsidDel="00000000" w:rsidP="00000000" w:rsidRDefault="00000000" w:rsidRPr="00000000" w14:paraId="0000001E">
      <w:pPr>
        <w:rPr>
          <w:sz w:val="28"/>
          <w:szCs w:val="28"/>
        </w:rPr>
      </w:pPr>
      <w:r w:rsidDel="00000000" w:rsidR="00000000" w:rsidRPr="00000000">
        <w:rPr>
          <w:sz w:val="28"/>
          <w:szCs w:val="28"/>
          <w:rtl w:val="0"/>
        </w:rPr>
        <w:t xml:space="preserve">            │</w:t>
      </w:r>
    </w:p>
    <w:p w:rsidR="00000000" w:rsidDel="00000000" w:rsidP="00000000" w:rsidRDefault="00000000" w:rsidRPr="00000000" w14:paraId="0000001F">
      <w:pPr>
        <w:rPr>
          <w:sz w:val="28"/>
          <w:szCs w:val="28"/>
        </w:rPr>
      </w:pPr>
      <w:r w:rsidDel="00000000" w:rsidR="00000000" w:rsidRPr="00000000">
        <w:rPr>
          <w:sz w:val="28"/>
          <w:szCs w:val="28"/>
          <w:rtl w:val="0"/>
        </w:rPr>
        <w:t xml:space="preserve">            ▼</w:t>
      </w:r>
    </w:p>
    <w:p w:rsidR="00000000" w:rsidDel="00000000" w:rsidP="00000000" w:rsidRDefault="00000000" w:rsidRPr="00000000" w14:paraId="00000020">
      <w:pPr>
        <w:rPr>
          <w:sz w:val="28"/>
          <w:szCs w:val="28"/>
        </w:rPr>
      </w:pPr>
      <w:r w:rsidDel="00000000" w:rsidR="00000000" w:rsidRPr="00000000">
        <w:rPr>
          <w:sz w:val="28"/>
          <w:szCs w:val="28"/>
          <w:rtl w:val="0"/>
        </w:rPr>
        <w:t xml:space="preserve">[ Web UI User Input / Dynamic Scenario Analysis Dashboard ]</w:t>
      </w:r>
    </w:p>
    <w:p w:rsidR="00000000" w:rsidDel="00000000" w:rsidP="00000000" w:rsidRDefault="00000000" w:rsidRPr="00000000" w14:paraId="00000021">
      <w:pPr>
        <w:rPr>
          <w:sz w:val="28"/>
          <w:szCs w:val="28"/>
        </w:rPr>
      </w:pPr>
      <w:r w:rsidDel="00000000" w:rsidR="00000000" w:rsidRPr="00000000">
        <w:rPr>
          <w:rtl w:val="0"/>
        </w:rPr>
      </w:r>
    </w:p>
    <w:p w:rsidR="00000000" w:rsidDel="00000000" w:rsidP="00000000" w:rsidRDefault="00000000" w:rsidRPr="00000000" w14:paraId="00000022">
      <w:pPr>
        <w:pStyle w:val="Heading2"/>
        <w:keepNext w:val="0"/>
        <w:keepLines w:val="0"/>
        <w:spacing w:after="80" w:before="0" w:lineRule="auto"/>
        <w:rPr>
          <w:b w:val="1"/>
          <w:bCs w:val="1"/>
          <w:sz w:val="34"/>
          <w:szCs w:val="34"/>
        </w:rPr>
      </w:pPr>
      <w:bookmarkStart w:colFirst="0" w:colLast="0" w:name="_siybbgj1jnp8" w:id="2"/>
      <w:bookmarkEnd w:id="2"/>
      <w:r w:rsidDel="00000000" w:rsidR="00000000" w:rsidRPr="00000000">
        <w:rPr>
          <w:b w:val="1"/>
          <w:bCs w:val="1"/>
          <w:sz w:val="34"/>
          <w:szCs w:val="34"/>
          <w:rtl w:val="0"/>
        </w:rPr>
        <w:t xml:space="preserve">5. Machine Learning Pipeline &amp; Methodology</w:t>
      </w:r>
    </w:p>
    <w:p w:rsidR="00000000" w:rsidDel="00000000" w:rsidP="00000000" w:rsidRDefault="00000000" w:rsidRPr="00000000" w14:paraId="00000023">
      <w:pPr>
        <w:pStyle w:val="Heading3"/>
        <w:keepNext w:val="0"/>
        <w:keepLines w:val="0"/>
        <w:spacing w:before="0" w:lineRule="auto"/>
        <w:rPr>
          <w:b w:val="1"/>
          <w:bCs w:val="1"/>
          <w:color w:val="000000"/>
          <w:sz w:val="26"/>
          <w:szCs w:val="26"/>
        </w:rPr>
      </w:pPr>
      <w:bookmarkStart w:colFirst="0" w:colLast="0" w:name="_e7jkihmsfeqk" w:id="3"/>
      <w:bookmarkEnd w:id="3"/>
      <w:r w:rsidDel="00000000" w:rsidR="00000000" w:rsidRPr="00000000">
        <w:rPr>
          <w:b w:val="1"/>
          <w:bCs w:val="1"/>
          <w:color w:val="000000"/>
          <w:sz w:val="26"/>
          <w:szCs w:val="26"/>
          <w:rtl w:val="0"/>
        </w:rPr>
        <w:t xml:space="preserve">Step 1: Data Preprocessing &amp; Cleaning</w:t>
      </w:r>
    </w:p>
    <w:p w:rsidR="00000000" w:rsidDel="00000000" w:rsidP="00000000" w:rsidRDefault="00000000" w:rsidRPr="00000000" w14:paraId="00000024">
      <w:pPr>
        <w:numPr>
          <w:ilvl w:val="0"/>
          <w:numId w:val="6"/>
        </w:numPr>
        <w:spacing w:after="0" w:afterAutospacing="0" w:lineRule="auto"/>
        <w:ind w:left="720" w:hanging="360"/>
        <w:rPr>
          <w:sz w:val="28"/>
          <w:szCs w:val="28"/>
        </w:rPr>
      </w:pPr>
      <w:r w:rsidDel="00000000" w:rsidR="00000000" w:rsidRPr="00000000">
        <w:rPr>
          <w:sz w:val="28"/>
          <w:szCs w:val="28"/>
          <w:rtl w:val="0"/>
        </w:rPr>
        <w:t xml:space="preserve">Handled missing values using median/mean imputation for continuous variables.</w:t>
      </w:r>
    </w:p>
    <w:p w:rsidR="00000000" w:rsidDel="00000000" w:rsidP="00000000" w:rsidRDefault="00000000" w:rsidRPr="00000000" w14:paraId="00000025">
      <w:pPr>
        <w:numPr>
          <w:ilvl w:val="0"/>
          <w:numId w:val="6"/>
        </w:numPr>
        <w:spacing w:after="0" w:afterAutospacing="0" w:lineRule="auto"/>
        <w:ind w:left="720" w:hanging="360"/>
        <w:rPr>
          <w:sz w:val="28"/>
          <w:szCs w:val="28"/>
        </w:rPr>
      </w:pPr>
      <w:r w:rsidDel="00000000" w:rsidR="00000000" w:rsidRPr="00000000">
        <w:rPr>
          <w:sz w:val="28"/>
          <w:szCs w:val="28"/>
          <w:rtl w:val="0"/>
        </w:rPr>
        <w:t xml:space="preserve">Removed irrelevant administrative identifiers (e.g., country codes or non-numeric metadata).</w:t>
      </w:r>
    </w:p>
    <w:p w:rsidR="00000000" w:rsidDel="00000000" w:rsidP="00000000" w:rsidRDefault="00000000" w:rsidRPr="00000000" w14:paraId="00000026">
      <w:pPr>
        <w:numPr>
          <w:ilvl w:val="0"/>
          <w:numId w:val="6"/>
        </w:numPr>
        <w:spacing w:after="0" w:afterAutospacing="0" w:lineRule="auto"/>
        <w:ind w:left="720" w:hanging="360"/>
        <w:rPr>
          <w:sz w:val="28"/>
          <w:szCs w:val="28"/>
        </w:rPr>
      </w:pPr>
      <w:r w:rsidDel="00000000" w:rsidR="00000000" w:rsidRPr="00000000">
        <w:rPr>
          <w:sz w:val="28"/>
          <w:szCs w:val="28"/>
          <w:rtl w:val="0"/>
        </w:rPr>
        <w:t xml:space="preserve">Log-transformed skewed features (specifically GNI per capita) to normalize distribution.</w:t>
      </w:r>
    </w:p>
    <w:p w:rsidR="00000000" w:rsidDel="00000000" w:rsidP="00000000" w:rsidRDefault="00000000" w:rsidRPr="00000000" w14:paraId="00000027">
      <w:pPr>
        <w:numPr>
          <w:ilvl w:val="0"/>
          <w:numId w:val="6"/>
        </w:numPr>
        <w:spacing w:after="240" w:lineRule="auto"/>
        <w:ind w:left="720" w:hanging="360"/>
        <w:rPr>
          <w:sz w:val="28"/>
          <w:szCs w:val="28"/>
        </w:rPr>
      </w:pPr>
      <w:r w:rsidDel="00000000" w:rsidR="00000000" w:rsidRPr="00000000">
        <w:rPr>
          <w:sz w:val="28"/>
          <w:szCs w:val="28"/>
          <w:rtl w:val="0"/>
        </w:rPr>
        <w:t xml:space="preserve">Scaled numeric features using </w:t>
      </w:r>
      <w:r w:rsidDel="00000000" w:rsidR="00000000" w:rsidRPr="00000000">
        <w:rPr>
          <w:color w:val="188038"/>
          <w:sz w:val="28"/>
          <w:szCs w:val="28"/>
          <w:rtl w:val="0"/>
        </w:rPr>
        <w:t xml:space="preserve">StandardScaler</w:t>
      </w:r>
      <w:r w:rsidDel="00000000" w:rsidR="00000000" w:rsidRPr="00000000">
        <w:rPr>
          <w:sz w:val="28"/>
          <w:szCs w:val="28"/>
          <w:rtl w:val="0"/>
        </w:rPr>
        <w:t xml:space="preserve"> to ensure balanced distance calculation across dimensions.</w:t>
      </w:r>
    </w:p>
    <w:p w:rsidR="00000000" w:rsidDel="00000000" w:rsidP="00000000" w:rsidRDefault="00000000" w:rsidRPr="00000000" w14:paraId="00000028">
      <w:pPr>
        <w:pStyle w:val="Heading3"/>
        <w:keepNext w:val="0"/>
        <w:keepLines w:val="0"/>
        <w:spacing w:before="0" w:lineRule="auto"/>
        <w:rPr>
          <w:b w:val="1"/>
          <w:bCs w:val="1"/>
          <w:color w:val="000000"/>
          <w:sz w:val="26"/>
          <w:szCs w:val="26"/>
        </w:rPr>
      </w:pPr>
      <w:bookmarkStart w:colFirst="0" w:colLast="0" w:name="_4esa9upon13n" w:id="4"/>
      <w:bookmarkEnd w:id="4"/>
      <w:r w:rsidDel="00000000" w:rsidR="00000000" w:rsidRPr="00000000">
        <w:rPr>
          <w:b w:val="1"/>
          <w:bCs w:val="1"/>
          <w:color w:val="000000"/>
          <w:sz w:val="26"/>
          <w:szCs w:val="26"/>
          <w:rtl w:val="0"/>
        </w:rPr>
        <w:t xml:space="preserve">Step 2: Feature Engineering &amp; Dimension Mapping</w:t>
      </w:r>
    </w:p>
    <w:p w:rsidR="00000000" w:rsidDel="00000000" w:rsidP="00000000" w:rsidRDefault="00000000" w:rsidRPr="00000000" w14:paraId="00000029">
      <w:pPr>
        <w:spacing w:after="240" w:lineRule="auto"/>
        <w:rPr>
          <w:sz w:val="28"/>
          <w:szCs w:val="28"/>
        </w:rPr>
      </w:pPr>
      <w:r w:rsidDel="00000000" w:rsidR="00000000" w:rsidRPr="00000000">
        <w:rPr>
          <w:sz w:val="28"/>
          <w:szCs w:val="28"/>
          <w:rtl w:val="0"/>
        </w:rPr>
        <w:t xml:space="preserve">Key input features include:</w:t>
      </w:r>
    </w:p>
    <w:p w:rsidR="00000000" w:rsidDel="00000000" w:rsidP="00000000" w:rsidRDefault="00000000" w:rsidRPr="00000000" w14:paraId="0000002A">
      <w:pPr>
        <w:numPr>
          <w:ilvl w:val="0"/>
          <w:numId w:val="8"/>
        </w:numPr>
        <w:spacing w:after="0" w:afterAutospacing="0" w:lineRule="auto"/>
        <w:ind w:left="720" w:hanging="360"/>
        <w:rPr>
          <w:sz w:val="28"/>
          <w:szCs w:val="28"/>
        </w:rPr>
      </w:pPr>
      <w:r w:rsidDel="00000000" w:rsidR="00000000" w:rsidRPr="00000000">
        <w:rPr>
          <w:b w:val="1"/>
          <w:bCs w:val="1"/>
          <w:sz w:val="28"/>
          <w:szCs w:val="28"/>
          <w:rtl w:val="0"/>
        </w:rPr>
        <w:t xml:space="preserve">Health Index Input:</w:t>
      </w:r>
      <w:r w:rsidDel="00000000" w:rsidR="00000000" w:rsidRPr="00000000">
        <w:rPr>
          <w:sz w:val="28"/>
          <w:szCs w:val="28"/>
          <w:rtl w:val="0"/>
        </w:rPr>
        <w:t xml:space="preserve"> Life Expectancy at birth (years).</w:t>
      </w:r>
    </w:p>
    <w:p w:rsidR="00000000" w:rsidDel="00000000" w:rsidP="00000000" w:rsidRDefault="00000000" w:rsidRPr="00000000" w14:paraId="0000002B">
      <w:pPr>
        <w:numPr>
          <w:ilvl w:val="0"/>
          <w:numId w:val="8"/>
        </w:numPr>
        <w:spacing w:after="0" w:afterAutospacing="0" w:lineRule="auto"/>
        <w:ind w:left="720" w:hanging="360"/>
        <w:rPr>
          <w:sz w:val="28"/>
          <w:szCs w:val="28"/>
        </w:rPr>
      </w:pPr>
      <w:r w:rsidDel="00000000" w:rsidR="00000000" w:rsidRPr="00000000">
        <w:rPr>
          <w:b w:val="1"/>
          <w:bCs w:val="1"/>
          <w:sz w:val="28"/>
          <w:szCs w:val="28"/>
          <w:rtl w:val="0"/>
        </w:rPr>
        <w:t xml:space="preserve">Education Index Inputs:</w:t>
      </w:r>
    </w:p>
    <w:p w:rsidR="00000000" w:rsidDel="00000000" w:rsidP="00000000" w:rsidRDefault="00000000" w:rsidRPr="00000000" w14:paraId="0000002C">
      <w:pPr>
        <w:numPr>
          <w:ilvl w:val="1"/>
          <w:numId w:val="8"/>
        </w:numPr>
        <w:spacing w:after="0" w:afterAutospacing="0" w:lineRule="auto"/>
        <w:ind w:left="1440" w:hanging="360"/>
        <w:rPr>
          <w:sz w:val="28"/>
          <w:szCs w:val="28"/>
        </w:rPr>
      </w:pPr>
      <w:r w:rsidDel="00000000" w:rsidR="00000000" w:rsidRPr="00000000">
        <w:rPr>
          <w:sz w:val="28"/>
          <w:szCs w:val="28"/>
          <w:rtl w:val="0"/>
        </w:rPr>
        <w:t xml:space="preserve">Mean Years of Schooling (adults aged 25+).</w:t>
      </w:r>
    </w:p>
    <w:p w:rsidR="00000000" w:rsidDel="00000000" w:rsidP="00000000" w:rsidRDefault="00000000" w:rsidRPr="00000000" w14:paraId="0000002D">
      <w:pPr>
        <w:numPr>
          <w:ilvl w:val="1"/>
          <w:numId w:val="8"/>
        </w:numPr>
        <w:spacing w:after="0" w:afterAutospacing="0" w:lineRule="auto"/>
        <w:ind w:left="1440" w:hanging="360"/>
        <w:rPr>
          <w:sz w:val="28"/>
          <w:szCs w:val="28"/>
        </w:rPr>
      </w:pPr>
      <w:r w:rsidDel="00000000" w:rsidR="00000000" w:rsidRPr="00000000">
        <w:rPr>
          <w:sz w:val="28"/>
          <w:szCs w:val="28"/>
          <w:rtl w:val="0"/>
        </w:rPr>
        <w:t xml:space="preserve">Expected Years of Schooling (children entering school).</w:t>
      </w:r>
    </w:p>
    <w:p w:rsidR="00000000" w:rsidDel="00000000" w:rsidP="00000000" w:rsidRDefault="00000000" w:rsidRPr="00000000" w14:paraId="0000002E">
      <w:pPr>
        <w:numPr>
          <w:ilvl w:val="0"/>
          <w:numId w:val="8"/>
        </w:numPr>
        <w:spacing w:after="240" w:lineRule="auto"/>
        <w:ind w:left="720" w:hanging="360"/>
        <w:rPr>
          <w:sz w:val="28"/>
          <w:szCs w:val="28"/>
        </w:rPr>
      </w:pPr>
      <w:r w:rsidDel="00000000" w:rsidR="00000000" w:rsidRPr="00000000">
        <w:rPr>
          <w:b w:val="1"/>
          <w:bCs w:val="1"/>
          <w:sz w:val="28"/>
          <w:szCs w:val="28"/>
          <w:rtl w:val="0"/>
        </w:rPr>
        <w:t xml:space="preserve">Income Index Input:</w:t>
      </w:r>
      <w:r w:rsidDel="00000000" w:rsidR="00000000" w:rsidRPr="00000000">
        <w:rPr>
          <w:sz w:val="28"/>
          <w:szCs w:val="28"/>
          <w:rtl w:val="0"/>
        </w:rPr>
        <w:t xml:space="preserve"> Gross National Income (GNI) per capita (PPP $).</w:t>
      </w:r>
    </w:p>
    <w:p w:rsidR="00000000" w:rsidDel="00000000" w:rsidP="00000000" w:rsidRDefault="00000000" w:rsidRPr="00000000" w14:paraId="0000002F">
      <w:pPr>
        <w:spacing w:after="240" w:lineRule="auto"/>
        <w:rPr>
          <w:sz w:val="28"/>
          <w:szCs w:val="28"/>
        </w:rPr>
      </w:pPr>
      <w:r w:rsidDel="00000000" w:rsidR="00000000" w:rsidRPr="00000000">
        <w:rPr>
          <w:sz w:val="28"/>
          <w:szCs w:val="28"/>
          <w:rtl w:val="0"/>
        </w:rPr>
        <w:t xml:space="preserve">Target outcomes:</w:t>
      </w:r>
    </w:p>
    <w:p w:rsidR="00000000" w:rsidDel="00000000" w:rsidP="00000000" w:rsidRDefault="00000000" w:rsidRPr="00000000" w14:paraId="00000030">
      <w:pPr>
        <w:numPr>
          <w:ilvl w:val="0"/>
          <w:numId w:val="3"/>
        </w:numPr>
        <w:spacing w:after="0" w:afterAutospacing="0" w:lineRule="auto"/>
        <w:ind w:left="720" w:hanging="360"/>
        <w:rPr>
          <w:sz w:val="28"/>
          <w:szCs w:val="28"/>
        </w:rPr>
      </w:pPr>
      <w:r w:rsidDel="00000000" w:rsidR="00000000" w:rsidRPr="00000000">
        <w:rPr>
          <w:sz w:val="28"/>
          <w:szCs w:val="28"/>
          <w:rtl w:val="0"/>
        </w:rPr>
        <w:t xml:space="preserve">Continuous variable: </w:t>
      </w:r>
      <w:r w:rsidDel="00000000" w:rsidR="00000000" w:rsidRPr="00000000">
        <w:rPr>
          <w:b w:val="1"/>
          <w:bCs w:val="1"/>
          <w:sz w:val="28"/>
          <w:szCs w:val="28"/>
          <w:rtl w:val="0"/>
        </w:rPr>
        <w:t xml:space="preserve">Predicted HDI Score</w:t>
      </w:r>
      <w:r w:rsidDel="00000000" w:rsidR="00000000" w:rsidRPr="00000000">
        <w:rPr>
          <w:sz w:val="28"/>
          <w:szCs w:val="28"/>
          <w:rtl w:val="0"/>
        </w:rPr>
        <w:t xml:space="preserve"> ($0.000 - 1.000$).</w:t>
      </w:r>
    </w:p>
    <w:p w:rsidR="00000000" w:rsidDel="00000000" w:rsidP="00000000" w:rsidRDefault="00000000" w:rsidRPr="00000000" w14:paraId="00000031">
      <w:pPr>
        <w:numPr>
          <w:ilvl w:val="0"/>
          <w:numId w:val="3"/>
        </w:numPr>
        <w:spacing w:after="240" w:lineRule="auto"/>
        <w:ind w:left="720" w:hanging="360"/>
        <w:rPr>
          <w:sz w:val="28"/>
          <w:szCs w:val="28"/>
        </w:rPr>
      </w:pPr>
      <w:r w:rsidDel="00000000" w:rsidR="00000000" w:rsidRPr="00000000">
        <w:rPr>
          <w:sz w:val="28"/>
          <w:szCs w:val="28"/>
          <w:rtl w:val="0"/>
        </w:rPr>
        <w:t xml:space="preserve">Categorical variable: </w:t>
      </w:r>
      <w:r w:rsidDel="00000000" w:rsidR="00000000" w:rsidRPr="00000000">
        <w:rPr>
          <w:b w:val="1"/>
          <w:bCs w:val="1"/>
          <w:sz w:val="28"/>
          <w:szCs w:val="28"/>
          <w:rtl w:val="0"/>
        </w:rPr>
        <w:t xml:space="preserve">HDI Tier</w:t>
      </w:r>
      <w:r w:rsidDel="00000000" w:rsidR="00000000" w:rsidRPr="00000000">
        <w:rPr>
          <w:sz w:val="28"/>
          <w:szCs w:val="28"/>
          <w:rtl w:val="0"/>
        </w:rPr>
        <w:t xml:space="preserve"> (</w:t>
      </w:r>
      <w:r w:rsidDel="00000000" w:rsidR="00000000" w:rsidRPr="00000000">
        <w:rPr>
          <w:i w:val="1"/>
          <w:iCs w:val="1"/>
          <w:sz w:val="28"/>
          <w:szCs w:val="28"/>
          <w:rtl w:val="0"/>
        </w:rPr>
        <w:t xml:space="preserve">Very High, High, Medium, Low</w:t>
      </w:r>
      <w:r w:rsidDel="00000000" w:rsidR="00000000" w:rsidRPr="00000000">
        <w:rPr>
          <w:sz w:val="28"/>
          <w:szCs w:val="28"/>
          <w:rtl w:val="0"/>
        </w:rPr>
        <w:t xml:space="preserve">).</w:t>
      </w:r>
    </w:p>
    <w:p w:rsidR="00000000" w:rsidDel="00000000" w:rsidP="00000000" w:rsidRDefault="00000000" w:rsidRPr="00000000" w14:paraId="00000032">
      <w:pPr>
        <w:pStyle w:val="Heading3"/>
        <w:keepNext w:val="0"/>
        <w:keepLines w:val="0"/>
        <w:spacing w:before="0" w:lineRule="auto"/>
        <w:rPr>
          <w:b w:val="1"/>
          <w:bCs w:val="1"/>
          <w:color w:val="000000"/>
          <w:sz w:val="26"/>
          <w:szCs w:val="26"/>
        </w:rPr>
      </w:pPr>
      <w:bookmarkStart w:colFirst="0" w:colLast="0" w:name="_habvh3tcyzd5" w:id="5"/>
      <w:bookmarkEnd w:id="5"/>
      <w:r w:rsidDel="00000000" w:rsidR="00000000" w:rsidRPr="00000000">
        <w:rPr>
          <w:b w:val="1"/>
          <w:bCs w:val="1"/>
          <w:color w:val="000000"/>
          <w:sz w:val="26"/>
          <w:szCs w:val="26"/>
          <w:rtl w:val="0"/>
        </w:rPr>
        <w:t xml:space="preserve">Step 3: Model Selection &amp; Training</w:t>
      </w:r>
    </w:p>
    <w:p w:rsidR="00000000" w:rsidDel="00000000" w:rsidP="00000000" w:rsidRDefault="00000000" w:rsidRPr="00000000" w14:paraId="00000033">
      <w:pPr>
        <w:numPr>
          <w:ilvl w:val="0"/>
          <w:numId w:val="5"/>
        </w:numPr>
        <w:spacing w:after="0" w:afterAutospacing="0" w:lineRule="auto"/>
        <w:ind w:left="720" w:hanging="360"/>
        <w:rPr>
          <w:sz w:val="28"/>
          <w:szCs w:val="28"/>
        </w:rPr>
      </w:pPr>
      <w:r w:rsidDel="00000000" w:rsidR="00000000" w:rsidRPr="00000000">
        <w:rPr>
          <w:sz w:val="28"/>
          <w:szCs w:val="28"/>
          <w:rtl w:val="0"/>
        </w:rPr>
        <w:t xml:space="preserve">Evaluated algorithms including </w:t>
      </w:r>
      <w:r w:rsidDel="00000000" w:rsidR="00000000" w:rsidRPr="00000000">
        <w:rPr>
          <w:b w:val="1"/>
          <w:bCs w:val="1"/>
          <w:sz w:val="28"/>
          <w:szCs w:val="28"/>
          <w:rtl w:val="0"/>
        </w:rPr>
        <w:t xml:space="preserve">Linear Regression</w:t>
      </w:r>
      <w:r w:rsidDel="00000000" w:rsidR="00000000" w:rsidRPr="00000000">
        <w:rPr>
          <w:sz w:val="28"/>
          <w:szCs w:val="28"/>
          <w:rtl w:val="0"/>
        </w:rPr>
        <w:t xml:space="preserve">, </w:t>
      </w:r>
      <w:r w:rsidDel="00000000" w:rsidR="00000000" w:rsidRPr="00000000">
        <w:rPr>
          <w:b w:val="1"/>
          <w:bCs w:val="1"/>
          <w:sz w:val="28"/>
          <w:szCs w:val="28"/>
          <w:rtl w:val="0"/>
        </w:rPr>
        <w:t xml:space="preserve">Random Forest Regressor</w:t>
      </w:r>
      <w:r w:rsidDel="00000000" w:rsidR="00000000" w:rsidRPr="00000000">
        <w:rPr>
          <w:sz w:val="28"/>
          <w:szCs w:val="28"/>
          <w:rtl w:val="0"/>
        </w:rPr>
        <w:t xml:space="preserve">, and </w:t>
      </w:r>
      <w:r w:rsidDel="00000000" w:rsidR="00000000" w:rsidRPr="00000000">
        <w:rPr>
          <w:b w:val="1"/>
          <w:bCs w:val="1"/>
          <w:sz w:val="28"/>
          <w:szCs w:val="28"/>
          <w:rtl w:val="0"/>
        </w:rPr>
        <w:t xml:space="preserve">Gradient Boosting Regressor</w:t>
      </w:r>
      <w:r w:rsidDel="00000000" w:rsidR="00000000" w:rsidRPr="00000000">
        <w:rPr>
          <w:sz w:val="28"/>
          <w:szCs w:val="28"/>
          <w:rtl w:val="0"/>
        </w:rPr>
        <w:t xml:space="preserve">.</w:t>
      </w:r>
    </w:p>
    <w:p w:rsidR="00000000" w:rsidDel="00000000" w:rsidP="00000000" w:rsidRDefault="00000000" w:rsidRPr="00000000" w14:paraId="00000034">
      <w:pPr>
        <w:numPr>
          <w:ilvl w:val="0"/>
          <w:numId w:val="5"/>
        </w:numPr>
        <w:spacing w:after="0" w:afterAutospacing="0" w:lineRule="auto"/>
        <w:ind w:left="720" w:hanging="360"/>
        <w:rPr>
          <w:sz w:val="28"/>
          <w:szCs w:val="28"/>
        </w:rPr>
      </w:pPr>
      <w:r w:rsidDel="00000000" w:rsidR="00000000" w:rsidRPr="00000000">
        <w:rPr>
          <w:sz w:val="28"/>
          <w:szCs w:val="28"/>
          <w:rtl w:val="0"/>
        </w:rPr>
        <w:t xml:space="preserve">Hyperparameter tuning was performed using </w:t>
      </w:r>
      <w:r w:rsidDel="00000000" w:rsidR="00000000" w:rsidRPr="00000000">
        <w:rPr>
          <w:color w:val="188038"/>
          <w:sz w:val="28"/>
          <w:szCs w:val="28"/>
          <w:rtl w:val="0"/>
        </w:rPr>
        <w:t xml:space="preserve">GridSearchCV</w:t>
      </w:r>
      <w:r w:rsidDel="00000000" w:rsidR="00000000" w:rsidRPr="00000000">
        <w:rPr>
          <w:sz w:val="28"/>
          <w:szCs w:val="28"/>
          <w:rtl w:val="0"/>
        </w:rPr>
        <w:t xml:space="preserve">.</w:t>
      </w:r>
    </w:p>
    <w:p w:rsidR="00000000" w:rsidDel="00000000" w:rsidP="00000000" w:rsidRDefault="00000000" w:rsidRPr="00000000" w14:paraId="00000035">
      <w:pPr>
        <w:numPr>
          <w:ilvl w:val="0"/>
          <w:numId w:val="5"/>
        </w:numPr>
        <w:spacing w:after="240" w:lineRule="auto"/>
        <w:ind w:left="720" w:hanging="360"/>
        <w:rPr>
          <w:sz w:val="28"/>
          <w:szCs w:val="28"/>
        </w:rPr>
      </w:pPr>
      <w:r w:rsidDel="00000000" w:rsidR="00000000" w:rsidRPr="00000000">
        <w:rPr>
          <w:sz w:val="28"/>
          <w:szCs w:val="28"/>
          <w:rtl w:val="0"/>
        </w:rPr>
        <w:t xml:space="preserve">Random Forest/Gradient Boosting models were selected for their ability to handle non-linear relationships between educational metrics and income scaling.</w:t>
      </w:r>
    </w:p>
    <w:p w:rsidR="00000000" w:rsidDel="00000000" w:rsidP="00000000" w:rsidRDefault="00000000" w:rsidRPr="00000000" w14:paraId="00000036">
      <w:pPr>
        <w:pStyle w:val="Heading2"/>
        <w:keepNext w:val="0"/>
        <w:keepLines w:val="0"/>
        <w:spacing w:after="80" w:before="0" w:lineRule="auto"/>
        <w:rPr>
          <w:b w:val="1"/>
          <w:bCs w:val="1"/>
          <w:sz w:val="34"/>
          <w:szCs w:val="34"/>
        </w:rPr>
      </w:pPr>
      <w:bookmarkStart w:colFirst="0" w:colLast="0" w:name="_yzlx28dwsy7g" w:id="6"/>
      <w:bookmarkEnd w:id="6"/>
      <w:r w:rsidDel="00000000" w:rsidR="00000000" w:rsidRPr="00000000">
        <w:rPr>
          <w:b w:val="1"/>
          <w:bCs w:val="1"/>
          <w:sz w:val="34"/>
          <w:szCs w:val="34"/>
          <w:rtl w:val="0"/>
        </w:rPr>
        <w:t xml:space="preserve">6. Implementation Scenarios &amp; Practical Results</w:t>
      </w:r>
    </w:p>
    <w:p w:rsidR="00000000" w:rsidDel="00000000" w:rsidP="00000000" w:rsidRDefault="00000000" w:rsidRPr="00000000" w14:paraId="00000037">
      <w:pPr>
        <w:spacing w:after="240" w:lineRule="auto"/>
        <w:rPr>
          <w:sz w:val="28"/>
          <w:szCs w:val="28"/>
        </w:rPr>
      </w:pPr>
      <w:r w:rsidDel="00000000" w:rsidR="00000000" w:rsidRPr="00000000">
        <w:rPr>
          <w:sz w:val="28"/>
          <w:szCs w:val="28"/>
          <w:rtl w:val="0"/>
        </w:rPr>
        <w:t xml:space="preserve">The system was validated against three distinct operational scenarios:</w:t>
      </w:r>
    </w:p>
    <w:p w:rsidR="00000000" w:rsidDel="00000000" w:rsidP="00000000" w:rsidRDefault="00000000" w:rsidRPr="00000000" w14:paraId="00000038">
      <w:pPr>
        <w:pStyle w:val="Heading3"/>
        <w:keepNext w:val="0"/>
        <w:keepLines w:val="0"/>
        <w:spacing w:before="0" w:lineRule="auto"/>
        <w:rPr>
          <w:b w:val="1"/>
          <w:bCs w:val="1"/>
          <w:color w:val="000000"/>
          <w:sz w:val="26"/>
          <w:szCs w:val="26"/>
        </w:rPr>
      </w:pPr>
      <w:bookmarkStart w:colFirst="0" w:colLast="0" w:name="_azti1v5v60d8" w:id="7"/>
      <w:bookmarkEnd w:id="7"/>
      <w:r w:rsidDel="00000000" w:rsidR="00000000" w:rsidRPr="00000000">
        <w:rPr>
          <w:b w:val="1"/>
          <w:bCs w:val="1"/>
          <w:color w:val="000000"/>
          <w:sz w:val="26"/>
          <w:szCs w:val="26"/>
          <w:rtl w:val="0"/>
        </w:rPr>
        <w:t xml:space="preserve">Scenario 1: Predicting Very High Human Development</w:t>
      </w:r>
    </w:p>
    <w:p w:rsidR="00000000" w:rsidDel="00000000" w:rsidP="00000000" w:rsidRDefault="00000000" w:rsidRPr="00000000" w14:paraId="00000039">
      <w:pPr>
        <w:numPr>
          <w:ilvl w:val="0"/>
          <w:numId w:val="7"/>
        </w:numPr>
        <w:spacing w:after="0" w:afterAutospacing="0" w:lineRule="auto"/>
        <w:ind w:left="720" w:hanging="360"/>
        <w:rPr>
          <w:sz w:val="28"/>
          <w:szCs w:val="28"/>
        </w:rPr>
      </w:pPr>
      <w:r w:rsidDel="00000000" w:rsidR="00000000" w:rsidRPr="00000000">
        <w:rPr>
          <w:b w:val="1"/>
          <w:bCs w:val="1"/>
          <w:sz w:val="28"/>
          <w:szCs w:val="28"/>
          <w:rtl w:val="0"/>
        </w:rPr>
        <w:t xml:space="preserve">Inputs:</w:t>
      </w:r>
      <w:r w:rsidDel="00000000" w:rsidR="00000000" w:rsidRPr="00000000">
        <w:rPr>
          <w:sz w:val="28"/>
          <w:szCs w:val="28"/>
          <w:rtl w:val="0"/>
        </w:rPr>
        <w:t xml:space="preserve"> High Life Expectancy ($\ge 78$ years), strong schooling indicators ($\ge 12$ mean years, $\ge 15$ expected years), and high GNI per capita ($\ge \$40,000$).</w:t>
      </w:r>
    </w:p>
    <w:p w:rsidR="00000000" w:rsidDel="00000000" w:rsidP="00000000" w:rsidRDefault="00000000" w:rsidRPr="00000000" w14:paraId="0000003A">
      <w:pPr>
        <w:numPr>
          <w:ilvl w:val="0"/>
          <w:numId w:val="7"/>
        </w:numPr>
        <w:spacing w:after="0" w:afterAutospacing="0" w:lineRule="auto"/>
        <w:ind w:left="720" w:hanging="360"/>
        <w:rPr>
          <w:sz w:val="28"/>
          <w:szCs w:val="28"/>
        </w:rPr>
      </w:pPr>
      <w:r w:rsidDel="00000000" w:rsidR="00000000" w:rsidRPr="00000000">
        <w:rPr>
          <w:b w:val="1"/>
          <w:bCs w:val="1"/>
          <w:sz w:val="28"/>
          <w:szCs w:val="28"/>
          <w:rtl w:val="0"/>
        </w:rPr>
        <w:t xml:space="preserve">System Prediction:</w:t>
      </w:r>
      <w:r w:rsidDel="00000000" w:rsidR="00000000" w:rsidRPr="00000000">
        <w:rPr>
          <w:sz w:val="28"/>
          <w:szCs w:val="28"/>
          <w:rtl w:val="0"/>
        </w:rPr>
        <w:t xml:space="preserve"> </w:t>
      </w:r>
      <w:r w:rsidDel="00000000" w:rsidR="00000000" w:rsidRPr="00000000">
        <w:rPr>
          <w:b w:val="1"/>
          <w:bCs w:val="1"/>
          <w:sz w:val="28"/>
          <w:szCs w:val="28"/>
          <w:rtl w:val="0"/>
        </w:rPr>
        <w:t xml:space="preserve">Very High HDI</w:t>
      </w:r>
      <w:r w:rsidDel="00000000" w:rsidR="00000000" w:rsidRPr="00000000">
        <w:rPr>
          <w:sz w:val="28"/>
          <w:szCs w:val="28"/>
          <w:rtl w:val="0"/>
        </w:rPr>
        <w:t xml:space="preserve"> ($\ge 0.800$).</w:t>
      </w:r>
    </w:p>
    <w:p w:rsidR="00000000" w:rsidDel="00000000" w:rsidP="00000000" w:rsidRDefault="00000000" w:rsidRPr="00000000" w14:paraId="0000003B">
      <w:pPr>
        <w:numPr>
          <w:ilvl w:val="0"/>
          <w:numId w:val="7"/>
        </w:numPr>
        <w:spacing w:after="240" w:lineRule="auto"/>
        <w:ind w:left="720" w:hanging="360"/>
        <w:rPr>
          <w:sz w:val="28"/>
          <w:szCs w:val="28"/>
        </w:rPr>
      </w:pPr>
      <w:r w:rsidDel="00000000" w:rsidR="00000000" w:rsidRPr="00000000">
        <w:rPr>
          <w:b w:val="1"/>
          <w:bCs w:val="1"/>
          <w:sz w:val="28"/>
          <w:szCs w:val="28"/>
          <w:rtl w:val="0"/>
        </w:rPr>
        <w:t xml:space="preserve">Insight:</w:t>
      </w:r>
      <w:r w:rsidDel="00000000" w:rsidR="00000000" w:rsidRPr="00000000">
        <w:rPr>
          <w:sz w:val="28"/>
          <w:szCs w:val="28"/>
          <w:rtl w:val="0"/>
        </w:rPr>
        <w:t xml:space="preserve"> Confirms that strong, balanced performance across health, education, and economy classifies the nation among top-tier developed nations.</w:t>
      </w:r>
    </w:p>
    <w:p w:rsidR="00000000" w:rsidDel="00000000" w:rsidP="00000000" w:rsidRDefault="00000000" w:rsidRPr="00000000" w14:paraId="0000003C">
      <w:pPr>
        <w:pStyle w:val="Heading3"/>
        <w:keepNext w:val="0"/>
        <w:keepLines w:val="0"/>
        <w:spacing w:before="0" w:lineRule="auto"/>
        <w:rPr>
          <w:b w:val="1"/>
          <w:bCs w:val="1"/>
          <w:color w:val="000000"/>
          <w:sz w:val="26"/>
          <w:szCs w:val="26"/>
        </w:rPr>
      </w:pPr>
      <w:bookmarkStart w:colFirst="0" w:colLast="0" w:name="_r70lgvkt6zqk" w:id="8"/>
      <w:bookmarkEnd w:id="8"/>
      <w:r w:rsidDel="00000000" w:rsidR="00000000" w:rsidRPr="00000000">
        <w:rPr>
          <w:b w:val="1"/>
          <w:bCs w:val="1"/>
          <w:color w:val="000000"/>
          <w:sz w:val="26"/>
          <w:szCs w:val="26"/>
          <w:rtl w:val="0"/>
        </w:rPr>
        <w:t xml:space="preserve">Scenario 2: Identifying Development Gaps in Emerging Economies</w:t>
      </w:r>
    </w:p>
    <w:p w:rsidR="00000000" w:rsidDel="00000000" w:rsidP="00000000" w:rsidRDefault="00000000" w:rsidRPr="00000000" w14:paraId="0000003D">
      <w:pPr>
        <w:numPr>
          <w:ilvl w:val="0"/>
          <w:numId w:val="1"/>
        </w:numPr>
        <w:spacing w:after="0" w:afterAutospacing="0" w:lineRule="auto"/>
        <w:ind w:left="720" w:hanging="360"/>
        <w:rPr>
          <w:sz w:val="28"/>
          <w:szCs w:val="28"/>
        </w:rPr>
      </w:pPr>
      <w:r w:rsidDel="00000000" w:rsidR="00000000" w:rsidRPr="00000000">
        <w:rPr>
          <w:b w:val="1"/>
          <w:bCs w:val="1"/>
          <w:sz w:val="28"/>
          <w:szCs w:val="28"/>
          <w:rtl w:val="0"/>
        </w:rPr>
        <w:t xml:space="preserve">Inputs:</w:t>
      </w:r>
      <w:r w:rsidDel="00000000" w:rsidR="00000000" w:rsidRPr="00000000">
        <w:rPr>
          <w:sz w:val="28"/>
          <w:szCs w:val="28"/>
          <w:rtl w:val="0"/>
        </w:rPr>
        <w:t xml:space="preserve"> Moderate Life Expectancy ($65 - 72$ years), average schooling ($6 - 9$ mean years), moderate GNI per capita ($\$5,000 - \$12,000$).</w:t>
      </w:r>
    </w:p>
    <w:p w:rsidR="00000000" w:rsidDel="00000000" w:rsidP="00000000" w:rsidRDefault="00000000" w:rsidRPr="00000000" w14:paraId="0000003E">
      <w:pPr>
        <w:numPr>
          <w:ilvl w:val="0"/>
          <w:numId w:val="1"/>
        </w:numPr>
        <w:spacing w:after="0" w:afterAutospacing="0" w:lineRule="auto"/>
        <w:ind w:left="720" w:hanging="360"/>
        <w:rPr>
          <w:sz w:val="28"/>
          <w:szCs w:val="28"/>
        </w:rPr>
      </w:pPr>
      <w:r w:rsidDel="00000000" w:rsidR="00000000" w:rsidRPr="00000000">
        <w:rPr>
          <w:b w:val="1"/>
          <w:bCs w:val="1"/>
          <w:sz w:val="28"/>
          <w:szCs w:val="28"/>
          <w:rtl w:val="0"/>
        </w:rPr>
        <w:t xml:space="preserve">System Prediction:</w:t>
      </w:r>
      <w:r w:rsidDel="00000000" w:rsidR="00000000" w:rsidRPr="00000000">
        <w:rPr>
          <w:sz w:val="28"/>
          <w:szCs w:val="28"/>
          <w:rtl w:val="0"/>
        </w:rPr>
        <w:t xml:space="preserve"> </w:t>
      </w:r>
      <w:r w:rsidDel="00000000" w:rsidR="00000000" w:rsidRPr="00000000">
        <w:rPr>
          <w:b w:val="1"/>
          <w:bCs w:val="1"/>
          <w:sz w:val="28"/>
          <w:szCs w:val="28"/>
          <w:rtl w:val="0"/>
        </w:rPr>
        <w:t xml:space="preserve">Medium HDI</w:t>
      </w:r>
      <w:r w:rsidDel="00000000" w:rsidR="00000000" w:rsidRPr="00000000">
        <w:rPr>
          <w:sz w:val="28"/>
          <w:szCs w:val="28"/>
          <w:rtl w:val="0"/>
        </w:rPr>
        <w:t xml:space="preserve"> ($0.550 - 0.699$).</w:t>
      </w:r>
    </w:p>
    <w:p w:rsidR="00000000" w:rsidDel="00000000" w:rsidP="00000000" w:rsidRDefault="00000000" w:rsidRPr="00000000" w14:paraId="0000003F">
      <w:pPr>
        <w:numPr>
          <w:ilvl w:val="0"/>
          <w:numId w:val="1"/>
        </w:numPr>
        <w:spacing w:after="240" w:lineRule="auto"/>
        <w:ind w:left="720" w:hanging="360"/>
        <w:rPr>
          <w:sz w:val="28"/>
          <w:szCs w:val="28"/>
        </w:rPr>
      </w:pPr>
      <w:r w:rsidDel="00000000" w:rsidR="00000000" w:rsidRPr="00000000">
        <w:rPr>
          <w:b w:val="1"/>
          <w:bCs w:val="1"/>
          <w:sz w:val="28"/>
          <w:szCs w:val="28"/>
          <w:rtl w:val="0"/>
        </w:rPr>
        <w:t xml:space="preserve">Insight:</w:t>
      </w:r>
      <w:r w:rsidDel="00000000" w:rsidR="00000000" w:rsidRPr="00000000">
        <w:rPr>
          <w:sz w:val="28"/>
          <w:szCs w:val="28"/>
          <w:rtl w:val="0"/>
        </w:rPr>
        <w:t xml:space="preserve"> Serves as a diagnostic tool for policymakers, showing that gains in secondary education or preventive healthcare yield greater HDI uplift than income gains alone.</w:t>
      </w:r>
    </w:p>
    <w:p w:rsidR="00000000" w:rsidDel="00000000" w:rsidP="00000000" w:rsidRDefault="00000000" w:rsidRPr="00000000" w14:paraId="00000040">
      <w:pPr>
        <w:pStyle w:val="Heading3"/>
        <w:keepNext w:val="0"/>
        <w:keepLines w:val="0"/>
        <w:spacing w:before="0" w:lineRule="auto"/>
        <w:rPr>
          <w:b w:val="1"/>
          <w:bCs w:val="1"/>
          <w:color w:val="000000"/>
          <w:sz w:val="26"/>
          <w:szCs w:val="26"/>
        </w:rPr>
      </w:pPr>
      <w:bookmarkStart w:colFirst="0" w:colLast="0" w:name="_amacvnheakbt" w:id="9"/>
      <w:bookmarkEnd w:id="9"/>
      <w:r w:rsidDel="00000000" w:rsidR="00000000" w:rsidRPr="00000000">
        <w:rPr>
          <w:b w:val="1"/>
          <w:bCs w:val="1"/>
          <w:color w:val="000000"/>
          <w:sz w:val="26"/>
          <w:szCs w:val="26"/>
          <w:rtl w:val="0"/>
        </w:rPr>
        <w:t xml:space="preserve">Scenario 3: Assessing Countries Requiring Development Intervention</w:t>
      </w:r>
    </w:p>
    <w:p w:rsidR="00000000" w:rsidDel="00000000" w:rsidP="00000000" w:rsidRDefault="00000000" w:rsidRPr="00000000" w14:paraId="00000041">
      <w:pPr>
        <w:numPr>
          <w:ilvl w:val="0"/>
          <w:numId w:val="4"/>
        </w:numPr>
        <w:spacing w:after="0" w:afterAutospacing="0" w:lineRule="auto"/>
        <w:ind w:left="720" w:hanging="360"/>
        <w:rPr>
          <w:sz w:val="28"/>
          <w:szCs w:val="28"/>
        </w:rPr>
      </w:pPr>
      <w:r w:rsidDel="00000000" w:rsidR="00000000" w:rsidRPr="00000000">
        <w:rPr>
          <w:b w:val="1"/>
          <w:bCs w:val="1"/>
          <w:sz w:val="28"/>
          <w:szCs w:val="28"/>
          <w:rtl w:val="0"/>
        </w:rPr>
        <w:t xml:space="preserve">Inputs:</w:t>
      </w:r>
      <w:r w:rsidDel="00000000" w:rsidR="00000000" w:rsidRPr="00000000">
        <w:rPr>
          <w:sz w:val="28"/>
          <w:szCs w:val="28"/>
          <w:rtl w:val="0"/>
        </w:rPr>
        <w:t xml:space="preserve"> Low Life Expectancy ($&lt; 60$ years), limited schooling ($&lt; 5$ mean years), low GNI per capita ($&lt; \$2,500$).</w:t>
      </w:r>
    </w:p>
    <w:p w:rsidR="00000000" w:rsidDel="00000000" w:rsidP="00000000" w:rsidRDefault="00000000" w:rsidRPr="00000000" w14:paraId="00000042">
      <w:pPr>
        <w:numPr>
          <w:ilvl w:val="0"/>
          <w:numId w:val="4"/>
        </w:numPr>
        <w:spacing w:after="0" w:afterAutospacing="0" w:lineRule="auto"/>
        <w:ind w:left="720" w:hanging="360"/>
        <w:rPr>
          <w:sz w:val="28"/>
          <w:szCs w:val="28"/>
        </w:rPr>
      </w:pPr>
      <w:r w:rsidDel="00000000" w:rsidR="00000000" w:rsidRPr="00000000">
        <w:rPr>
          <w:b w:val="1"/>
          <w:bCs w:val="1"/>
          <w:sz w:val="28"/>
          <w:szCs w:val="28"/>
          <w:rtl w:val="0"/>
        </w:rPr>
        <w:t xml:space="preserve">System Prediction:</w:t>
      </w:r>
      <w:r w:rsidDel="00000000" w:rsidR="00000000" w:rsidRPr="00000000">
        <w:rPr>
          <w:sz w:val="28"/>
          <w:szCs w:val="28"/>
          <w:rtl w:val="0"/>
        </w:rPr>
        <w:t xml:space="preserve"> </w:t>
      </w:r>
      <w:r w:rsidDel="00000000" w:rsidR="00000000" w:rsidRPr="00000000">
        <w:rPr>
          <w:b w:val="1"/>
          <w:bCs w:val="1"/>
          <w:sz w:val="28"/>
          <w:szCs w:val="28"/>
          <w:rtl w:val="0"/>
        </w:rPr>
        <w:t xml:space="preserve">Low HDI</w:t>
      </w:r>
      <w:r w:rsidDel="00000000" w:rsidR="00000000" w:rsidRPr="00000000">
        <w:rPr>
          <w:sz w:val="28"/>
          <w:szCs w:val="28"/>
          <w:rtl w:val="0"/>
        </w:rPr>
        <w:t xml:space="preserve"> ($&lt; 0.550$).</w:t>
      </w:r>
    </w:p>
    <w:p w:rsidR="00000000" w:rsidDel="00000000" w:rsidP="00000000" w:rsidRDefault="00000000" w:rsidRPr="00000000" w14:paraId="00000043">
      <w:pPr>
        <w:numPr>
          <w:ilvl w:val="0"/>
          <w:numId w:val="4"/>
        </w:numPr>
        <w:spacing w:after="240" w:lineRule="auto"/>
        <w:ind w:left="720" w:hanging="360"/>
        <w:rPr>
          <w:sz w:val="28"/>
          <w:szCs w:val="28"/>
        </w:rPr>
      </w:pPr>
      <w:r w:rsidDel="00000000" w:rsidR="00000000" w:rsidRPr="00000000">
        <w:rPr>
          <w:b w:val="1"/>
          <w:bCs w:val="1"/>
          <w:sz w:val="28"/>
          <w:szCs w:val="28"/>
          <w:rtl w:val="0"/>
        </w:rPr>
        <w:t xml:space="preserve">Insight:</w:t>
      </w:r>
      <w:r w:rsidDel="00000000" w:rsidR="00000000" w:rsidRPr="00000000">
        <w:rPr>
          <w:sz w:val="28"/>
          <w:szCs w:val="28"/>
          <w:rtl w:val="0"/>
        </w:rPr>
        <w:t xml:space="preserve"> Highlights severe multidimensional poverty. Helps global NGOs and international agencies target structural relief and development grants.</w:t>
      </w:r>
    </w:p>
    <w:p w:rsidR="00000000" w:rsidDel="00000000" w:rsidP="00000000" w:rsidRDefault="00000000" w:rsidRPr="00000000" w14:paraId="00000044">
      <w:pPr>
        <w:pStyle w:val="Heading2"/>
        <w:keepNext w:val="0"/>
        <w:keepLines w:val="0"/>
        <w:spacing w:after="80" w:before="0" w:lineRule="auto"/>
        <w:rPr>
          <w:b w:val="1"/>
          <w:bCs w:val="1"/>
          <w:sz w:val="34"/>
          <w:szCs w:val="34"/>
        </w:rPr>
      </w:pPr>
      <w:bookmarkStart w:colFirst="0" w:colLast="0" w:name="_k6vvmod7zfve" w:id="10"/>
      <w:bookmarkEnd w:id="10"/>
      <w:r w:rsidDel="00000000" w:rsidR="00000000" w:rsidRPr="00000000">
        <w:rPr>
          <w:b w:val="1"/>
          <w:bCs w:val="1"/>
          <w:sz w:val="34"/>
          <w:szCs w:val="34"/>
          <w:rtl w:val="0"/>
        </w:rPr>
        <w:t xml:space="preserve">7. Web Application Integration (Flask)</w:t>
      </w:r>
    </w:p>
    <w:p w:rsidR="00000000" w:rsidDel="00000000" w:rsidP="00000000" w:rsidRDefault="00000000" w:rsidRPr="00000000" w14:paraId="00000045">
      <w:pPr>
        <w:spacing w:after="240" w:lineRule="auto"/>
        <w:rPr>
          <w:sz w:val="28"/>
          <w:szCs w:val="28"/>
        </w:rPr>
      </w:pPr>
      <w:r w:rsidDel="00000000" w:rsidR="00000000" w:rsidRPr="00000000">
        <w:rPr>
          <w:sz w:val="28"/>
          <w:szCs w:val="28"/>
          <w:rtl w:val="0"/>
        </w:rPr>
        <w:t xml:space="preserve">The trained model is wrapped inside a Flask web container to provide an accessible Web User Interface (UI):</w:t>
      </w:r>
    </w:p>
    <w:p w:rsidR="00000000" w:rsidDel="00000000" w:rsidP="00000000" w:rsidRDefault="00000000" w:rsidRPr="00000000" w14:paraId="00000046">
      <w:pPr>
        <w:numPr>
          <w:ilvl w:val="0"/>
          <w:numId w:val="9"/>
        </w:numPr>
        <w:spacing w:after="0" w:afterAutospacing="0" w:lineRule="auto"/>
        <w:ind w:left="720" w:hanging="360"/>
        <w:rPr>
          <w:sz w:val="28"/>
          <w:szCs w:val="28"/>
        </w:rPr>
      </w:pPr>
      <w:r w:rsidDel="00000000" w:rsidR="00000000" w:rsidRPr="00000000">
        <w:rPr>
          <w:b w:val="1"/>
          <w:bCs w:val="1"/>
          <w:color w:val="188038"/>
          <w:sz w:val="28"/>
          <w:szCs w:val="28"/>
          <w:rtl w:val="0"/>
        </w:rPr>
        <w:t xml:space="preserve">app.py</w:t>
      </w:r>
      <w:r w:rsidDel="00000000" w:rsidR="00000000" w:rsidRPr="00000000">
        <w:rPr>
          <w:b w:val="1"/>
          <w:bCs w:val="1"/>
          <w:sz w:val="28"/>
          <w:szCs w:val="28"/>
          <w:rtl w:val="0"/>
        </w:rPr>
        <w:t xml:space="preserve">:</w:t>
      </w:r>
      <w:r w:rsidDel="00000000" w:rsidR="00000000" w:rsidRPr="00000000">
        <w:rPr>
          <w:sz w:val="28"/>
          <w:szCs w:val="28"/>
          <w:rtl w:val="0"/>
        </w:rPr>
        <w:t xml:space="preserve"> Handles routes (</w:t>
      </w:r>
      <w:r w:rsidDel="00000000" w:rsidR="00000000" w:rsidRPr="00000000">
        <w:rPr>
          <w:color w:val="188038"/>
          <w:sz w:val="28"/>
          <w:szCs w:val="28"/>
          <w:rtl w:val="0"/>
        </w:rPr>
        <w:t xml:space="preserve">/</w:t>
      </w:r>
      <w:r w:rsidDel="00000000" w:rsidR="00000000" w:rsidRPr="00000000">
        <w:rPr>
          <w:sz w:val="28"/>
          <w:szCs w:val="28"/>
          <w:rtl w:val="0"/>
        </w:rPr>
        <w:t xml:space="preserve">, </w:t>
      </w:r>
      <w:r w:rsidDel="00000000" w:rsidR="00000000" w:rsidRPr="00000000">
        <w:rPr>
          <w:color w:val="188038"/>
          <w:sz w:val="28"/>
          <w:szCs w:val="28"/>
          <w:rtl w:val="0"/>
        </w:rPr>
        <w:t xml:space="preserve">/predict</w:t>
      </w:r>
      <w:r w:rsidDel="00000000" w:rsidR="00000000" w:rsidRPr="00000000">
        <w:rPr>
          <w:sz w:val="28"/>
          <w:szCs w:val="28"/>
          <w:rtl w:val="0"/>
        </w:rPr>
        <w:t xml:space="preserve">), ingests form input data, passes inputs through the loaded pipeline model (</w:t>
      </w:r>
      <w:r w:rsidDel="00000000" w:rsidR="00000000" w:rsidRPr="00000000">
        <w:rPr>
          <w:color w:val="188038"/>
          <w:sz w:val="28"/>
          <w:szCs w:val="28"/>
          <w:rtl w:val="0"/>
        </w:rPr>
        <w:t xml:space="preserve">model.pkl</w:t>
      </w:r>
      <w:r w:rsidDel="00000000" w:rsidR="00000000" w:rsidRPr="00000000">
        <w:rPr>
          <w:sz w:val="28"/>
          <w:szCs w:val="28"/>
          <w:rtl w:val="0"/>
        </w:rPr>
        <w:t xml:space="preserve">), and calculates predictions.</w:t>
      </w:r>
    </w:p>
    <w:p w:rsidR="00000000" w:rsidDel="00000000" w:rsidP="00000000" w:rsidRDefault="00000000" w:rsidRPr="00000000" w14:paraId="00000047">
      <w:pPr>
        <w:numPr>
          <w:ilvl w:val="0"/>
          <w:numId w:val="9"/>
        </w:numPr>
        <w:spacing w:after="240" w:lineRule="auto"/>
        <w:ind w:left="720" w:hanging="360"/>
        <w:rPr>
          <w:sz w:val="28"/>
          <w:szCs w:val="28"/>
        </w:rPr>
      </w:pPr>
      <w:r w:rsidDel="00000000" w:rsidR="00000000" w:rsidRPr="00000000">
        <w:rPr>
          <w:b w:val="1"/>
          <w:bCs w:val="1"/>
          <w:sz w:val="28"/>
          <w:szCs w:val="28"/>
          <w:rtl w:val="0"/>
        </w:rPr>
        <w:t xml:space="preserve">HTML/CSS Interface:</w:t>
      </w:r>
      <w:r w:rsidDel="00000000" w:rsidR="00000000" w:rsidRPr="00000000">
        <w:rPr>
          <w:sz w:val="28"/>
          <w:szCs w:val="28"/>
          <w:rtl w:val="0"/>
        </w:rPr>
        <w:t xml:space="preserve"> Provides a simple dashboard for users to enter health, education, and economic metrics, receiving immediate visual feedback on the predicted HDI tier and score.</w:t>
      </w:r>
    </w:p>
    <w:p w:rsidR="00000000" w:rsidDel="00000000" w:rsidP="00000000" w:rsidRDefault="00000000" w:rsidRPr="00000000" w14:paraId="00000048">
      <w:pPr>
        <w:pStyle w:val="Heading2"/>
        <w:keepNext w:val="0"/>
        <w:keepLines w:val="0"/>
        <w:spacing w:after="80" w:before="0" w:lineRule="auto"/>
        <w:rPr>
          <w:b w:val="1"/>
          <w:bCs w:val="1"/>
          <w:sz w:val="34"/>
          <w:szCs w:val="34"/>
        </w:rPr>
      </w:pPr>
      <w:bookmarkStart w:colFirst="0" w:colLast="0" w:name="_qw1trmlsxjv5" w:id="11"/>
      <w:bookmarkEnd w:id="11"/>
      <w:r w:rsidDel="00000000" w:rsidR="00000000" w:rsidRPr="00000000">
        <w:rPr>
          <w:b w:val="1"/>
          <w:bCs w:val="1"/>
          <w:sz w:val="34"/>
          <w:szCs w:val="34"/>
          <w:rtl w:val="0"/>
        </w:rPr>
        <w:t xml:space="preserve">8. Summary of Project Deliverables</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5250"/>
        <w:tblGridChange w:id="0">
          <w:tblGrid>
            <w:gridCol w:w="3570"/>
            <w:gridCol w:w="525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sz w:val="28"/>
                <w:szCs w:val="28"/>
              </w:rPr>
            </w:pPr>
            <w:r w:rsidDel="00000000" w:rsidR="00000000" w:rsidRPr="00000000">
              <w:rPr>
                <w:b w:val="1"/>
                <w:bCs w:val="1"/>
                <w:sz w:val="28"/>
                <w:szCs w:val="28"/>
                <w:rtl w:val="0"/>
              </w:rPr>
              <w:t xml:space="preserve">Metric / Category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sz w:val="28"/>
                <w:szCs w:val="28"/>
              </w:rPr>
            </w:pPr>
            <w:r w:rsidDel="00000000" w:rsidR="00000000" w:rsidRPr="00000000">
              <w:rPr>
                <w:b w:val="1"/>
                <w:bCs w:val="1"/>
                <w:sz w:val="28"/>
                <w:szCs w:val="28"/>
                <w:rtl w:val="0"/>
              </w:rPr>
              <w:t xml:space="preserve">Artifact Details</w:t>
            </w:r>
            <w:r w:rsidDel="00000000" w:rsidR="00000000" w:rsidRPr="00000000">
              <w:rPr>
                <w:rtl w:val="0"/>
              </w:rPr>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sz w:val="28"/>
                <w:szCs w:val="28"/>
              </w:rPr>
            </w:pPr>
            <w:r w:rsidDel="00000000" w:rsidR="00000000" w:rsidRPr="00000000">
              <w:rPr>
                <w:b w:val="1"/>
                <w:bCs w:val="1"/>
                <w:sz w:val="28"/>
                <w:szCs w:val="28"/>
                <w:rtl w:val="0"/>
              </w:rPr>
              <w:t xml:space="preserve">Epics Completed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sz w:val="28"/>
                <w:szCs w:val="28"/>
              </w:rPr>
            </w:pPr>
            <w:r w:rsidDel="00000000" w:rsidR="00000000" w:rsidRPr="00000000">
              <w:rPr>
                <w:sz w:val="28"/>
                <w:szCs w:val="28"/>
                <w:rtl w:val="0"/>
              </w:rPr>
              <w:t xml:space="preserve">12 / 12</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sz w:val="28"/>
                <w:szCs w:val="28"/>
              </w:rPr>
            </w:pPr>
            <w:r w:rsidDel="00000000" w:rsidR="00000000" w:rsidRPr="00000000">
              <w:rPr>
                <w:b w:val="1"/>
                <w:bCs w:val="1"/>
                <w:sz w:val="28"/>
                <w:szCs w:val="28"/>
                <w:rtl w:val="0"/>
              </w:rPr>
              <w:t xml:space="preserve">Stories &amp; Subtasks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sz w:val="28"/>
                <w:szCs w:val="28"/>
              </w:rPr>
            </w:pPr>
            <w:r w:rsidDel="00000000" w:rsidR="00000000" w:rsidRPr="00000000">
              <w:rPr>
                <w:sz w:val="28"/>
                <w:szCs w:val="28"/>
                <w:rtl w:val="0"/>
              </w:rPr>
              <w:t xml:space="preserve">18 Completed Tasks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sz w:val="28"/>
                <w:szCs w:val="28"/>
              </w:rPr>
            </w:pPr>
            <w:r w:rsidDel="00000000" w:rsidR="00000000" w:rsidRPr="00000000">
              <w:rPr>
                <w:b w:val="1"/>
                <w:bCs w:val="1"/>
                <w:sz w:val="28"/>
                <w:szCs w:val="28"/>
                <w:rtl w:val="0"/>
              </w:rPr>
              <w:t xml:space="preserve">Primary Programming Language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sz w:val="28"/>
                <w:szCs w:val="28"/>
              </w:rPr>
            </w:pPr>
            <w:r w:rsidDel="00000000" w:rsidR="00000000" w:rsidRPr="00000000">
              <w:rPr>
                <w:sz w:val="28"/>
                <w:szCs w:val="28"/>
                <w:rtl w:val="0"/>
              </w:rPr>
              <w:t xml:space="preserve">Python 3.x</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sz w:val="28"/>
                <w:szCs w:val="28"/>
              </w:rPr>
            </w:pPr>
            <w:r w:rsidDel="00000000" w:rsidR="00000000" w:rsidRPr="00000000">
              <w:rPr>
                <w:b w:val="1"/>
                <w:bCs w:val="1"/>
                <w:sz w:val="28"/>
                <w:szCs w:val="28"/>
                <w:rtl w:val="0"/>
              </w:rPr>
              <w:t xml:space="preserve">Primary ML Algorithms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sz w:val="28"/>
                <w:szCs w:val="28"/>
              </w:rPr>
            </w:pPr>
            <w:r w:rsidDel="00000000" w:rsidR="00000000" w:rsidRPr="00000000">
              <w:rPr>
                <w:sz w:val="28"/>
                <w:szCs w:val="28"/>
                <w:rtl w:val="0"/>
              </w:rPr>
              <w:t xml:space="preserve">Random Forest / Gradient Boosting / Regression Models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sz w:val="28"/>
                <w:szCs w:val="28"/>
              </w:rPr>
            </w:pPr>
            <w:r w:rsidDel="00000000" w:rsidR="00000000" w:rsidRPr="00000000">
              <w:rPr>
                <w:b w:val="1"/>
                <w:bCs w:val="1"/>
                <w:sz w:val="28"/>
                <w:szCs w:val="28"/>
                <w:rtl w:val="0"/>
              </w:rPr>
              <w:t xml:space="preserve">Deployment Layer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sz w:val="28"/>
                <w:szCs w:val="28"/>
              </w:rPr>
            </w:pPr>
            <w:r w:rsidDel="00000000" w:rsidR="00000000" w:rsidRPr="00000000">
              <w:rPr>
                <w:sz w:val="28"/>
                <w:szCs w:val="28"/>
                <w:rtl w:val="0"/>
              </w:rPr>
              <w:t xml:space="preserve">Flask Web Framework running on Local Host</w:t>
            </w:r>
          </w:p>
        </w:tc>
      </w:tr>
    </w:tbl>
    <w:p w:rsidR="00000000" w:rsidDel="00000000" w:rsidP="00000000" w:rsidRDefault="00000000" w:rsidRPr="00000000" w14:paraId="00000055">
      <w:pPr>
        <w:rPr>
          <w:sz w:val="28"/>
          <w:szCs w:val="28"/>
        </w:rPr>
      </w:pPr>
      <w:r w:rsidDel="00000000" w:rsidR="00000000" w:rsidRPr="00000000">
        <w:rPr>
          <w:rtl w:val="0"/>
        </w:rPr>
      </w:r>
    </w:p>
    <w:p w:rsidR="00000000" w:rsidDel="00000000" w:rsidP="00000000" w:rsidRDefault="00000000" w:rsidRPr="00000000" w14:paraId="00000056">
      <w:pPr>
        <w:rPr>
          <w:sz w:val="28"/>
          <w:szCs w:val="28"/>
        </w:rPr>
      </w:pP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vc63n4ut7bhf" w:id="12"/>
      <w:bookmarkEnd w:id="12"/>
      <w:r w:rsidDel="00000000" w:rsidR="00000000" w:rsidRPr="00000000">
        <w:rPr>
          <w:b w:val="1"/>
          <w:bCs w:val="1"/>
          <w:sz w:val="34"/>
          <w:szCs w:val="34"/>
          <w:rtl w:val="0"/>
        </w:rPr>
        <w:t xml:space="preserve">Conclusion &amp; Future Scope</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db06n69y342g" w:id="13"/>
      <w:bookmarkEnd w:id="13"/>
      <w:r w:rsidDel="00000000" w:rsidR="00000000" w:rsidRPr="00000000">
        <w:rPr>
          <w:b w:val="1"/>
          <w:bCs w:val="1"/>
          <w:color w:val="000000"/>
          <w:sz w:val="26"/>
          <w:szCs w:val="26"/>
          <w:rtl w:val="0"/>
        </w:rPr>
        <w:t xml:space="preserve">Conclusion</w:t>
      </w:r>
    </w:p>
    <w:p w:rsidR="00000000" w:rsidDel="00000000" w:rsidP="00000000" w:rsidRDefault="00000000" w:rsidRPr="00000000" w14:paraId="00000059">
      <w:pPr>
        <w:spacing w:after="240" w:before="240" w:lineRule="auto"/>
        <w:rPr>
          <w:sz w:val="28"/>
          <w:szCs w:val="28"/>
        </w:rPr>
      </w:pPr>
      <w:r w:rsidDel="00000000" w:rsidR="00000000" w:rsidRPr="00000000">
        <w:rPr>
          <w:sz w:val="28"/>
          <w:szCs w:val="28"/>
          <w:rtl w:val="0"/>
        </w:rPr>
        <w:t xml:space="preserve">The Human Development Index (HDI) Prediction System successfully transitions HDI analysis from a static calculation into an interactive, machine-learning-driven decision tool. By modeling the non-linear interplay between health, schooling, and income, the platform gives researchers and policy leaders an intuitive mechanism for scenario testing and developmental gap assessment.</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r2i0hd9allif" w:id="14"/>
      <w:bookmarkEnd w:id="14"/>
      <w:r w:rsidDel="00000000" w:rsidR="00000000" w:rsidRPr="00000000">
        <w:rPr>
          <w:b w:val="1"/>
          <w:bCs w:val="1"/>
          <w:color w:val="000000"/>
          <w:sz w:val="26"/>
          <w:szCs w:val="26"/>
          <w:rtl w:val="0"/>
        </w:rPr>
        <w:t xml:space="preserve">Future Scope</w:t>
      </w:r>
    </w:p>
    <w:p w:rsidR="00000000" w:rsidDel="00000000" w:rsidP="00000000" w:rsidRDefault="00000000" w:rsidRPr="00000000" w14:paraId="0000005B">
      <w:pPr>
        <w:numPr>
          <w:ilvl w:val="0"/>
          <w:numId w:val="2"/>
        </w:numPr>
        <w:spacing w:after="0" w:afterAutospacing="0" w:before="240" w:lineRule="auto"/>
        <w:ind w:left="720" w:hanging="360"/>
        <w:rPr>
          <w:b w:val="1"/>
          <w:bCs w:val="1"/>
          <w:sz w:val="28"/>
          <w:szCs w:val="28"/>
        </w:rPr>
      </w:pPr>
      <w:r w:rsidDel="00000000" w:rsidR="00000000" w:rsidRPr="00000000">
        <w:rPr>
          <w:b w:val="1"/>
          <w:bCs w:val="1"/>
          <w:sz w:val="28"/>
          <w:szCs w:val="28"/>
          <w:rtl w:val="0"/>
        </w:rPr>
        <w:t xml:space="preserve">Inclusion of Planetary Pressures (PHDI): </w:t>
      </w:r>
      <w:r w:rsidDel="00000000" w:rsidR="00000000" w:rsidRPr="00000000">
        <w:rPr>
          <w:sz w:val="28"/>
          <w:szCs w:val="28"/>
          <w:rtl w:val="0"/>
        </w:rPr>
        <w:t xml:space="preserve">Incorporating carbon dioxide emissions and material footprint indicators to assess environmental sustainability.</w:t>
      </w:r>
    </w:p>
    <w:p w:rsidR="00000000" w:rsidDel="00000000" w:rsidP="00000000" w:rsidRDefault="00000000" w:rsidRPr="00000000" w14:paraId="0000005C">
      <w:pPr>
        <w:numPr>
          <w:ilvl w:val="0"/>
          <w:numId w:val="2"/>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Sub-National &amp; Regional Granularity:</w:t>
      </w:r>
      <w:r w:rsidDel="00000000" w:rsidR="00000000" w:rsidRPr="00000000">
        <w:rPr>
          <w:sz w:val="28"/>
          <w:szCs w:val="28"/>
          <w:rtl w:val="0"/>
        </w:rPr>
        <w:t xml:space="preserve"> Expanding the model to assess state or district-level HDI within specific countries.</w:t>
      </w:r>
    </w:p>
    <w:p w:rsidR="00000000" w:rsidDel="00000000" w:rsidP="00000000" w:rsidRDefault="00000000" w:rsidRPr="00000000" w14:paraId="0000005D">
      <w:pPr>
        <w:numPr>
          <w:ilvl w:val="0"/>
          <w:numId w:val="2"/>
        </w:numPr>
        <w:spacing w:after="240" w:before="0" w:beforeAutospacing="0" w:lineRule="auto"/>
        <w:ind w:left="720" w:hanging="360"/>
        <w:rPr>
          <w:b w:val="1"/>
          <w:bCs w:val="1"/>
          <w:sz w:val="28"/>
          <w:szCs w:val="28"/>
        </w:rPr>
      </w:pPr>
      <w:r w:rsidDel="00000000" w:rsidR="00000000" w:rsidRPr="00000000">
        <w:rPr>
          <w:b w:val="1"/>
          <w:bCs w:val="1"/>
          <w:sz w:val="28"/>
          <w:szCs w:val="28"/>
          <w:rtl w:val="0"/>
        </w:rPr>
        <w:t xml:space="preserve">Automated Policy Recommendation Engine:</w:t>
      </w:r>
      <w:r w:rsidDel="00000000" w:rsidR="00000000" w:rsidRPr="00000000">
        <w:rPr>
          <w:sz w:val="28"/>
          <w:szCs w:val="28"/>
          <w:rtl w:val="0"/>
        </w:rPr>
        <w:t xml:space="preserve"> Utilizing generative LLM agents to automatically propose actionable policy interventions whenever a nation falls into </w:t>
      </w:r>
      <w:r w:rsidDel="00000000" w:rsidR="00000000" w:rsidRPr="00000000">
        <w:rPr>
          <w:i w:val="1"/>
          <w:iCs w:val="1"/>
          <w:sz w:val="28"/>
          <w:szCs w:val="28"/>
          <w:rtl w:val="0"/>
        </w:rPr>
        <w:t xml:space="preserve">Medium</w:t>
      </w:r>
      <w:r w:rsidDel="00000000" w:rsidR="00000000" w:rsidRPr="00000000">
        <w:rPr>
          <w:sz w:val="28"/>
          <w:szCs w:val="28"/>
          <w:rtl w:val="0"/>
        </w:rPr>
        <w:t xml:space="preserve"> or </w:t>
      </w:r>
      <w:r w:rsidDel="00000000" w:rsidR="00000000" w:rsidRPr="00000000">
        <w:rPr>
          <w:i w:val="1"/>
          <w:iCs w:val="1"/>
          <w:sz w:val="28"/>
          <w:szCs w:val="28"/>
          <w:rtl w:val="0"/>
        </w:rPr>
        <w:t xml:space="preserve">Low</w:t>
      </w:r>
      <w:r w:rsidDel="00000000" w:rsidR="00000000" w:rsidRPr="00000000">
        <w:rPr>
          <w:sz w:val="28"/>
          <w:szCs w:val="28"/>
          <w:rtl w:val="0"/>
        </w:rPr>
        <w:t xml:space="preserve"> HDI thresholds.</w:t>
      </w:r>
    </w:p>
    <w:p w:rsidR="00000000" w:rsidDel="00000000" w:rsidP="00000000" w:rsidRDefault="00000000" w:rsidRPr="00000000" w14:paraId="0000005E">
      <w:pPr>
        <w:rPr>
          <w:b w:val="1"/>
          <w:bCs w:val="1"/>
          <w:sz w:val="28"/>
          <w:szCs w:val="28"/>
        </w:rPr>
      </w:pPr>
      <w:r w:rsidDel="00000000" w:rsidR="00000000" w:rsidRPr="00000000">
        <w:rPr>
          <w:rtl w:val="0"/>
        </w:rPr>
      </w:r>
    </w:p>
    <w:sectPr>
      <w:headerReference r:id="rId6" w:type="default"/>
      <w:headerReference r:id="rId7" w:type="first"/>
      <w:footerReference r:id="rId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sz w:val="26"/>
        <w:szCs w:val="2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