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C1A22" w14:textId="77777777" w:rsidR="005D33C6" w:rsidRPr="0007109F" w:rsidRDefault="009D6E10">
      <w:pPr>
        <w:pBdr>
          <w:top w:val="nil"/>
          <w:left w:val="nil"/>
          <w:bottom w:val="nil"/>
          <w:right w:val="nil"/>
          <w:between w:val="nil"/>
        </w:pBdr>
        <w:spacing w:after="160"/>
        <w:ind w:left="-810" w:right="-691"/>
        <w:jc w:val="center"/>
        <w:rPr>
          <w:rFonts w:ascii="Book Antiqua" w:eastAsia="Book Antiqua" w:hAnsi="Book Antiqua"/>
          <w:b/>
          <w:smallCaps/>
          <w:color w:val="000000"/>
          <w:sz w:val="34"/>
          <w:szCs w:val="34"/>
        </w:rPr>
      </w:pPr>
      <w:r w:rsidRPr="0007109F">
        <w:rPr>
          <w:rFonts w:ascii="Book Antiqua" w:eastAsia="Book Antiqua" w:hAnsi="Book Antiqua"/>
          <w:b/>
          <w:smallCaps/>
          <w:color w:val="000000"/>
          <w:sz w:val="34"/>
          <w:szCs w:val="34"/>
        </w:rPr>
        <w:t>DAYANANDA SAGAR COLLEGE OF ENGINEERING</w:t>
      </w:r>
    </w:p>
    <w:p w14:paraId="06634985" w14:textId="77777777" w:rsidR="005D33C6" w:rsidRPr="0007109F" w:rsidRDefault="009D6E10">
      <w:pPr>
        <w:pBdr>
          <w:top w:val="nil"/>
          <w:left w:val="nil"/>
          <w:bottom w:val="nil"/>
          <w:right w:val="nil"/>
          <w:between w:val="nil"/>
        </w:pBdr>
        <w:tabs>
          <w:tab w:val="left" w:pos="440"/>
        </w:tabs>
        <w:jc w:val="center"/>
        <w:rPr>
          <w:rFonts w:ascii="Book Antiqua" w:eastAsia="Book Antiqua" w:hAnsi="Book Antiqua"/>
          <w:color w:val="000000"/>
        </w:rPr>
      </w:pPr>
      <w:r w:rsidRPr="0007109F">
        <w:rPr>
          <w:rFonts w:ascii="Book Antiqua" w:eastAsia="Book Antiqua" w:hAnsi="Book Antiqua"/>
          <w:color w:val="000000"/>
        </w:rPr>
        <w:t xml:space="preserve">Shavige Malleshwara Hills, Kumaraswamy Layout, Bengaluru-560111, Karnataka </w:t>
      </w:r>
    </w:p>
    <w:p w14:paraId="2A082B84" w14:textId="77777777" w:rsidR="005D33C6" w:rsidRPr="0007109F" w:rsidRDefault="009D6E10">
      <w:pPr>
        <w:pBdr>
          <w:top w:val="nil"/>
          <w:left w:val="nil"/>
          <w:bottom w:val="nil"/>
          <w:right w:val="nil"/>
          <w:between w:val="nil"/>
        </w:pBdr>
        <w:spacing w:after="160"/>
        <w:jc w:val="center"/>
        <w:rPr>
          <w:rFonts w:ascii="Book Antiqua" w:eastAsia="Book Antiqua" w:hAnsi="Book Antiqua"/>
          <w:color w:val="000000"/>
          <w:sz w:val="22"/>
          <w:szCs w:val="22"/>
        </w:rPr>
      </w:pPr>
      <w:r w:rsidRPr="0007109F">
        <w:rPr>
          <w:rFonts w:ascii="Book Antiqua" w:eastAsia="Book Antiqua" w:hAnsi="Book Antiqua"/>
          <w:color w:val="000000"/>
          <w:sz w:val="18"/>
          <w:szCs w:val="18"/>
        </w:rPr>
        <w:t>(An Autonomous College affiliated to VTU Belgaum, accredited by NBA &amp; NAAC)</w:t>
      </w:r>
    </w:p>
    <w:p w14:paraId="167A2346" w14:textId="77777777" w:rsidR="005D33C6" w:rsidRPr="0007109F" w:rsidRDefault="009D6E10">
      <w:pPr>
        <w:pBdr>
          <w:top w:val="nil"/>
          <w:left w:val="nil"/>
          <w:bottom w:val="nil"/>
          <w:right w:val="nil"/>
          <w:between w:val="nil"/>
        </w:pBdr>
        <w:spacing w:after="160"/>
        <w:jc w:val="center"/>
        <w:rPr>
          <w:rFonts w:ascii="Book Antiqua" w:eastAsia="Book Antiqua" w:hAnsi="Book Antiqua"/>
          <w:b/>
          <w:color w:val="000000"/>
          <w:sz w:val="30"/>
          <w:szCs w:val="30"/>
        </w:rPr>
      </w:pPr>
      <w:r w:rsidRPr="0007109F">
        <w:rPr>
          <w:rFonts w:ascii="Book Antiqua" w:eastAsia="Book Antiqua" w:hAnsi="Book Antiqua"/>
          <w:b/>
          <w:color w:val="000000"/>
          <w:sz w:val="30"/>
          <w:szCs w:val="30"/>
        </w:rPr>
        <w:t>Department of Electronics &amp; Communication Engineering</w:t>
      </w:r>
    </w:p>
    <w:p w14:paraId="66A7F05F" w14:textId="77777777" w:rsidR="005D33C6" w:rsidRPr="0007109F" w:rsidRDefault="009D6E10">
      <w:pPr>
        <w:pBdr>
          <w:top w:val="nil"/>
          <w:left w:val="nil"/>
          <w:bottom w:val="nil"/>
          <w:right w:val="nil"/>
          <w:between w:val="nil"/>
        </w:pBdr>
        <w:jc w:val="center"/>
        <w:rPr>
          <w:rFonts w:ascii="Book Antiqua" w:eastAsia="Book Antiqua" w:hAnsi="Book Antiqua"/>
          <w:b/>
          <w:smallCaps/>
          <w:color w:val="000000"/>
          <w:sz w:val="20"/>
          <w:szCs w:val="20"/>
        </w:rPr>
      </w:pPr>
      <w:r w:rsidRPr="0007109F">
        <w:rPr>
          <w:rFonts w:ascii="Book Antiqua" w:eastAsia="Book Antiqua" w:hAnsi="Book Antiqua"/>
          <w:b/>
          <w:smallCaps/>
          <w:noProof/>
          <w:color w:val="000000"/>
          <w:sz w:val="20"/>
          <w:szCs w:val="20"/>
          <w:lang w:val="en-IN"/>
        </w:rPr>
        <w:drawing>
          <wp:inline distT="0" distB="0" distL="0" distR="0" wp14:anchorId="4AE0BC11" wp14:editId="2A9BB098">
            <wp:extent cx="1187443" cy="1129986"/>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49616" t="6453" b="6450"/>
                    <a:stretch>
                      <a:fillRect/>
                    </a:stretch>
                  </pic:blipFill>
                  <pic:spPr>
                    <a:xfrm>
                      <a:off x="0" y="0"/>
                      <a:ext cx="1187443" cy="1129986"/>
                    </a:xfrm>
                    <a:prstGeom prst="rect">
                      <a:avLst/>
                    </a:prstGeom>
                    <a:ln/>
                  </pic:spPr>
                </pic:pic>
              </a:graphicData>
            </a:graphic>
          </wp:inline>
        </w:drawing>
      </w:r>
    </w:p>
    <w:p w14:paraId="53BD5257" w14:textId="77777777" w:rsidR="005D33C6" w:rsidRPr="0007109F" w:rsidRDefault="005D33C6">
      <w:pPr>
        <w:pBdr>
          <w:top w:val="nil"/>
          <w:left w:val="nil"/>
          <w:bottom w:val="nil"/>
          <w:right w:val="nil"/>
          <w:between w:val="nil"/>
        </w:pBdr>
        <w:jc w:val="center"/>
        <w:rPr>
          <w:rFonts w:ascii="Book Antiqua" w:eastAsia="Book Antiqua" w:hAnsi="Book Antiqua"/>
          <w:b/>
          <w:smallCaps/>
          <w:color w:val="000000"/>
          <w:sz w:val="20"/>
          <w:szCs w:val="20"/>
        </w:rPr>
      </w:pPr>
    </w:p>
    <w:p w14:paraId="210CA7AD" w14:textId="77777777" w:rsidR="005D33C6" w:rsidRPr="0007109F" w:rsidRDefault="009D6E10">
      <w:pPr>
        <w:pBdr>
          <w:top w:val="nil"/>
          <w:left w:val="nil"/>
          <w:bottom w:val="nil"/>
          <w:right w:val="nil"/>
          <w:between w:val="nil"/>
        </w:pBdr>
        <w:tabs>
          <w:tab w:val="left" w:pos="440"/>
        </w:tabs>
        <w:jc w:val="center"/>
        <w:rPr>
          <w:rFonts w:ascii="Book Antiqua" w:eastAsia="Book Antiqua" w:hAnsi="Book Antiqua"/>
          <w:b/>
          <w:color w:val="000000"/>
        </w:rPr>
      </w:pPr>
      <w:r w:rsidRPr="0007109F">
        <w:rPr>
          <w:rFonts w:ascii="Book Antiqua" w:eastAsia="Book Antiqua" w:hAnsi="Book Antiqua"/>
          <w:b/>
          <w:smallCaps/>
          <w:color w:val="000000"/>
        </w:rPr>
        <w:t xml:space="preserve">IV SEM BE MINI PROJECT-1 </w:t>
      </w:r>
      <w:r w:rsidRPr="0007109F">
        <w:rPr>
          <w:rFonts w:ascii="Book Antiqua" w:eastAsia="Book Antiqua" w:hAnsi="Book Antiqua"/>
          <w:b/>
          <w:color w:val="000000"/>
        </w:rPr>
        <w:t xml:space="preserve">(22EC49) </w:t>
      </w:r>
      <w:r w:rsidRPr="0007109F">
        <w:rPr>
          <w:rFonts w:ascii="Book Antiqua" w:eastAsia="Book Antiqua" w:hAnsi="Book Antiqua"/>
          <w:b/>
          <w:smallCaps/>
          <w:color w:val="000000"/>
        </w:rPr>
        <w:t>REPORT</w:t>
      </w:r>
    </w:p>
    <w:p w14:paraId="7D896A0A" w14:textId="77777777" w:rsidR="005D33C6" w:rsidRPr="0007109F" w:rsidRDefault="009D6E10">
      <w:pPr>
        <w:pBdr>
          <w:top w:val="nil"/>
          <w:left w:val="nil"/>
          <w:bottom w:val="nil"/>
          <w:right w:val="nil"/>
          <w:between w:val="nil"/>
        </w:pBdr>
        <w:jc w:val="center"/>
        <w:rPr>
          <w:rFonts w:ascii="Book Antiqua" w:eastAsia="Book Antiqua" w:hAnsi="Book Antiqua"/>
          <w:smallCaps/>
          <w:color w:val="000000"/>
        </w:rPr>
      </w:pPr>
      <w:r w:rsidRPr="0007109F">
        <w:rPr>
          <w:rFonts w:ascii="Book Antiqua" w:eastAsia="Book Antiqua" w:hAnsi="Book Antiqua"/>
          <w:color w:val="000000"/>
        </w:rPr>
        <w:t>on</w:t>
      </w:r>
    </w:p>
    <w:p w14:paraId="1BB60BCE" w14:textId="77777777" w:rsidR="005D33C6" w:rsidRPr="0007109F" w:rsidRDefault="009D6E10">
      <w:pPr>
        <w:pBdr>
          <w:top w:val="nil"/>
          <w:left w:val="nil"/>
          <w:bottom w:val="nil"/>
          <w:right w:val="nil"/>
          <w:between w:val="nil"/>
        </w:pBdr>
        <w:tabs>
          <w:tab w:val="left" w:pos="440"/>
        </w:tabs>
        <w:jc w:val="center"/>
        <w:rPr>
          <w:rFonts w:ascii="Book Antiqua" w:eastAsia="Book Antiqua" w:hAnsi="Book Antiqua"/>
          <w:b/>
          <w:color w:val="FF0000"/>
          <w:sz w:val="28"/>
          <w:szCs w:val="28"/>
        </w:rPr>
      </w:pPr>
      <w:r w:rsidRPr="0007109F">
        <w:rPr>
          <w:rFonts w:ascii="Book Antiqua" w:eastAsia="Book Antiqua" w:hAnsi="Book Antiqua"/>
          <w:b/>
          <w:color w:val="000000"/>
          <w:sz w:val="40"/>
          <w:szCs w:val="40"/>
        </w:rPr>
        <w:t xml:space="preserve"> </w:t>
      </w:r>
      <w:r w:rsidR="005846FF" w:rsidRPr="0007109F">
        <w:rPr>
          <w:rFonts w:ascii="Book Antiqua" w:eastAsia="Book Antiqua" w:hAnsi="Book Antiqua"/>
          <w:b/>
          <w:color w:val="FF0000"/>
          <w:sz w:val="28"/>
          <w:szCs w:val="28"/>
        </w:rPr>
        <w:t>ANALYSIS</w:t>
      </w:r>
      <w:r w:rsidRPr="0007109F">
        <w:rPr>
          <w:rFonts w:ascii="Book Antiqua" w:eastAsia="Book Antiqua" w:hAnsi="Book Antiqua"/>
          <w:b/>
          <w:color w:val="FF0000"/>
          <w:sz w:val="28"/>
          <w:szCs w:val="28"/>
        </w:rPr>
        <w:t xml:space="preserve"> OF MOSFET PERFOR</w:t>
      </w:r>
      <w:r w:rsidR="001133DA" w:rsidRPr="0007109F">
        <w:rPr>
          <w:rFonts w:ascii="Book Antiqua" w:eastAsia="Book Antiqua" w:hAnsi="Book Antiqua"/>
          <w:b/>
          <w:color w:val="FF0000"/>
          <w:sz w:val="28"/>
          <w:szCs w:val="28"/>
        </w:rPr>
        <w:t>MANCE BY CHANGING CHANNEL LENGTH</w:t>
      </w:r>
    </w:p>
    <w:p w14:paraId="31EF8F37" w14:textId="77777777" w:rsidR="005D33C6" w:rsidRPr="0007109F" w:rsidRDefault="005D33C6">
      <w:pPr>
        <w:pBdr>
          <w:top w:val="nil"/>
          <w:left w:val="nil"/>
          <w:bottom w:val="nil"/>
          <w:right w:val="nil"/>
          <w:between w:val="nil"/>
        </w:pBdr>
        <w:jc w:val="center"/>
        <w:rPr>
          <w:rFonts w:ascii="Book Antiqua" w:eastAsia="Book Antiqua" w:hAnsi="Book Antiqua"/>
          <w:b/>
          <w:color w:val="000000"/>
          <w:sz w:val="14"/>
          <w:szCs w:val="14"/>
        </w:rPr>
      </w:pPr>
    </w:p>
    <w:p w14:paraId="4E55FF5B" w14:textId="77777777" w:rsidR="005D33C6" w:rsidRPr="0007109F" w:rsidRDefault="009D6E10">
      <w:pPr>
        <w:pBdr>
          <w:top w:val="nil"/>
          <w:left w:val="nil"/>
          <w:bottom w:val="nil"/>
          <w:right w:val="nil"/>
          <w:between w:val="nil"/>
        </w:pBdr>
        <w:jc w:val="center"/>
        <w:rPr>
          <w:rFonts w:ascii="Book Antiqua" w:eastAsia="Book Antiqua" w:hAnsi="Book Antiqua"/>
          <w:i/>
          <w:color w:val="000000"/>
        </w:rPr>
      </w:pPr>
      <w:r w:rsidRPr="0007109F">
        <w:rPr>
          <w:rFonts w:ascii="Book Antiqua" w:eastAsia="Book Antiqua" w:hAnsi="Book Antiqua"/>
          <w:i/>
          <w:color w:val="000000"/>
        </w:rPr>
        <w:t>Submitted in partial fulfillment of the requirement for the degree of</w:t>
      </w:r>
    </w:p>
    <w:p w14:paraId="54321FBF" w14:textId="77777777" w:rsidR="005D33C6" w:rsidRPr="0007109F" w:rsidRDefault="005D33C6">
      <w:pPr>
        <w:pBdr>
          <w:top w:val="nil"/>
          <w:left w:val="nil"/>
          <w:bottom w:val="nil"/>
          <w:right w:val="nil"/>
          <w:between w:val="nil"/>
        </w:pBdr>
        <w:jc w:val="center"/>
        <w:rPr>
          <w:rFonts w:ascii="Book Antiqua" w:eastAsia="Book Antiqua" w:hAnsi="Book Antiqua"/>
          <w:i/>
          <w:color w:val="000000"/>
          <w:sz w:val="20"/>
          <w:szCs w:val="20"/>
        </w:rPr>
      </w:pPr>
    </w:p>
    <w:p w14:paraId="21F8CC7D" w14:textId="77777777" w:rsidR="005D33C6" w:rsidRPr="0007109F" w:rsidRDefault="009D6E10">
      <w:pPr>
        <w:pBdr>
          <w:top w:val="nil"/>
          <w:left w:val="nil"/>
          <w:bottom w:val="nil"/>
          <w:right w:val="nil"/>
          <w:between w:val="nil"/>
        </w:pBdr>
        <w:jc w:val="center"/>
        <w:rPr>
          <w:rFonts w:ascii="Book Antiqua" w:eastAsia="Book Antiqua" w:hAnsi="Book Antiqua"/>
          <w:b/>
          <w:color w:val="000000"/>
          <w:sz w:val="28"/>
          <w:szCs w:val="28"/>
        </w:rPr>
      </w:pPr>
      <w:r w:rsidRPr="0007109F">
        <w:rPr>
          <w:rFonts w:ascii="Book Antiqua" w:eastAsia="Book Antiqua" w:hAnsi="Book Antiqua"/>
          <w:b/>
          <w:color w:val="000000"/>
          <w:sz w:val="28"/>
          <w:szCs w:val="28"/>
        </w:rPr>
        <w:t>Bachelor of Engineering</w:t>
      </w:r>
    </w:p>
    <w:p w14:paraId="60C992AD" w14:textId="77777777" w:rsidR="005D33C6" w:rsidRPr="0007109F" w:rsidRDefault="009D6E10">
      <w:pPr>
        <w:pBdr>
          <w:top w:val="nil"/>
          <w:left w:val="nil"/>
          <w:bottom w:val="nil"/>
          <w:right w:val="nil"/>
          <w:between w:val="nil"/>
        </w:pBdr>
        <w:jc w:val="center"/>
        <w:rPr>
          <w:rFonts w:ascii="Book Antiqua" w:eastAsia="Book Antiqua" w:hAnsi="Book Antiqua"/>
          <w:i/>
          <w:color w:val="000000"/>
          <w:sz w:val="20"/>
          <w:szCs w:val="20"/>
        </w:rPr>
      </w:pPr>
      <w:r w:rsidRPr="0007109F">
        <w:rPr>
          <w:rFonts w:ascii="Book Antiqua" w:eastAsia="Book Antiqua" w:hAnsi="Book Antiqua"/>
          <w:i/>
          <w:color w:val="000000"/>
          <w:sz w:val="20"/>
          <w:szCs w:val="20"/>
        </w:rPr>
        <w:t>in</w:t>
      </w:r>
    </w:p>
    <w:p w14:paraId="300CEAB0" w14:textId="77777777" w:rsidR="005D33C6" w:rsidRPr="0007109F" w:rsidRDefault="009D6E10">
      <w:pPr>
        <w:pBdr>
          <w:top w:val="nil"/>
          <w:left w:val="nil"/>
          <w:bottom w:val="nil"/>
          <w:right w:val="nil"/>
          <w:between w:val="nil"/>
        </w:pBdr>
        <w:jc w:val="center"/>
        <w:rPr>
          <w:rFonts w:ascii="Book Antiqua" w:eastAsia="Book Antiqua" w:hAnsi="Book Antiqua"/>
          <w:b/>
          <w:color w:val="000000"/>
          <w:sz w:val="26"/>
          <w:szCs w:val="26"/>
        </w:rPr>
      </w:pPr>
      <w:r w:rsidRPr="0007109F">
        <w:rPr>
          <w:rFonts w:ascii="Book Antiqua" w:eastAsia="Book Antiqua" w:hAnsi="Book Antiqua"/>
          <w:b/>
          <w:color w:val="000000"/>
          <w:sz w:val="26"/>
          <w:szCs w:val="26"/>
        </w:rPr>
        <w:t>Electronics &amp; Communications Engineering - ECE</w:t>
      </w:r>
    </w:p>
    <w:p w14:paraId="7A9434BB" w14:textId="77777777" w:rsidR="005D33C6" w:rsidRPr="0007109F" w:rsidRDefault="009D6E10">
      <w:pPr>
        <w:pBdr>
          <w:top w:val="nil"/>
          <w:left w:val="nil"/>
          <w:bottom w:val="nil"/>
          <w:right w:val="nil"/>
          <w:between w:val="nil"/>
        </w:pBdr>
        <w:jc w:val="center"/>
        <w:rPr>
          <w:rFonts w:ascii="Book Antiqua" w:eastAsia="Book Antiqua" w:hAnsi="Book Antiqua"/>
          <w:i/>
          <w:color w:val="000000"/>
          <w:sz w:val="20"/>
          <w:szCs w:val="20"/>
        </w:rPr>
      </w:pPr>
      <w:r w:rsidRPr="0007109F">
        <w:rPr>
          <w:rFonts w:ascii="Book Antiqua" w:eastAsia="Book Antiqua" w:hAnsi="Book Antiqua"/>
          <w:i/>
          <w:color w:val="000000"/>
          <w:sz w:val="20"/>
          <w:szCs w:val="20"/>
        </w:rPr>
        <w:t>By</w:t>
      </w:r>
    </w:p>
    <w:p w14:paraId="22B7DF20" w14:textId="77777777" w:rsidR="005D33C6" w:rsidRPr="0007109F" w:rsidRDefault="005D33C6">
      <w:pPr>
        <w:pBdr>
          <w:top w:val="nil"/>
          <w:left w:val="nil"/>
          <w:bottom w:val="nil"/>
          <w:right w:val="nil"/>
          <w:between w:val="nil"/>
        </w:pBdr>
        <w:jc w:val="center"/>
        <w:rPr>
          <w:rFonts w:ascii="Book Antiqua" w:eastAsia="Book Antiqua" w:hAnsi="Book Antiqua"/>
          <w:i/>
          <w:color w:val="000000"/>
          <w:sz w:val="20"/>
          <w:szCs w:val="20"/>
        </w:rPr>
      </w:pPr>
    </w:p>
    <w:p w14:paraId="02F78567" w14:textId="77777777" w:rsidR="005D33C6" w:rsidRPr="0007109F" w:rsidRDefault="005D33C6">
      <w:pPr>
        <w:pBdr>
          <w:top w:val="nil"/>
          <w:left w:val="nil"/>
          <w:bottom w:val="nil"/>
          <w:right w:val="nil"/>
          <w:between w:val="nil"/>
        </w:pBdr>
        <w:jc w:val="center"/>
        <w:rPr>
          <w:rFonts w:ascii="Book Antiqua" w:eastAsia="Book Antiqua" w:hAnsi="Book Antiqua"/>
          <w:i/>
          <w:color w:val="000000"/>
          <w:sz w:val="14"/>
          <w:szCs w:val="14"/>
        </w:rPr>
      </w:pPr>
    </w:p>
    <w:p w14:paraId="6CC56B6D" w14:textId="77777777" w:rsidR="005D33C6" w:rsidRPr="0007109F" w:rsidRDefault="009D6E10">
      <w:pPr>
        <w:pBdr>
          <w:top w:val="nil"/>
          <w:left w:val="nil"/>
          <w:bottom w:val="nil"/>
          <w:right w:val="nil"/>
          <w:between w:val="nil"/>
        </w:pBdr>
        <w:tabs>
          <w:tab w:val="left" w:pos="1890"/>
          <w:tab w:val="left" w:pos="4860"/>
        </w:tabs>
        <w:jc w:val="both"/>
        <w:rPr>
          <w:rFonts w:ascii="Book Antiqua" w:eastAsia="Book Antiqua" w:hAnsi="Book Antiqua"/>
          <w:b/>
        </w:rPr>
      </w:pPr>
      <w:r w:rsidRPr="0007109F">
        <w:rPr>
          <w:rFonts w:ascii="Book Antiqua" w:eastAsia="Book Antiqua" w:hAnsi="Book Antiqua"/>
          <w:b/>
        </w:rPr>
        <w:t xml:space="preserve">                         </w:t>
      </w:r>
      <w:r w:rsidRPr="0007109F">
        <w:rPr>
          <w:rFonts w:ascii="Book Antiqua" w:eastAsia="Book Antiqua" w:hAnsi="Book Antiqua"/>
          <w:b/>
          <w:color w:val="000000"/>
        </w:rPr>
        <w:t>USN : 1DS22EC054         Name : CHAITRA K. GOUDA</w:t>
      </w:r>
    </w:p>
    <w:p w14:paraId="6CB7187A" w14:textId="77777777" w:rsidR="005D33C6" w:rsidRPr="0007109F" w:rsidRDefault="009D6E10">
      <w:pPr>
        <w:pBdr>
          <w:top w:val="nil"/>
          <w:left w:val="nil"/>
          <w:bottom w:val="nil"/>
          <w:right w:val="nil"/>
          <w:between w:val="nil"/>
        </w:pBdr>
        <w:tabs>
          <w:tab w:val="left" w:pos="1890"/>
          <w:tab w:val="left" w:pos="4860"/>
        </w:tabs>
        <w:jc w:val="both"/>
        <w:rPr>
          <w:rFonts w:ascii="Book Antiqua" w:eastAsia="Book Antiqua" w:hAnsi="Book Antiqua"/>
          <w:b/>
          <w:color w:val="000000"/>
        </w:rPr>
      </w:pPr>
      <w:r w:rsidRPr="0007109F">
        <w:rPr>
          <w:rFonts w:ascii="Book Antiqua" w:eastAsia="Book Antiqua" w:hAnsi="Book Antiqua"/>
          <w:b/>
        </w:rPr>
        <w:t xml:space="preserve">                         </w:t>
      </w:r>
      <w:r w:rsidRPr="0007109F">
        <w:rPr>
          <w:rFonts w:ascii="Book Antiqua" w:eastAsia="Book Antiqua" w:hAnsi="Book Antiqua"/>
          <w:b/>
          <w:color w:val="000000"/>
        </w:rPr>
        <w:t>USN : 1DS22EC076         Name : GOWRI BHARADWAJ H P</w:t>
      </w:r>
    </w:p>
    <w:p w14:paraId="4732F608" w14:textId="77777777" w:rsidR="005D33C6" w:rsidRPr="0007109F" w:rsidRDefault="009D6E10">
      <w:pPr>
        <w:pBdr>
          <w:top w:val="nil"/>
          <w:left w:val="nil"/>
          <w:bottom w:val="nil"/>
          <w:right w:val="nil"/>
          <w:between w:val="nil"/>
        </w:pBdr>
        <w:tabs>
          <w:tab w:val="left" w:pos="1890"/>
          <w:tab w:val="left" w:pos="4860"/>
        </w:tabs>
        <w:jc w:val="both"/>
        <w:rPr>
          <w:rFonts w:ascii="Book Antiqua" w:eastAsia="Book Antiqua" w:hAnsi="Book Antiqua"/>
          <w:b/>
          <w:color w:val="000000"/>
        </w:rPr>
      </w:pPr>
      <w:r w:rsidRPr="0007109F">
        <w:rPr>
          <w:rFonts w:ascii="Book Antiqua" w:eastAsia="Book Antiqua" w:hAnsi="Book Antiqua"/>
          <w:b/>
        </w:rPr>
        <w:t xml:space="preserve">                         </w:t>
      </w:r>
      <w:r w:rsidRPr="0007109F">
        <w:rPr>
          <w:rFonts w:ascii="Book Antiqua" w:eastAsia="Book Antiqua" w:hAnsi="Book Antiqua"/>
          <w:b/>
          <w:color w:val="000000"/>
        </w:rPr>
        <w:t>USN : 1DS22EC138         Name : NAGALAKSHMI S</w:t>
      </w:r>
    </w:p>
    <w:p w14:paraId="09157889" w14:textId="77777777" w:rsidR="005D33C6" w:rsidRPr="0007109F" w:rsidRDefault="009D6E10">
      <w:pPr>
        <w:pBdr>
          <w:top w:val="nil"/>
          <w:left w:val="nil"/>
          <w:bottom w:val="nil"/>
          <w:right w:val="nil"/>
          <w:between w:val="nil"/>
        </w:pBdr>
        <w:tabs>
          <w:tab w:val="left" w:pos="1890"/>
          <w:tab w:val="left" w:pos="4860"/>
        </w:tabs>
        <w:jc w:val="both"/>
        <w:rPr>
          <w:rFonts w:ascii="Book Antiqua" w:eastAsia="Book Antiqua" w:hAnsi="Book Antiqua"/>
          <w:b/>
          <w:color w:val="000000"/>
        </w:rPr>
      </w:pPr>
      <w:r w:rsidRPr="0007109F">
        <w:rPr>
          <w:rFonts w:ascii="Book Antiqua" w:eastAsia="Book Antiqua" w:hAnsi="Book Antiqua"/>
          <w:b/>
        </w:rPr>
        <w:t xml:space="preserve">                         </w:t>
      </w:r>
      <w:r w:rsidRPr="0007109F">
        <w:rPr>
          <w:rFonts w:ascii="Book Antiqua" w:eastAsia="Book Antiqua" w:hAnsi="Book Antiqua"/>
          <w:b/>
          <w:color w:val="000000"/>
        </w:rPr>
        <w:t>USN : 1DS22EC181         Name : S SWETHA VAISSHNAVI</w:t>
      </w:r>
    </w:p>
    <w:p w14:paraId="17BDDB44" w14:textId="77777777" w:rsidR="005D33C6" w:rsidRPr="0007109F" w:rsidRDefault="005D33C6">
      <w:pPr>
        <w:pBdr>
          <w:top w:val="nil"/>
          <w:left w:val="nil"/>
          <w:bottom w:val="nil"/>
          <w:right w:val="nil"/>
          <w:between w:val="nil"/>
        </w:pBdr>
        <w:tabs>
          <w:tab w:val="left" w:pos="1890"/>
          <w:tab w:val="left" w:pos="4860"/>
        </w:tabs>
        <w:rPr>
          <w:rFonts w:ascii="Book Antiqua" w:eastAsia="Book Antiqua" w:hAnsi="Book Antiqua"/>
          <w:b/>
          <w:color w:val="000000"/>
        </w:rPr>
      </w:pPr>
    </w:p>
    <w:p w14:paraId="69917BB8" w14:textId="77777777" w:rsidR="005D33C6" w:rsidRPr="0007109F" w:rsidRDefault="005D33C6">
      <w:pPr>
        <w:pBdr>
          <w:top w:val="nil"/>
          <w:left w:val="nil"/>
          <w:bottom w:val="nil"/>
          <w:right w:val="nil"/>
          <w:between w:val="nil"/>
        </w:pBdr>
        <w:jc w:val="center"/>
        <w:rPr>
          <w:rFonts w:ascii="Book Antiqua" w:eastAsia="Book Antiqua" w:hAnsi="Book Antiqua"/>
          <w:b/>
          <w:color w:val="000000"/>
          <w:sz w:val="20"/>
          <w:szCs w:val="20"/>
        </w:rPr>
      </w:pPr>
    </w:p>
    <w:p w14:paraId="0D442EA5" w14:textId="77777777" w:rsidR="005D33C6" w:rsidRPr="0007109F" w:rsidRDefault="009D6E10">
      <w:pPr>
        <w:pBdr>
          <w:top w:val="nil"/>
          <w:left w:val="nil"/>
          <w:bottom w:val="nil"/>
          <w:right w:val="nil"/>
          <w:between w:val="nil"/>
        </w:pBdr>
        <w:jc w:val="center"/>
        <w:rPr>
          <w:rFonts w:ascii="Book Antiqua" w:eastAsia="Book Antiqua" w:hAnsi="Book Antiqua"/>
          <w:color w:val="000000"/>
        </w:rPr>
      </w:pPr>
      <w:r w:rsidRPr="0007109F">
        <w:rPr>
          <w:rFonts w:ascii="Book Antiqua" w:eastAsia="Book Antiqua" w:hAnsi="Book Antiqua"/>
          <w:color w:val="000000"/>
        </w:rPr>
        <w:t>Under the guidance</w:t>
      </w:r>
    </w:p>
    <w:p w14:paraId="0BBE1988" w14:textId="77777777" w:rsidR="005D33C6" w:rsidRPr="0007109F" w:rsidRDefault="009D6E10">
      <w:pPr>
        <w:pBdr>
          <w:top w:val="nil"/>
          <w:left w:val="nil"/>
          <w:bottom w:val="nil"/>
          <w:right w:val="nil"/>
          <w:between w:val="nil"/>
        </w:pBdr>
        <w:jc w:val="center"/>
        <w:rPr>
          <w:rFonts w:ascii="Book Antiqua" w:eastAsia="Book Antiqua" w:hAnsi="Book Antiqua"/>
          <w:color w:val="000000"/>
        </w:rPr>
      </w:pPr>
      <w:r w:rsidRPr="0007109F">
        <w:rPr>
          <w:rFonts w:ascii="Book Antiqua" w:eastAsia="Book Antiqua" w:hAnsi="Book Antiqua"/>
          <w:color w:val="000000"/>
        </w:rPr>
        <w:t>of</w:t>
      </w:r>
    </w:p>
    <w:p w14:paraId="16E6229E" w14:textId="77777777" w:rsidR="005D33C6" w:rsidRPr="0007109F" w:rsidRDefault="009D6E10">
      <w:pPr>
        <w:pBdr>
          <w:top w:val="nil"/>
          <w:left w:val="nil"/>
          <w:bottom w:val="nil"/>
          <w:right w:val="nil"/>
          <w:between w:val="nil"/>
        </w:pBdr>
        <w:jc w:val="center"/>
        <w:rPr>
          <w:rFonts w:ascii="Book Antiqua" w:eastAsia="Book Antiqua" w:hAnsi="Book Antiqua"/>
          <w:b/>
          <w:color w:val="000000"/>
          <w:sz w:val="28"/>
          <w:szCs w:val="28"/>
        </w:rPr>
      </w:pPr>
      <w:r w:rsidRPr="0007109F">
        <w:rPr>
          <w:rFonts w:ascii="Book Antiqua" w:eastAsia="Book Antiqua" w:hAnsi="Book Antiqua"/>
          <w:b/>
          <w:color w:val="000000"/>
          <w:sz w:val="28"/>
          <w:szCs w:val="28"/>
        </w:rPr>
        <w:t>Dr. BASAVARAJ S K</w:t>
      </w:r>
    </w:p>
    <w:p w14:paraId="15CAC152" w14:textId="77777777" w:rsidR="005D33C6" w:rsidRPr="0007109F" w:rsidRDefault="009D6E10">
      <w:pPr>
        <w:pBdr>
          <w:top w:val="nil"/>
          <w:left w:val="nil"/>
          <w:bottom w:val="nil"/>
          <w:right w:val="nil"/>
          <w:between w:val="nil"/>
        </w:pBdr>
        <w:jc w:val="center"/>
        <w:rPr>
          <w:rFonts w:ascii="Book Antiqua" w:eastAsia="Book Antiqua" w:hAnsi="Book Antiqua"/>
          <w:color w:val="000000"/>
          <w:sz w:val="20"/>
          <w:szCs w:val="20"/>
        </w:rPr>
      </w:pPr>
      <w:r w:rsidRPr="0007109F">
        <w:rPr>
          <w:rFonts w:ascii="Book Antiqua" w:eastAsia="Book Antiqua" w:hAnsi="Book Antiqua"/>
          <w:color w:val="000000"/>
          <w:sz w:val="20"/>
          <w:szCs w:val="20"/>
        </w:rPr>
        <w:t>Assistant Professor</w:t>
      </w:r>
    </w:p>
    <w:p w14:paraId="1E6729ED" w14:textId="77777777" w:rsidR="005D33C6" w:rsidRPr="0007109F" w:rsidRDefault="009D6E10">
      <w:pPr>
        <w:pBdr>
          <w:top w:val="nil"/>
          <w:left w:val="nil"/>
          <w:bottom w:val="nil"/>
          <w:right w:val="nil"/>
          <w:between w:val="nil"/>
        </w:pBdr>
        <w:jc w:val="center"/>
        <w:rPr>
          <w:rFonts w:ascii="Book Antiqua" w:eastAsia="Book Antiqua" w:hAnsi="Book Antiqua"/>
          <w:color w:val="000000"/>
          <w:sz w:val="20"/>
          <w:szCs w:val="20"/>
        </w:rPr>
      </w:pPr>
      <w:r w:rsidRPr="0007109F">
        <w:rPr>
          <w:rFonts w:ascii="Book Antiqua" w:eastAsia="Book Antiqua" w:hAnsi="Book Antiqua"/>
          <w:color w:val="000000"/>
          <w:sz w:val="20"/>
          <w:szCs w:val="20"/>
        </w:rPr>
        <w:t>ECE Dept., DSCE, Bengaluru</w:t>
      </w:r>
    </w:p>
    <w:p w14:paraId="76C03958" w14:textId="77777777" w:rsidR="005D33C6" w:rsidRPr="0007109F" w:rsidRDefault="005D33C6">
      <w:pPr>
        <w:pBdr>
          <w:top w:val="nil"/>
          <w:left w:val="nil"/>
          <w:bottom w:val="nil"/>
          <w:right w:val="nil"/>
          <w:between w:val="nil"/>
        </w:pBdr>
        <w:jc w:val="center"/>
        <w:rPr>
          <w:rFonts w:ascii="Book Antiqua" w:eastAsia="Book Antiqua" w:hAnsi="Book Antiqua"/>
          <w:color w:val="000000"/>
          <w:sz w:val="20"/>
          <w:szCs w:val="20"/>
        </w:rPr>
      </w:pPr>
    </w:p>
    <w:p w14:paraId="4764D36A" w14:textId="77777777" w:rsidR="005D33C6" w:rsidRPr="0007109F" w:rsidRDefault="009D6E10">
      <w:pPr>
        <w:pBdr>
          <w:top w:val="nil"/>
          <w:left w:val="nil"/>
          <w:bottom w:val="nil"/>
          <w:right w:val="nil"/>
          <w:between w:val="nil"/>
        </w:pBdr>
        <w:spacing w:after="160"/>
        <w:jc w:val="center"/>
        <w:rPr>
          <w:rFonts w:ascii="Book Antiqua" w:eastAsia="Book Antiqua" w:hAnsi="Book Antiqua"/>
          <w:b/>
          <w:smallCaps/>
          <w:color w:val="000000"/>
          <w:sz w:val="34"/>
          <w:szCs w:val="34"/>
        </w:rPr>
      </w:pPr>
      <w:r w:rsidRPr="0007109F">
        <w:rPr>
          <w:rFonts w:ascii="Book Antiqua" w:eastAsia="Book Antiqua" w:hAnsi="Book Antiqua"/>
          <w:noProof/>
          <w:color w:val="000000"/>
          <w:sz w:val="22"/>
          <w:szCs w:val="22"/>
          <w:lang w:val="en-IN"/>
        </w:rPr>
        <w:drawing>
          <wp:inline distT="0" distB="0" distL="114300" distR="114300" wp14:anchorId="31D27795" wp14:editId="72426A17">
            <wp:extent cx="739140" cy="104393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39140" cy="1043939"/>
                    </a:xfrm>
                    <a:prstGeom prst="rect">
                      <a:avLst/>
                    </a:prstGeom>
                    <a:ln/>
                  </pic:spPr>
                </pic:pic>
              </a:graphicData>
            </a:graphic>
          </wp:inline>
        </w:drawing>
      </w:r>
    </w:p>
    <w:p w14:paraId="020F5976" w14:textId="77777777" w:rsidR="005D33C6" w:rsidRPr="0007109F" w:rsidRDefault="009D6E10">
      <w:pPr>
        <w:pBdr>
          <w:top w:val="nil"/>
          <w:left w:val="nil"/>
          <w:bottom w:val="nil"/>
          <w:right w:val="nil"/>
          <w:between w:val="nil"/>
        </w:pBdr>
        <w:spacing w:after="160"/>
        <w:jc w:val="center"/>
        <w:rPr>
          <w:rFonts w:ascii="Book Antiqua" w:eastAsia="Book Antiqua" w:hAnsi="Book Antiqua"/>
          <w:b/>
          <w:smallCaps/>
          <w:color w:val="000000"/>
          <w:sz w:val="22"/>
          <w:szCs w:val="22"/>
        </w:rPr>
      </w:pPr>
      <w:r w:rsidRPr="0007109F">
        <w:rPr>
          <w:rFonts w:ascii="Book Antiqua" w:eastAsia="Book Antiqua" w:hAnsi="Book Antiqua"/>
          <w:b/>
          <w:smallCaps/>
          <w:color w:val="000000"/>
          <w:sz w:val="22"/>
          <w:szCs w:val="22"/>
        </w:rPr>
        <w:t>VISVESVARAYA TECHNOLOGICAL UNIVERSITY</w:t>
      </w:r>
    </w:p>
    <w:p w14:paraId="21E7B014" w14:textId="77777777" w:rsidR="005D33C6" w:rsidRPr="0007109F" w:rsidRDefault="009D6E10">
      <w:pPr>
        <w:pBdr>
          <w:top w:val="nil"/>
          <w:left w:val="nil"/>
          <w:bottom w:val="nil"/>
          <w:right w:val="nil"/>
          <w:between w:val="nil"/>
        </w:pBdr>
        <w:tabs>
          <w:tab w:val="left" w:pos="440"/>
        </w:tabs>
        <w:jc w:val="center"/>
        <w:rPr>
          <w:rFonts w:ascii="Book Antiqua" w:eastAsia="Book Antiqua" w:hAnsi="Book Antiqua"/>
          <w:b/>
          <w:color w:val="000000"/>
        </w:rPr>
      </w:pPr>
      <w:r w:rsidRPr="0007109F">
        <w:rPr>
          <w:rFonts w:ascii="Book Antiqua" w:eastAsia="Book Antiqua" w:hAnsi="Book Antiqua"/>
          <w:b/>
          <w:color w:val="000000"/>
        </w:rPr>
        <w:t>Gnanasangama, Macche, Santibastwada Road</w:t>
      </w:r>
    </w:p>
    <w:p w14:paraId="505AA930" w14:textId="77777777" w:rsidR="005D33C6" w:rsidRPr="0007109F" w:rsidRDefault="009D6E10">
      <w:pPr>
        <w:pBdr>
          <w:top w:val="nil"/>
          <w:left w:val="nil"/>
          <w:bottom w:val="nil"/>
          <w:right w:val="nil"/>
          <w:between w:val="nil"/>
        </w:pBdr>
        <w:tabs>
          <w:tab w:val="left" w:pos="440"/>
        </w:tabs>
        <w:jc w:val="center"/>
        <w:rPr>
          <w:rFonts w:ascii="Book Antiqua" w:eastAsia="Book Antiqua" w:hAnsi="Book Antiqua"/>
          <w:b/>
          <w:color w:val="000000"/>
        </w:rPr>
      </w:pPr>
      <w:r w:rsidRPr="0007109F">
        <w:rPr>
          <w:rFonts w:ascii="Book Antiqua" w:eastAsia="Book Antiqua" w:hAnsi="Book Antiqua"/>
          <w:b/>
          <w:color w:val="000000"/>
        </w:rPr>
        <w:t>Belagavi-590018, Karnataka</w:t>
      </w:r>
      <w:r w:rsidRPr="0007109F">
        <w:rPr>
          <w:rFonts w:ascii="Book Antiqua" w:eastAsia="Book Antiqua" w:hAnsi="Book Antiqua"/>
          <w:b/>
        </w:rPr>
        <w:t>-</w:t>
      </w:r>
      <w:r w:rsidRPr="0007109F">
        <w:rPr>
          <w:rFonts w:ascii="Book Antiqua" w:eastAsia="Book Antiqua" w:hAnsi="Book Antiqua"/>
          <w:b/>
          <w:color w:val="000000"/>
        </w:rPr>
        <w:t>2023-24</w:t>
      </w:r>
    </w:p>
    <w:p w14:paraId="41197094" w14:textId="77777777" w:rsidR="005D33C6" w:rsidRPr="00767C2F" w:rsidRDefault="009D6E10" w:rsidP="00767C2F">
      <w:pPr>
        <w:pStyle w:val="Heading1"/>
        <w:spacing w:line="360" w:lineRule="auto"/>
        <w:jc w:val="center"/>
        <w:rPr>
          <w:rFonts w:ascii="Book Antiqua" w:eastAsia="Book Antiqua" w:hAnsi="Book Antiqua" w:cs="Times New Roman"/>
          <w:color w:val="000000"/>
          <w:sz w:val="36"/>
          <w:szCs w:val="36"/>
        </w:rPr>
      </w:pPr>
      <w:bookmarkStart w:id="0" w:name="_gjdgxs" w:colFirst="0" w:colLast="0"/>
      <w:bookmarkEnd w:id="0"/>
      <w:r w:rsidRPr="00767C2F">
        <w:rPr>
          <w:rFonts w:ascii="Book Antiqua" w:eastAsia="Book Antiqua" w:hAnsi="Book Antiqua" w:cs="Times New Roman"/>
          <w:color w:val="000000"/>
          <w:sz w:val="36"/>
          <w:szCs w:val="36"/>
        </w:rPr>
        <w:lastRenderedPageBreak/>
        <w:t>Certificate</w:t>
      </w:r>
    </w:p>
    <w:p w14:paraId="0800A4F4" w14:textId="77777777" w:rsidR="005D33C6" w:rsidRPr="00767C2F" w:rsidRDefault="005D33C6" w:rsidP="00767C2F">
      <w:pPr>
        <w:pBdr>
          <w:top w:val="nil"/>
          <w:left w:val="nil"/>
          <w:bottom w:val="nil"/>
          <w:right w:val="nil"/>
          <w:between w:val="nil"/>
        </w:pBdr>
        <w:tabs>
          <w:tab w:val="right" w:pos="8640"/>
        </w:tabs>
        <w:spacing w:line="360" w:lineRule="auto"/>
        <w:rPr>
          <w:rFonts w:ascii="Book Antiqua" w:eastAsia="Book Antiqua" w:hAnsi="Book Antiqua"/>
          <w:color w:val="000000"/>
          <w:sz w:val="20"/>
          <w:szCs w:val="20"/>
        </w:rPr>
      </w:pPr>
    </w:p>
    <w:p w14:paraId="1BC4C72F" w14:textId="77777777" w:rsidR="005D33C6"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Certified that the Mini project-1 </w:t>
      </w:r>
      <w:r w:rsidRPr="00767C2F">
        <w:rPr>
          <w:rFonts w:ascii="Book Antiqua" w:eastAsia="Book Antiqua" w:hAnsi="Book Antiqua"/>
          <w:b/>
          <w:color w:val="000000"/>
          <w:sz w:val="22"/>
          <w:szCs w:val="22"/>
        </w:rPr>
        <w:t>(Course Code : 22EC49)</w:t>
      </w:r>
      <w:r w:rsidRPr="00767C2F">
        <w:rPr>
          <w:rFonts w:ascii="Book Antiqua" w:eastAsia="Book Antiqua" w:hAnsi="Book Antiqua"/>
          <w:color w:val="000000"/>
          <w:sz w:val="22"/>
          <w:szCs w:val="22"/>
        </w:rPr>
        <w:t xml:space="preserve"> entitled </w:t>
      </w:r>
      <w:r w:rsidRPr="00767C2F">
        <w:rPr>
          <w:rFonts w:ascii="Book Antiqua" w:eastAsia="Book Antiqua" w:hAnsi="Book Antiqua"/>
          <w:b/>
          <w:color w:val="000000"/>
          <w:sz w:val="22"/>
          <w:szCs w:val="22"/>
        </w:rPr>
        <w:t>“</w:t>
      </w:r>
      <w:r w:rsidR="005846FF" w:rsidRPr="00767C2F">
        <w:rPr>
          <w:rFonts w:ascii="Book Antiqua" w:eastAsia="Book Antiqua" w:hAnsi="Book Antiqua"/>
          <w:b/>
          <w:color w:val="000000"/>
          <w:sz w:val="22"/>
          <w:szCs w:val="22"/>
        </w:rPr>
        <w:t xml:space="preserve">ANALYSIS </w:t>
      </w:r>
      <w:r w:rsidRPr="00767C2F">
        <w:rPr>
          <w:rFonts w:ascii="Book Antiqua" w:eastAsia="Book Antiqua" w:hAnsi="Book Antiqua"/>
          <w:b/>
          <w:color w:val="000000"/>
          <w:sz w:val="22"/>
          <w:szCs w:val="22"/>
        </w:rPr>
        <w:t>OF MOSFET PERFOR</w:t>
      </w:r>
      <w:r w:rsidR="001133DA" w:rsidRPr="00767C2F">
        <w:rPr>
          <w:rFonts w:ascii="Book Antiqua" w:eastAsia="Book Antiqua" w:hAnsi="Book Antiqua"/>
          <w:b/>
          <w:color w:val="000000"/>
          <w:sz w:val="22"/>
          <w:szCs w:val="22"/>
        </w:rPr>
        <w:t>MANCE BY CHANGING CHANNEL LENGTH</w:t>
      </w:r>
      <w:r w:rsidRPr="00767C2F">
        <w:rPr>
          <w:rFonts w:ascii="Book Antiqua" w:eastAsia="Book Antiqua" w:hAnsi="Book Antiqua"/>
          <w:b/>
          <w:color w:val="000000"/>
          <w:sz w:val="22"/>
          <w:szCs w:val="22"/>
        </w:rPr>
        <w:t>”</w:t>
      </w:r>
      <w:r w:rsidRPr="00767C2F">
        <w:rPr>
          <w:rFonts w:ascii="Book Antiqua" w:eastAsia="Book Antiqua" w:hAnsi="Book Antiqua"/>
          <w:color w:val="000000"/>
          <w:sz w:val="22"/>
          <w:szCs w:val="22"/>
        </w:rPr>
        <w:t xml:space="preserve"> carried out by </w:t>
      </w:r>
      <w:r w:rsidRPr="00767C2F">
        <w:rPr>
          <w:rFonts w:ascii="Book Antiqua" w:eastAsia="Book Antiqua" w:hAnsi="Book Antiqua"/>
          <w:b/>
          <w:color w:val="000000"/>
          <w:sz w:val="22"/>
          <w:szCs w:val="22"/>
        </w:rPr>
        <w:t>CHAITRA K. GOUDA</w:t>
      </w:r>
      <w:r w:rsidRPr="00767C2F">
        <w:rPr>
          <w:rFonts w:ascii="Book Antiqua" w:eastAsia="Book Antiqua" w:hAnsi="Book Antiqua"/>
          <w:color w:val="000000"/>
          <w:sz w:val="22"/>
          <w:szCs w:val="22"/>
        </w:rPr>
        <w:t xml:space="preserve"> (1DS22EC054), </w:t>
      </w:r>
      <w:r w:rsidRPr="00767C2F">
        <w:rPr>
          <w:rFonts w:ascii="Book Antiqua" w:eastAsia="Book Antiqua" w:hAnsi="Book Antiqua"/>
          <w:b/>
          <w:color w:val="000000"/>
          <w:sz w:val="22"/>
          <w:szCs w:val="22"/>
        </w:rPr>
        <w:t>GOWRI BHARADWAJ H P</w:t>
      </w:r>
      <w:r w:rsidRPr="00767C2F">
        <w:rPr>
          <w:rFonts w:ascii="Book Antiqua" w:eastAsia="Book Antiqua" w:hAnsi="Book Antiqua"/>
          <w:color w:val="000000"/>
          <w:sz w:val="22"/>
          <w:szCs w:val="22"/>
        </w:rPr>
        <w:t xml:space="preserve"> (1DS22EC076), </w:t>
      </w:r>
      <w:r w:rsidRPr="00767C2F">
        <w:rPr>
          <w:rFonts w:ascii="Book Antiqua" w:eastAsia="Book Antiqua" w:hAnsi="Book Antiqua"/>
          <w:b/>
          <w:color w:val="000000"/>
          <w:sz w:val="22"/>
          <w:szCs w:val="22"/>
        </w:rPr>
        <w:t>NAGALAKSHMI S</w:t>
      </w:r>
      <w:r w:rsidRPr="00767C2F">
        <w:rPr>
          <w:rFonts w:ascii="Book Antiqua" w:eastAsia="Book Antiqua" w:hAnsi="Book Antiqua"/>
          <w:color w:val="000000"/>
          <w:sz w:val="22"/>
          <w:szCs w:val="22"/>
        </w:rPr>
        <w:t xml:space="preserve"> (1DS22EC138), </w:t>
      </w:r>
      <w:r w:rsidRPr="00767C2F">
        <w:rPr>
          <w:rFonts w:ascii="Book Antiqua" w:eastAsia="Book Antiqua" w:hAnsi="Book Antiqua"/>
          <w:b/>
          <w:color w:val="000000"/>
          <w:sz w:val="22"/>
          <w:szCs w:val="22"/>
        </w:rPr>
        <w:t xml:space="preserve">S SWETHA VAISSHNAVI </w:t>
      </w:r>
      <w:r w:rsidRPr="00767C2F">
        <w:rPr>
          <w:rFonts w:ascii="Book Antiqua" w:eastAsia="Book Antiqua" w:hAnsi="Book Antiqua"/>
          <w:color w:val="000000"/>
          <w:sz w:val="22"/>
          <w:szCs w:val="22"/>
        </w:rPr>
        <w:t xml:space="preserve"> (1DS22EC181) are bonafide students of the Department of ECE of </w:t>
      </w:r>
      <w:r w:rsidRPr="00767C2F">
        <w:rPr>
          <w:rFonts w:ascii="Book Antiqua" w:eastAsia="Book Antiqua" w:hAnsi="Book Antiqua"/>
          <w:b/>
          <w:color w:val="000000"/>
          <w:sz w:val="22"/>
          <w:szCs w:val="22"/>
        </w:rPr>
        <w:t>Dayananda Sagar College of Engineering</w:t>
      </w:r>
      <w:r w:rsidRPr="00767C2F">
        <w:rPr>
          <w:rFonts w:ascii="Book Antiqua" w:eastAsia="Book Antiqua" w:hAnsi="Book Antiqua"/>
          <w:color w:val="000000"/>
          <w:sz w:val="22"/>
          <w:szCs w:val="22"/>
        </w:rPr>
        <w:t>, Bangalore, Karnataka, India in partial fulfillment for the award of Bachelor of Engineering in Electronics &amp; Communication Engineering of the Visvesvaraya Technological University, Belagavi, Karnataka for the I</w:t>
      </w:r>
      <w:r w:rsidRPr="00767C2F">
        <w:rPr>
          <w:rFonts w:ascii="Book Antiqua" w:eastAsia="Book Antiqua" w:hAnsi="Book Antiqua"/>
          <w:b/>
          <w:color w:val="000000"/>
          <w:sz w:val="22"/>
          <w:szCs w:val="22"/>
        </w:rPr>
        <w:t>V Semester course</w:t>
      </w:r>
      <w:r w:rsidRPr="00767C2F">
        <w:rPr>
          <w:rFonts w:ascii="Book Antiqua" w:eastAsia="Book Antiqua" w:hAnsi="Book Antiqua"/>
          <w:color w:val="000000"/>
          <w:sz w:val="22"/>
          <w:szCs w:val="22"/>
        </w:rPr>
        <w:t xml:space="preserve"> during the academic year 2023-24. It is certified that all corrections / suggestions indicated for the Mini project-1 have been incorporated in the project report. This </w:t>
      </w:r>
      <w:r w:rsidRPr="00767C2F">
        <w:rPr>
          <w:rFonts w:ascii="Book Antiqua" w:eastAsia="Book Antiqua" w:hAnsi="Book Antiqua"/>
          <w:b/>
          <w:color w:val="000000"/>
          <w:sz w:val="22"/>
          <w:szCs w:val="22"/>
        </w:rPr>
        <w:t>IV semester mini project report</w:t>
      </w:r>
      <w:r w:rsidRPr="00767C2F">
        <w:rPr>
          <w:rFonts w:ascii="Book Antiqua" w:eastAsia="Book Antiqua" w:hAnsi="Book Antiqua"/>
          <w:color w:val="000000"/>
          <w:sz w:val="22"/>
          <w:szCs w:val="22"/>
        </w:rPr>
        <w:t xml:space="preserve"> has been approved as it satisfies the academic requirement in respect of Mini project-1 prescribed for the said degree.</w:t>
      </w:r>
    </w:p>
    <w:p w14:paraId="671A25CC" w14:textId="77777777" w:rsidR="005D33C6" w:rsidRPr="00767C2F" w:rsidRDefault="005D33C6"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p>
    <w:p w14:paraId="7128E723" w14:textId="77777777" w:rsidR="005D33C6"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Mini-Project Guide Sign: </w:t>
      </w:r>
      <w:r w:rsidRPr="00767C2F">
        <w:rPr>
          <w:rFonts w:ascii="Book Antiqua" w:eastAsia="Book Antiqua" w:hAnsi="Book Antiqua"/>
          <w:color w:val="000000"/>
          <w:sz w:val="22"/>
          <w:szCs w:val="22"/>
        </w:rPr>
        <w:tab/>
        <w:t>_______________________________________________________</w:t>
      </w:r>
    </w:p>
    <w:p w14:paraId="4938165C" w14:textId="77777777" w:rsidR="005D33C6"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proofErr w:type="gramStart"/>
      <w:r w:rsidRPr="00767C2F">
        <w:rPr>
          <w:rFonts w:ascii="Book Antiqua" w:eastAsia="Book Antiqua" w:hAnsi="Book Antiqua"/>
          <w:color w:val="000000"/>
          <w:sz w:val="22"/>
          <w:szCs w:val="22"/>
        </w:rPr>
        <w:t>Name :</w:t>
      </w:r>
      <w:proofErr w:type="gramEnd"/>
      <w:r w:rsidRPr="00767C2F">
        <w:rPr>
          <w:rFonts w:ascii="Book Antiqua" w:eastAsia="Book Antiqua" w:hAnsi="Book Antiqua"/>
          <w:b/>
          <w:color w:val="000000"/>
          <w:sz w:val="22"/>
          <w:szCs w:val="22"/>
        </w:rPr>
        <w:t xml:space="preserve"> Dr. BASAVARAJ S K</w:t>
      </w:r>
    </w:p>
    <w:p w14:paraId="07BEAFF3" w14:textId="77777777" w:rsidR="005D33C6" w:rsidRPr="00767C2F" w:rsidRDefault="005D33C6"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p>
    <w:p w14:paraId="3970BFAA" w14:textId="77777777" w:rsidR="005D33C6"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Mini-Project Coordinator Sign: ___________________________________________________</w:t>
      </w:r>
    </w:p>
    <w:p w14:paraId="3575B40D" w14:textId="77777777" w:rsidR="005D33C6"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b/>
          <w:color w:val="000000"/>
          <w:sz w:val="22"/>
          <w:szCs w:val="22"/>
        </w:rPr>
      </w:pPr>
      <w:proofErr w:type="gramStart"/>
      <w:r w:rsidRPr="00767C2F">
        <w:rPr>
          <w:rFonts w:ascii="Book Antiqua" w:eastAsia="Book Antiqua" w:hAnsi="Book Antiqua"/>
          <w:color w:val="000000"/>
          <w:sz w:val="22"/>
          <w:szCs w:val="22"/>
        </w:rPr>
        <w:t>Name :</w:t>
      </w:r>
      <w:proofErr w:type="gramEnd"/>
      <w:r w:rsidRPr="00767C2F">
        <w:rPr>
          <w:rFonts w:ascii="Book Antiqua" w:eastAsia="Book Antiqua" w:hAnsi="Book Antiqua"/>
          <w:color w:val="000000"/>
          <w:sz w:val="22"/>
          <w:szCs w:val="22"/>
        </w:rPr>
        <w:t xml:space="preserve"> </w:t>
      </w:r>
      <w:r w:rsidRPr="00767C2F">
        <w:rPr>
          <w:rFonts w:ascii="Book Antiqua" w:eastAsia="Book Antiqua" w:hAnsi="Book Antiqua"/>
          <w:b/>
          <w:color w:val="000000"/>
          <w:sz w:val="22"/>
          <w:szCs w:val="22"/>
        </w:rPr>
        <w:t>Dr. BASAVARAJ S K</w:t>
      </w:r>
    </w:p>
    <w:p w14:paraId="7F8921A6" w14:textId="77777777" w:rsidR="005D33C6" w:rsidRPr="00767C2F" w:rsidRDefault="005D33C6"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p>
    <w:p w14:paraId="4ADCCFB8" w14:textId="77777777" w:rsidR="005D33C6"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Mini-Project Convener Sig</w:t>
      </w:r>
      <w:r w:rsidRPr="00767C2F">
        <w:rPr>
          <w:rFonts w:ascii="Book Antiqua" w:eastAsia="Book Antiqua" w:hAnsi="Book Antiqua"/>
          <w:sz w:val="22"/>
          <w:szCs w:val="22"/>
        </w:rPr>
        <w:t>n</w:t>
      </w:r>
      <w:r w:rsidRPr="00767C2F">
        <w:rPr>
          <w:rFonts w:ascii="Book Antiqua" w:eastAsia="Book Antiqua" w:hAnsi="Book Antiqua"/>
          <w:color w:val="000000"/>
          <w:sz w:val="22"/>
          <w:szCs w:val="22"/>
        </w:rPr>
        <w:t>: _____________________________________________________</w:t>
      </w:r>
    </w:p>
    <w:p w14:paraId="131DE3B9" w14:textId="741FF97E" w:rsidR="005D33C6"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b/>
          <w:color w:val="000000"/>
          <w:sz w:val="22"/>
          <w:szCs w:val="22"/>
        </w:rPr>
      </w:pPr>
      <w:proofErr w:type="gramStart"/>
      <w:r w:rsidRPr="00767C2F">
        <w:rPr>
          <w:rFonts w:ascii="Book Antiqua" w:eastAsia="Book Antiqua" w:hAnsi="Book Antiqua"/>
          <w:color w:val="000000"/>
          <w:sz w:val="22"/>
          <w:szCs w:val="22"/>
        </w:rPr>
        <w:t>Name :</w:t>
      </w:r>
      <w:proofErr w:type="gramEnd"/>
      <w:r w:rsidRPr="00767C2F">
        <w:rPr>
          <w:rFonts w:ascii="Book Antiqua" w:eastAsia="Book Antiqua" w:hAnsi="Book Antiqua"/>
          <w:color w:val="000000"/>
          <w:sz w:val="22"/>
          <w:szCs w:val="22"/>
        </w:rPr>
        <w:t xml:space="preserve"> </w:t>
      </w:r>
      <w:r w:rsidRPr="00767C2F">
        <w:rPr>
          <w:rFonts w:ascii="Book Antiqua" w:eastAsia="Book Antiqua" w:hAnsi="Book Antiqua"/>
          <w:b/>
          <w:color w:val="000000"/>
          <w:sz w:val="22"/>
          <w:szCs w:val="22"/>
        </w:rPr>
        <w:t>Dr. P.Vimala, Prof., ECE, DSCE</w:t>
      </w:r>
    </w:p>
    <w:p w14:paraId="7CB5F823" w14:textId="77777777" w:rsidR="005D33C6" w:rsidRPr="00767C2F" w:rsidRDefault="005D33C6" w:rsidP="00767C2F">
      <w:pPr>
        <w:pBdr>
          <w:top w:val="nil"/>
          <w:left w:val="nil"/>
          <w:bottom w:val="nil"/>
          <w:right w:val="nil"/>
          <w:between w:val="nil"/>
        </w:pBdr>
        <w:tabs>
          <w:tab w:val="right" w:pos="8640"/>
        </w:tabs>
        <w:spacing w:line="360" w:lineRule="auto"/>
        <w:jc w:val="both"/>
        <w:rPr>
          <w:rFonts w:ascii="Book Antiqua" w:eastAsia="Book Antiqua" w:hAnsi="Book Antiqua"/>
          <w:b/>
          <w:color w:val="000000"/>
          <w:sz w:val="22"/>
          <w:szCs w:val="22"/>
        </w:rPr>
      </w:pPr>
    </w:p>
    <w:tbl>
      <w:tblPr>
        <w:tblStyle w:val="a"/>
        <w:tblW w:w="9067"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329"/>
        <w:gridCol w:w="4738"/>
      </w:tblGrid>
      <w:tr w:rsidR="005D33C6" w:rsidRPr="00767C2F" w14:paraId="413CCD52" w14:textId="77777777">
        <w:tc>
          <w:tcPr>
            <w:tcW w:w="4329" w:type="dxa"/>
            <w:tcBorders>
              <w:top w:val="nil"/>
              <w:left w:val="nil"/>
              <w:bottom w:val="nil"/>
              <w:right w:val="nil"/>
            </w:tcBorders>
          </w:tcPr>
          <w:p w14:paraId="6BFD3EF0" w14:textId="77777777" w:rsidR="005D33C6" w:rsidRPr="00767C2F" w:rsidRDefault="009D6E10" w:rsidP="00767C2F">
            <w:pPr>
              <w:pBdr>
                <w:top w:val="nil"/>
                <w:left w:val="nil"/>
                <w:bottom w:val="nil"/>
                <w:right w:val="nil"/>
                <w:between w:val="nil"/>
              </w:pBdr>
              <w:tabs>
                <w:tab w:val="right" w:pos="8640"/>
              </w:tabs>
              <w:spacing w:after="160" w:line="360" w:lineRule="auto"/>
              <w:jc w:val="both"/>
              <w:rPr>
                <w:rFonts w:ascii="Book Antiqua" w:eastAsia="Book Antiqua" w:hAnsi="Book Antiqua" w:cs="Times New Roman"/>
                <w:b/>
                <w:color w:val="000000"/>
              </w:rPr>
            </w:pPr>
            <w:r w:rsidRPr="00767C2F">
              <w:rPr>
                <w:rFonts w:ascii="Book Antiqua" w:eastAsia="Book Antiqua" w:hAnsi="Book Antiqua" w:cs="Times New Roman"/>
                <w:b/>
                <w:color w:val="000000"/>
              </w:rPr>
              <w:t>____________________</w:t>
            </w:r>
          </w:p>
        </w:tc>
        <w:tc>
          <w:tcPr>
            <w:tcW w:w="4738" w:type="dxa"/>
            <w:tcBorders>
              <w:top w:val="nil"/>
              <w:left w:val="nil"/>
              <w:bottom w:val="nil"/>
              <w:right w:val="nil"/>
            </w:tcBorders>
          </w:tcPr>
          <w:p w14:paraId="6D647080" w14:textId="77777777" w:rsidR="005D33C6" w:rsidRPr="00767C2F" w:rsidRDefault="009D6E10" w:rsidP="00767C2F">
            <w:pPr>
              <w:pBdr>
                <w:top w:val="nil"/>
                <w:left w:val="nil"/>
                <w:bottom w:val="nil"/>
                <w:right w:val="nil"/>
                <w:between w:val="nil"/>
              </w:pBdr>
              <w:tabs>
                <w:tab w:val="right" w:pos="8640"/>
              </w:tabs>
              <w:spacing w:after="160" w:line="360" w:lineRule="auto"/>
              <w:jc w:val="right"/>
              <w:rPr>
                <w:rFonts w:ascii="Book Antiqua" w:eastAsia="Book Antiqua" w:hAnsi="Book Antiqua" w:cs="Times New Roman"/>
                <w:b/>
                <w:color w:val="000000"/>
              </w:rPr>
            </w:pPr>
            <w:r w:rsidRPr="00767C2F">
              <w:rPr>
                <w:rFonts w:ascii="Book Antiqua" w:eastAsia="Book Antiqua" w:hAnsi="Book Antiqua" w:cs="Times New Roman"/>
                <w:b/>
                <w:color w:val="000000"/>
              </w:rPr>
              <w:t xml:space="preserve">    ___________________</w:t>
            </w:r>
          </w:p>
        </w:tc>
      </w:tr>
      <w:tr w:rsidR="005D33C6" w:rsidRPr="00767C2F" w14:paraId="728E86B8" w14:textId="77777777">
        <w:tc>
          <w:tcPr>
            <w:tcW w:w="4329" w:type="dxa"/>
          </w:tcPr>
          <w:p w14:paraId="549D8F24" w14:textId="77777777" w:rsidR="005D33C6" w:rsidRPr="00767C2F" w:rsidRDefault="009D6E10" w:rsidP="00767C2F">
            <w:pPr>
              <w:pBdr>
                <w:top w:val="nil"/>
                <w:left w:val="nil"/>
                <w:bottom w:val="nil"/>
                <w:right w:val="nil"/>
                <w:between w:val="nil"/>
              </w:pBdr>
              <w:tabs>
                <w:tab w:val="right" w:pos="8640"/>
              </w:tabs>
              <w:spacing w:after="160" w:line="360" w:lineRule="auto"/>
              <w:jc w:val="both"/>
              <w:rPr>
                <w:rFonts w:ascii="Book Antiqua" w:eastAsia="Book Antiqua" w:hAnsi="Book Antiqua" w:cs="Times New Roman"/>
                <w:b/>
                <w:color w:val="000000"/>
              </w:rPr>
            </w:pPr>
            <w:r w:rsidRPr="00767C2F">
              <w:rPr>
                <w:rFonts w:ascii="Book Antiqua" w:eastAsia="Book Antiqua" w:hAnsi="Book Antiqua" w:cs="Times New Roman"/>
                <w:b/>
                <w:color w:val="000000"/>
              </w:rPr>
              <w:t>Dr. Shobha K R</w:t>
            </w:r>
          </w:p>
          <w:p w14:paraId="3B893570" w14:textId="77777777" w:rsidR="005D33C6" w:rsidRPr="00767C2F" w:rsidRDefault="009D6E10" w:rsidP="00767C2F">
            <w:pPr>
              <w:pBdr>
                <w:top w:val="nil"/>
                <w:left w:val="nil"/>
                <w:bottom w:val="nil"/>
                <w:right w:val="nil"/>
                <w:between w:val="nil"/>
              </w:pBdr>
              <w:tabs>
                <w:tab w:val="right" w:pos="8640"/>
              </w:tabs>
              <w:spacing w:after="160" w:line="360" w:lineRule="auto"/>
              <w:jc w:val="both"/>
              <w:rPr>
                <w:rFonts w:ascii="Book Antiqua" w:eastAsia="Book Antiqua" w:hAnsi="Book Antiqua" w:cs="Times New Roman"/>
                <w:b/>
                <w:color w:val="000000"/>
              </w:rPr>
            </w:pPr>
            <w:r w:rsidRPr="00767C2F">
              <w:rPr>
                <w:rFonts w:ascii="Book Antiqua" w:eastAsia="Book Antiqua" w:hAnsi="Book Antiqua" w:cs="Times New Roman"/>
                <w:b/>
                <w:color w:val="000000"/>
              </w:rPr>
              <w:t>Prof.&amp; HOD, ECE, DSCE</w:t>
            </w:r>
          </w:p>
        </w:tc>
        <w:tc>
          <w:tcPr>
            <w:tcW w:w="4738" w:type="dxa"/>
          </w:tcPr>
          <w:p w14:paraId="19D3EFF8" w14:textId="77777777" w:rsidR="005D33C6" w:rsidRPr="00767C2F" w:rsidRDefault="009D6E10" w:rsidP="00767C2F">
            <w:pPr>
              <w:pBdr>
                <w:top w:val="nil"/>
                <w:left w:val="nil"/>
                <w:bottom w:val="nil"/>
                <w:right w:val="nil"/>
                <w:between w:val="nil"/>
              </w:pBdr>
              <w:tabs>
                <w:tab w:val="right" w:pos="8640"/>
              </w:tabs>
              <w:spacing w:after="160" w:line="360" w:lineRule="auto"/>
              <w:jc w:val="center"/>
              <w:rPr>
                <w:rFonts w:ascii="Book Antiqua" w:eastAsia="Book Antiqua" w:hAnsi="Book Antiqua" w:cs="Times New Roman"/>
                <w:b/>
                <w:color w:val="000000"/>
              </w:rPr>
            </w:pPr>
            <w:r w:rsidRPr="00767C2F">
              <w:rPr>
                <w:rFonts w:ascii="Book Antiqua" w:eastAsia="Book Antiqua" w:hAnsi="Book Antiqua" w:cs="Times New Roman"/>
                <w:b/>
                <w:color w:val="000000"/>
              </w:rPr>
              <w:t xml:space="preserve">                                                 Dr. B G Prasad</w:t>
            </w:r>
          </w:p>
          <w:p w14:paraId="72A9AE3E" w14:textId="77777777" w:rsidR="005D33C6" w:rsidRPr="00767C2F" w:rsidRDefault="009D6E10" w:rsidP="00767C2F">
            <w:pPr>
              <w:pBdr>
                <w:top w:val="nil"/>
                <w:left w:val="nil"/>
                <w:bottom w:val="nil"/>
                <w:right w:val="nil"/>
                <w:between w:val="nil"/>
              </w:pBdr>
              <w:tabs>
                <w:tab w:val="right" w:pos="8640"/>
              </w:tabs>
              <w:spacing w:after="160" w:line="360" w:lineRule="auto"/>
              <w:jc w:val="right"/>
              <w:rPr>
                <w:rFonts w:ascii="Book Antiqua" w:eastAsia="Book Antiqua" w:hAnsi="Book Antiqua" w:cs="Times New Roman"/>
                <w:b/>
                <w:color w:val="000000"/>
              </w:rPr>
            </w:pPr>
            <w:r w:rsidRPr="00767C2F">
              <w:rPr>
                <w:rFonts w:ascii="Book Antiqua" w:eastAsia="Book Antiqua" w:hAnsi="Book Antiqua" w:cs="Times New Roman"/>
                <w:b/>
                <w:color w:val="000000"/>
              </w:rPr>
              <w:t>Principal, DSCE</w:t>
            </w:r>
          </w:p>
        </w:tc>
      </w:tr>
    </w:tbl>
    <w:p w14:paraId="60D326F8" w14:textId="77777777" w:rsidR="005D33C6" w:rsidRPr="00767C2F" w:rsidRDefault="005D33C6" w:rsidP="00767C2F">
      <w:pPr>
        <w:pBdr>
          <w:top w:val="nil"/>
          <w:left w:val="nil"/>
          <w:bottom w:val="nil"/>
          <w:right w:val="nil"/>
          <w:between w:val="nil"/>
        </w:pBdr>
        <w:spacing w:line="360" w:lineRule="auto"/>
        <w:rPr>
          <w:rFonts w:ascii="Book Antiqua" w:eastAsia="Book Antiqua" w:hAnsi="Book Antiqua"/>
          <w:color w:val="000000"/>
          <w:sz w:val="22"/>
          <w:szCs w:val="22"/>
          <w:u w:val="single"/>
        </w:rPr>
      </w:pPr>
    </w:p>
    <w:p w14:paraId="1F8AE81D" w14:textId="77777777" w:rsidR="005D33C6" w:rsidRPr="00767C2F" w:rsidRDefault="005D33C6" w:rsidP="00767C2F">
      <w:pPr>
        <w:pBdr>
          <w:top w:val="nil"/>
          <w:left w:val="nil"/>
          <w:bottom w:val="nil"/>
          <w:right w:val="nil"/>
          <w:between w:val="nil"/>
        </w:pBdr>
        <w:spacing w:line="360" w:lineRule="auto"/>
        <w:rPr>
          <w:rFonts w:ascii="Book Antiqua" w:eastAsia="Book Antiqua" w:hAnsi="Book Antiqua"/>
          <w:color w:val="000000"/>
          <w:sz w:val="22"/>
          <w:szCs w:val="22"/>
          <w:u w:val="single"/>
        </w:rPr>
      </w:pPr>
    </w:p>
    <w:p w14:paraId="2EF76938" w14:textId="77777777" w:rsidR="005D33C6" w:rsidRPr="00767C2F" w:rsidRDefault="009D6E10" w:rsidP="00767C2F">
      <w:pPr>
        <w:pBdr>
          <w:top w:val="nil"/>
          <w:left w:val="nil"/>
          <w:bottom w:val="nil"/>
          <w:right w:val="nil"/>
          <w:between w:val="nil"/>
        </w:pBdr>
        <w:tabs>
          <w:tab w:val="left" w:pos="5415"/>
        </w:tabs>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Name of the mini-project evaluators (with date):</w:t>
      </w:r>
      <w:r w:rsidRPr="00767C2F">
        <w:rPr>
          <w:rFonts w:ascii="Book Antiqua" w:eastAsia="Book Antiqua" w:hAnsi="Book Antiqua"/>
          <w:color w:val="000000"/>
          <w:sz w:val="22"/>
          <w:szCs w:val="22"/>
        </w:rPr>
        <w:tab/>
      </w:r>
    </w:p>
    <w:p w14:paraId="648C4429" w14:textId="77777777" w:rsidR="005D33C6" w:rsidRPr="00767C2F" w:rsidRDefault="005D33C6" w:rsidP="00767C2F">
      <w:pPr>
        <w:pBdr>
          <w:top w:val="nil"/>
          <w:left w:val="nil"/>
          <w:bottom w:val="nil"/>
          <w:right w:val="nil"/>
          <w:between w:val="nil"/>
        </w:pBdr>
        <w:spacing w:line="360" w:lineRule="auto"/>
        <w:rPr>
          <w:rFonts w:ascii="Book Antiqua" w:eastAsia="Book Antiqua" w:hAnsi="Book Antiqua"/>
          <w:color w:val="000000"/>
          <w:sz w:val="22"/>
          <w:szCs w:val="22"/>
        </w:rPr>
      </w:pPr>
    </w:p>
    <w:p w14:paraId="741FC949" w14:textId="77777777" w:rsidR="005D33C6"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1: </w:t>
      </w:r>
      <w:r w:rsidRPr="00767C2F">
        <w:rPr>
          <w:rFonts w:ascii="Book Antiqua" w:eastAsia="Book Antiqua" w:hAnsi="Book Antiqua"/>
          <w:color w:val="000000"/>
          <w:sz w:val="22"/>
          <w:szCs w:val="22"/>
        </w:rPr>
        <w:tab/>
        <w:t>Signature: _____________________</w:t>
      </w:r>
    </w:p>
    <w:p w14:paraId="0279E10C" w14:textId="77777777" w:rsidR="005D33C6" w:rsidRPr="00767C2F" w:rsidRDefault="005D33C6"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p>
    <w:p w14:paraId="6C1D9482" w14:textId="09B3478B" w:rsidR="0007109F" w:rsidRPr="00767C2F" w:rsidRDefault="009D6E10" w:rsidP="00767C2F">
      <w:pPr>
        <w:pBdr>
          <w:top w:val="nil"/>
          <w:left w:val="nil"/>
          <w:bottom w:val="nil"/>
          <w:right w:val="nil"/>
          <w:between w:val="nil"/>
        </w:pBdr>
        <w:tabs>
          <w:tab w:val="right" w:pos="8640"/>
        </w:tabs>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2: </w:t>
      </w:r>
      <w:r w:rsidRPr="00767C2F">
        <w:rPr>
          <w:rFonts w:ascii="Book Antiqua" w:eastAsia="Book Antiqua" w:hAnsi="Book Antiqua"/>
          <w:color w:val="000000"/>
          <w:sz w:val="22"/>
          <w:szCs w:val="22"/>
        </w:rPr>
        <w:tab/>
        <w:t>Signature: ____________________</w:t>
      </w:r>
      <w:bookmarkStart w:id="1" w:name="_30j0zll" w:colFirst="0" w:colLast="0"/>
      <w:bookmarkEnd w:id="1"/>
      <w:r w:rsidRPr="00767C2F">
        <w:rPr>
          <w:rFonts w:ascii="Book Antiqua" w:eastAsia="Book Antiqua" w:hAnsi="Book Antiqua"/>
          <w:color w:val="000000"/>
          <w:sz w:val="22"/>
          <w:szCs w:val="22"/>
        </w:rPr>
        <w:t>_</w:t>
      </w:r>
    </w:p>
    <w:p w14:paraId="3E029925" w14:textId="6AE73E08" w:rsidR="005D33C6" w:rsidRPr="00767C2F" w:rsidRDefault="009D6E10" w:rsidP="00767C2F">
      <w:pPr>
        <w:pStyle w:val="Heading1"/>
        <w:spacing w:line="360" w:lineRule="auto"/>
        <w:jc w:val="center"/>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t>Declaration</w:t>
      </w:r>
    </w:p>
    <w:p w14:paraId="04B9F065" w14:textId="77777777" w:rsidR="005D33C6" w:rsidRPr="00767C2F" w:rsidRDefault="005D33C6" w:rsidP="00767C2F">
      <w:pPr>
        <w:pBdr>
          <w:top w:val="nil"/>
          <w:left w:val="nil"/>
          <w:bottom w:val="nil"/>
          <w:right w:val="nil"/>
          <w:between w:val="nil"/>
        </w:pBdr>
        <w:spacing w:line="360" w:lineRule="auto"/>
        <w:jc w:val="center"/>
        <w:rPr>
          <w:rFonts w:ascii="Book Antiqua" w:eastAsia="Book Antiqua" w:hAnsi="Book Antiqua"/>
          <w:b/>
          <w:i/>
          <w:color w:val="000000"/>
          <w:sz w:val="10"/>
          <w:szCs w:val="10"/>
          <w:u w:val="single"/>
        </w:rPr>
      </w:pPr>
    </w:p>
    <w:p w14:paraId="6C47FEE6"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i/>
          <w:color w:val="000000"/>
          <w:sz w:val="20"/>
          <w:szCs w:val="20"/>
          <w:u w:val="single"/>
        </w:rPr>
      </w:pPr>
    </w:p>
    <w:p w14:paraId="210A9DD7"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Certified that the Mini project-1 entitled, </w:t>
      </w:r>
      <w:r w:rsidR="005846FF" w:rsidRPr="00767C2F">
        <w:rPr>
          <w:rFonts w:ascii="Book Antiqua" w:eastAsia="Book Antiqua" w:hAnsi="Book Antiqua"/>
          <w:b/>
          <w:color w:val="000000"/>
          <w:sz w:val="22"/>
          <w:szCs w:val="22"/>
        </w:rPr>
        <w:t>“ANALYSIS</w:t>
      </w:r>
      <w:r w:rsidRPr="00767C2F">
        <w:rPr>
          <w:rFonts w:ascii="Book Antiqua" w:eastAsia="Book Antiqua" w:hAnsi="Book Antiqua"/>
          <w:b/>
          <w:color w:val="000000"/>
          <w:sz w:val="22"/>
          <w:szCs w:val="22"/>
        </w:rPr>
        <w:t xml:space="preserve"> OF MOSFET PERFOR</w:t>
      </w:r>
      <w:r w:rsidR="00E855FA" w:rsidRPr="00767C2F">
        <w:rPr>
          <w:rFonts w:ascii="Book Antiqua" w:eastAsia="Book Antiqua" w:hAnsi="Book Antiqua"/>
          <w:b/>
          <w:color w:val="000000"/>
          <w:sz w:val="22"/>
          <w:szCs w:val="22"/>
        </w:rPr>
        <w:t>MANCE BY CHANGING THE CHANNEL LENGH</w:t>
      </w:r>
      <w:r w:rsidRPr="00767C2F">
        <w:rPr>
          <w:rFonts w:ascii="Book Antiqua" w:eastAsia="Book Antiqua" w:hAnsi="Book Antiqua"/>
          <w:b/>
          <w:color w:val="000000"/>
          <w:sz w:val="22"/>
          <w:szCs w:val="22"/>
        </w:rPr>
        <w:t>”</w:t>
      </w:r>
      <w:r w:rsidRPr="00767C2F">
        <w:rPr>
          <w:rFonts w:ascii="Book Antiqua" w:eastAsia="Book Antiqua" w:hAnsi="Book Antiqua"/>
          <w:color w:val="000000"/>
          <w:sz w:val="22"/>
          <w:szCs w:val="22"/>
        </w:rPr>
        <w:t xml:space="preserve"> with the course code </w:t>
      </w:r>
      <w:r w:rsidRPr="00767C2F">
        <w:rPr>
          <w:rFonts w:ascii="Book Antiqua" w:eastAsia="Book Antiqua" w:hAnsi="Book Antiqua"/>
          <w:b/>
          <w:color w:val="000000"/>
          <w:sz w:val="22"/>
          <w:szCs w:val="22"/>
        </w:rPr>
        <w:t>22EC49</w:t>
      </w:r>
      <w:r w:rsidRPr="00767C2F">
        <w:rPr>
          <w:rFonts w:ascii="Book Antiqua" w:eastAsia="Book Antiqua" w:hAnsi="Book Antiqua"/>
          <w:color w:val="000000"/>
          <w:sz w:val="22"/>
          <w:szCs w:val="22"/>
        </w:rPr>
        <w:t xml:space="preserve"> (2 Credits, CIE  100 Marks) is a bonafide work that was carried out by ourselves in partial fulfillment for the award of degree of Bachelor of Engineering in Electronics &amp; Communication Engg. of the Visvesvaraya Technological University, Belagavi, Karnataka during the academic year 2023-24 for the IV Semester Autonomous Course.  We, the students of the IV sem Mini project-1 batch no. 18 do hereby declare that the entire mini-project has been done on our own. </w:t>
      </w:r>
    </w:p>
    <w:p w14:paraId="2F560451"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color w:val="000000"/>
          <w:sz w:val="22"/>
          <w:szCs w:val="22"/>
        </w:rPr>
      </w:pPr>
    </w:p>
    <w:p w14:paraId="11F06EA5"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ab/>
      </w:r>
    </w:p>
    <w:p w14:paraId="4FD173E7"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CHAITRA K GOUDA  </w:t>
      </w:r>
    </w:p>
    <w:p w14:paraId="31583518"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ab/>
        <w:t>1DS33EC054</w:t>
      </w:r>
    </w:p>
    <w:p w14:paraId="1FF99AD5" w14:textId="77777777" w:rsidR="005D33C6" w:rsidRPr="00767C2F" w:rsidRDefault="005D33C6"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p>
    <w:p w14:paraId="45B5B14C"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proofErr w:type="gramStart"/>
      <w:r w:rsidRPr="00767C2F">
        <w:rPr>
          <w:rFonts w:ascii="Book Antiqua" w:eastAsia="Book Antiqua" w:hAnsi="Book Antiqua"/>
          <w:color w:val="000000"/>
          <w:sz w:val="22"/>
          <w:szCs w:val="22"/>
        </w:rPr>
        <w:t>Sign :</w:t>
      </w:r>
      <w:proofErr w:type="gramEnd"/>
      <w:r w:rsidRPr="00767C2F">
        <w:rPr>
          <w:rFonts w:ascii="Book Antiqua" w:eastAsia="Book Antiqua" w:hAnsi="Book Antiqua"/>
          <w:color w:val="000000"/>
          <w:sz w:val="22"/>
          <w:szCs w:val="22"/>
        </w:rPr>
        <w:t xml:space="preserve">  _____________________ </w:t>
      </w:r>
    </w:p>
    <w:p w14:paraId="4878CFAD" w14:textId="5F85AB79"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ab/>
      </w:r>
    </w:p>
    <w:p w14:paraId="5DC3F557"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GOWRI BHARADWAJ H P </w:t>
      </w:r>
    </w:p>
    <w:p w14:paraId="41A7EE1C"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ab/>
        <w:t>1DS22EC076</w:t>
      </w:r>
    </w:p>
    <w:p w14:paraId="62668A67" w14:textId="77777777" w:rsidR="005D33C6" w:rsidRPr="00767C2F" w:rsidRDefault="005D33C6"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p>
    <w:p w14:paraId="12D87048"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proofErr w:type="gramStart"/>
      <w:r w:rsidRPr="00767C2F">
        <w:rPr>
          <w:rFonts w:ascii="Book Antiqua" w:eastAsia="Book Antiqua" w:hAnsi="Book Antiqua"/>
          <w:color w:val="000000"/>
          <w:sz w:val="22"/>
          <w:szCs w:val="22"/>
        </w:rPr>
        <w:t>Sign :</w:t>
      </w:r>
      <w:proofErr w:type="gramEnd"/>
      <w:r w:rsidRPr="00767C2F">
        <w:rPr>
          <w:rFonts w:ascii="Book Antiqua" w:eastAsia="Book Antiqua" w:hAnsi="Book Antiqua"/>
          <w:color w:val="000000"/>
          <w:sz w:val="22"/>
          <w:szCs w:val="22"/>
        </w:rPr>
        <w:t xml:space="preserve">  _____________________</w:t>
      </w:r>
    </w:p>
    <w:p w14:paraId="14582BFD"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ab/>
      </w:r>
    </w:p>
    <w:p w14:paraId="159C345F"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NAGALAKSHMI S </w:t>
      </w:r>
    </w:p>
    <w:p w14:paraId="2491E17A"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ab/>
        <w:t>1DS22EC138</w:t>
      </w:r>
    </w:p>
    <w:p w14:paraId="5A1B3BD6" w14:textId="694B2801"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proofErr w:type="gramStart"/>
      <w:r w:rsidRPr="00767C2F">
        <w:rPr>
          <w:rFonts w:ascii="Book Antiqua" w:eastAsia="Book Antiqua" w:hAnsi="Book Antiqua"/>
          <w:color w:val="000000"/>
          <w:sz w:val="22"/>
          <w:szCs w:val="22"/>
        </w:rPr>
        <w:t>Sign :</w:t>
      </w:r>
      <w:proofErr w:type="gramEnd"/>
      <w:r w:rsidRPr="00767C2F">
        <w:rPr>
          <w:rFonts w:ascii="Book Antiqua" w:eastAsia="Book Antiqua" w:hAnsi="Book Antiqua"/>
          <w:color w:val="000000"/>
          <w:sz w:val="22"/>
          <w:szCs w:val="22"/>
        </w:rPr>
        <w:t xml:space="preserve">  _____________________</w:t>
      </w:r>
    </w:p>
    <w:p w14:paraId="61D36C0A"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ab/>
      </w:r>
    </w:p>
    <w:p w14:paraId="06E499AC"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S SWETHA VAISSHNAVI</w:t>
      </w:r>
    </w:p>
    <w:p w14:paraId="0AE80D64"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r w:rsidRPr="00767C2F">
        <w:rPr>
          <w:rFonts w:ascii="Book Antiqua" w:eastAsia="Book Antiqua" w:hAnsi="Book Antiqua"/>
          <w:color w:val="000000"/>
          <w:sz w:val="22"/>
          <w:szCs w:val="22"/>
        </w:rPr>
        <w:tab/>
        <w:t>1DS22EC181</w:t>
      </w:r>
    </w:p>
    <w:p w14:paraId="035667C2" w14:textId="77777777" w:rsidR="005D33C6" w:rsidRPr="00767C2F" w:rsidRDefault="005D33C6"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p>
    <w:p w14:paraId="24D73A52" w14:textId="77777777" w:rsidR="005D33C6" w:rsidRPr="00767C2F" w:rsidRDefault="009D6E10" w:rsidP="00767C2F">
      <w:pPr>
        <w:pBdr>
          <w:top w:val="nil"/>
          <w:left w:val="nil"/>
          <w:bottom w:val="nil"/>
          <w:right w:val="nil"/>
          <w:between w:val="nil"/>
        </w:pBdr>
        <w:tabs>
          <w:tab w:val="right" w:pos="8640"/>
        </w:tabs>
        <w:spacing w:line="360" w:lineRule="auto"/>
        <w:jc w:val="right"/>
        <w:rPr>
          <w:rFonts w:ascii="Book Antiqua" w:eastAsia="Book Antiqua" w:hAnsi="Book Antiqua"/>
          <w:color w:val="000000"/>
          <w:sz w:val="22"/>
          <w:szCs w:val="22"/>
        </w:rPr>
      </w:pPr>
      <w:proofErr w:type="gramStart"/>
      <w:r w:rsidRPr="00767C2F">
        <w:rPr>
          <w:rFonts w:ascii="Book Antiqua" w:eastAsia="Book Antiqua" w:hAnsi="Book Antiqua"/>
          <w:color w:val="000000"/>
          <w:sz w:val="22"/>
          <w:szCs w:val="22"/>
        </w:rPr>
        <w:t>Sign :</w:t>
      </w:r>
      <w:proofErr w:type="gramEnd"/>
      <w:r w:rsidRPr="00767C2F">
        <w:rPr>
          <w:rFonts w:ascii="Book Antiqua" w:eastAsia="Book Antiqua" w:hAnsi="Book Antiqua"/>
          <w:color w:val="000000"/>
          <w:sz w:val="22"/>
          <w:szCs w:val="22"/>
        </w:rPr>
        <w:t xml:space="preserve">  _____________________</w:t>
      </w:r>
    </w:p>
    <w:p w14:paraId="6FE52225" w14:textId="77777777" w:rsidR="005D33C6" w:rsidRPr="00767C2F" w:rsidRDefault="005D33C6" w:rsidP="00767C2F">
      <w:pPr>
        <w:pBdr>
          <w:top w:val="nil"/>
          <w:left w:val="nil"/>
          <w:bottom w:val="nil"/>
          <w:right w:val="nil"/>
          <w:between w:val="nil"/>
        </w:pBdr>
        <w:tabs>
          <w:tab w:val="right" w:pos="9000"/>
        </w:tabs>
        <w:spacing w:line="360" w:lineRule="auto"/>
        <w:jc w:val="both"/>
        <w:rPr>
          <w:rFonts w:ascii="Book Antiqua" w:eastAsia="Book Antiqua" w:hAnsi="Book Antiqua"/>
          <w:color w:val="000000"/>
          <w:sz w:val="22"/>
          <w:szCs w:val="22"/>
        </w:rPr>
      </w:pPr>
    </w:p>
    <w:p w14:paraId="445BD4C9" w14:textId="77777777" w:rsidR="005D33C6" w:rsidRPr="00767C2F" w:rsidRDefault="009D6E10" w:rsidP="00767C2F">
      <w:pPr>
        <w:pBdr>
          <w:top w:val="nil"/>
          <w:left w:val="nil"/>
          <w:bottom w:val="nil"/>
          <w:right w:val="nil"/>
          <w:between w:val="nil"/>
        </w:pBdr>
        <w:tabs>
          <w:tab w:val="right" w:pos="9000"/>
        </w:tabs>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Date:  13 / 07 /2024           </w:t>
      </w:r>
      <w:r w:rsidRPr="00767C2F">
        <w:rPr>
          <w:rFonts w:ascii="Book Antiqua" w:eastAsia="Book Antiqua" w:hAnsi="Book Antiqua"/>
          <w:color w:val="000000"/>
          <w:sz w:val="22"/>
          <w:szCs w:val="22"/>
        </w:rPr>
        <w:tab/>
      </w:r>
    </w:p>
    <w:p w14:paraId="11FEF9DD" w14:textId="77777777" w:rsidR="005D33C6" w:rsidRPr="00767C2F" w:rsidRDefault="009D6E10" w:rsidP="00767C2F">
      <w:pPr>
        <w:pBdr>
          <w:top w:val="nil"/>
          <w:left w:val="nil"/>
          <w:bottom w:val="nil"/>
          <w:right w:val="nil"/>
          <w:between w:val="nil"/>
        </w:pBdr>
        <w:tabs>
          <w:tab w:val="right" w:pos="9000"/>
        </w:tabs>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Place: Bengaluru </w:t>
      </w:r>
    </w:p>
    <w:p w14:paraId="34E327D6" w14:textId="77777777" w:rsidR="00090F16" w:rsidRPr="00767C2F" w:rsidRDefault="00090F16" w:rsidP="00767C2F">
      <w:pPr>
        <w:pBdr>
          <w:top w:val="nil"/>
          <w:left w:val="nil"/>
          <w:bottom w:val="nil"/>
          <w:right w:val="nil"/>
          <w:between w:val="nil"/>
        </w:pBdr>
        <w:spacing w:after="160" w:line="360" w:lineRule="auto"/>
        <w:rPr>
          <w:rFonts w:ascii="Book Antiqua" w:eastAsia="Book Antiqua" w:hAnsi="Book Antiqua"/>
          <w:b/>
          <w:color w:val="000000"/>
          <w:sz w:val="36"/>
          <w:szCs w:val="36"/>
        </w:rPr>
      </w:pPr>
      <w:bookmarkStart w:id="2" w:name="_ndylenakgsrb" w:colFirst="0" w:colLast="0"/>
      <w:bookmarkStart w:id="3" w:name="_1fob9te" w:colFirst="0" w:colLast="0"/>
      <w:bookmarkEnd w:id="2"/>
      <w:bookmarkEnd w:id="3"/>
    </w:p>
    <w:p w14:paraId="7FCD2DA4" w14:textId="77777777" w:rsidR="005D33C6" w:rsidRPr="00767C2F" w:rsidRDefault="009D6E10" w:rsidP="00767C2F">
      <w:pPr>
        <w:pBdr>
          <w:top w:val="nil"/>
          <w:left w:val="nil"/>
          <w:bottom w:val="nil"/>
          <w:right w:val="nil"/>
          <w:between w:val="nil"/>
        </w:pBdr>
        <w:spacing w:after="160" w:line="360" w:lineRule="auto"/>
        <w:jc w:val="center"/>
        <w:rPr>
          <w:rFonts w:ascii="Book Antiqua" w:eastAsia="Book Antiqua" w:hAnsi="Book Antiqua"/>
          <w:b/>
          <w:color w:val="000000"/>
          <w:sz w:val="36"/>
          <w:szCs w:val="36"/>
        </w:rPr>
      </w:pPr>
      <w:r w:rsidRPr="00767C2F">
        <w:rPr>
          <w:rFonts w:ascii="Book Antiqua" w:eastAsia="Book Antiqua" w:hAnsi="Book Antiqua"/>
          <w:b/>
          <w:color w:val="000000"/>
          <w:sz w:val="36"/>
          <w:szCs w:val="36"/>
        </w:rPr>
        <w:t>Abstract</w:t>
      </w:r>
    </w:p>
    <w:p w14:paraId="7D5CF219"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color w:val="000000"/>
          <w:sz w:val="20"/>
          <w:szCs w:val="20"/>
        </w:rPr>
      </w:pPr>
    </w:p>
    <w:p w14:paraId="744AF409" w14:textId="77777777" w:rsidR="00090F16" w:rsidRPr="00767C2F" w:rsidRDefault="00090F16" w:rsidP="00767C2F">
      <w:pPr>
        <w:pBdr>
          <w:top w:val="nil"/>
          <w:left w:val="nil"/>
          <w:bottom w:val="nil"/>
          <w:right w:val="nil"/>
          <w:between w:val="nil"/>
        </w:pBdr>
        <w:spacing w:line="360" w:lineRule="auto"/>
        <w:jc w:val="both"/>
        <w:rPr>
          <w:rFonts w:ascii="Book Antiqua" w:eastAsia="Book Antiqua" w:hAnsi="Book Antiqua"/>
          <w:lang w:val="en-IN"/>
        </w:rPr>
      </w:pPr>
    </w:p>
    <w:p w14:paraId="71C09D4B" w14:textId="097BFAA3" w:rsidR="00E855FA" w:rsidRPr="00767C2F" w:rsidRDefault="00E855FA" w:rsidP="00767C2F">
      <w:pPr>
        <w:pBdr>
          <w:top w:val="nil"/>
          <w:left w:val="nil"/>
          <w:bottom w:val="nil"/>
          <w:right w:val="nil"/>
          <w:between w:val="nil"/>
        </w:pBdr>
        <w:spacing w:line="360" w:lineRule="auto"/>
        <w:jc w:val="both"/>
        <w:rPr>
          <w:rFonts w:ascii="Book Antiqua" w:eastAsia="Book Antiqua" w:hAnsi="Book Antiqua"/>
          <w:lang w:val="en-IN"/>
        </w:rPr>
      </w:pPr>
      <w:r w:rsidRPr="00767C2F">
        <w:rPr>
          <w:rFonts w:ascii="Book Antiqua" w:eastAsia="Book Antiqua" w:hAnsi="Book Antiqua"/>
          <w:lang w:val="en-IN"/>
        </w:rPr>
        <w:t>The enhancement of Metal-Oxide-Semiconductor Field-Effect Transistor (MOSFET) performance through varying channel length is investigated, employing NanoHUB software. NanoHUB provides a platform for simulating and studying nanoelectronic devices, enabling researchers to explore the effects of different channel lengths on MOSFET characteristics like speed, drive current, and leakage currents. Shortening the channel length typically improves performance metrics relevant to high-speed applications, albeit at the cost of increased leakage and fabrication complexity. Conversely, lengthening the channel mitigates these drawbacks but reduces speed and drive current. Researchers utilize NanoHUB for advanced simulations to optimize MOSFET performance by fine-tuning channel length and employing techniques such as channel engineering and high-k dielectrics, highlighting NanoHUB's pivotal role in advancing MOSFET technology through virtual experimentation and optimization strategies.</w:t>
      </w:r>
    </w:p>
    <w:p w14:paraId="055F3BF6" w14:textId="77777777" w:rsidR="00E855FA" w:rsidRPr="00767C2F" w:rsidRDefault="00E855FA" w:rsidP="00767C2F">
      <w:pPr>
        <w:pBdr>
          <w:top w:val="nil"/>
          <w:left w:val="nil"/>
          <w:bottom w:val="nil"/>
          <w:right w:val="nil"/>
          <w:between w:val="nil"/>
        </w:pBdr>
        <w:spacing w:line="360" w:lineRule="auto"/>
        <w:ind w:firstLine="720"/>
        <w:jc w:val="both"/>
        <w:rPr>
          <w:rFonts w:ascii="Book Antiqua" w:eastAsia="Book Antiqua" w:hAnsi="Book Antiqua"/>
          <w:lang w:val="en-IN"/>
        </w:rPr>
      </w:pPr>
    </w:p>
    <w:p w14:paraId="318C0DA2" w14:textId="77777777" w:rsidR="005D33C6" w:rsidRPr="00767C2F" w:rsidRDefault="005D33C6" w:rsidP="00767C2F">
      <w:pPr>
        <w:pBdr>
          <w:top w:val="nil"/>
          <w:left w:val="nil"/>
          <w:bottom w:val="nil"/>
          <w:right w:val="nil"/>
          <w:between w:val="nil"/>
        </w:pBdr>
        <w:spacing w:line="360" w:lineRule="auto"/>
        <w:ind w:firstLine="720"/>
        <w:jc w:val="both"/>
        <w:rPr>
          <w:rFonts w:ascii="Book Antiqua" w:eastAsia="Book Antiqua" w:hAnsi="Book Antiqua"/>
        </w:rPr>
      </w:pPr>
    </w:p>
    <w:p w14:paraId="64F3BB58" w14:textId="77777777" w:rsidR="005D33C6" w:rsidRPr="00767C2F" w:rsidRDefault="009D6E10" w:rsidP="00767C2F">
      <w:pPr>
        <w:pBdr>
          <w:top w:val="nil"/>
          <w:left w:val="nil"/>
          <w:bottom w:val="nil"/>
          <w:right w:val="nil"/>
          <w:between w:val="nil"/>
        </w:pBdr>
        <w:tabs>
          <w:tab w:val="left" w:pos="2138"/>
        </w:tabs>
        <w:spacing w:line="360" w:lineRule="auto"/>
        <w:jc w:val="both"/>
        <w:rPr>
          <w:rFonts w:ascii="Book Antiqua" w:eastAsia="Book Antiqua" w:hAnsi="Book Antiqua"/>
          <w:color w:val="000000"/>
        </w:rPr>
      </w:pPr>
      <w:r w:rsidRPr="00767C2F">
        <w:rPr>
          <w:rFonts w:ascii="Book Antiqua" w:eastAsia="Book Antiqua" w:hAnsi="Book Antiqua"/>
          <w:color w:val="000000"/>
        </w:rPr>
        <w:tab/>
      </w:r>
    </w:p>
    <w:p w14:paraId="75670159" w14:textId="77777777" w:rsidR="005D33C6" w:rsidRPr="00767C2F" w:rsidRDefault="009D6E10" w:rsidP="00767C2F">
      <w:pPr>
        <w:pBdr>
          <w:top w:val="nil"/>
          <w:left w:val="nil"/>
          <w:bottom w:val="nil"/>
          <w:right w:val="nil"/>
          <w:between w:val="nil"/>
        </w:pBdr>
        <w:spacing w:after="160" w:line="360" w:lineRule="auto"/>
        <w:rPr>
          <w:rFonts w:ascii="Book Antiqua" w:eastAsia="Book Antiqua" w:hAnsi="Book Antiqua"/>
          <w:color w:val="000000"/>
          <w:sz w:val="36"/>
          <w:szCs w:val="36"/>
        </w:rPr>
      </w:pPr>
      <w:r w:rsidRPr="00767C2F">
        <w:rPr>
          <w:rFonts w:ascii="Book Antiqua" w:hAnsi="Book Antiqua"/>
        </w:rPr>
        <w:br w:type="page"/>
      </w:r>
    </w:p>
    <w:p w14:paraId="0BABA022" w14:textId="77777777" w:rsidR="005D33C6" w:rsidRPr="00767C2F" w:rsidRDefault="009D6E10" w:rsidP="00767C2F">
      <w:pPr>
        <w:pStyle w:val="Heading1"/>
        <w:spacing w:line="360" w:lineRule="auto"/>
        <w:jc w:val="center"/>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lastRenderedPageBreak/>
        <w:t>Acknowledgement</w:t>
      </w:r>
    </w:p>
    <w:p w14:paraId="522AE1F0" w14:textId="77777777" w:rsidR="005D33C6" w:rsidRPr="00767C2F" w:rsidRDefault="005D33C6" w:rsidP="00767C2F">
      <w:pPr>
        <w:pBdr>
          <w:top w:val="nil"/>
          <w:left w:val="nil"/>
          <w:bottom w:val="nil"/>
          <w:right w:val="nil"/>
          <w:between w:val="nil"/>
        </w:pBdr>
        <w:spacing w:after="160" w:line="360" w:lineRule="auto"/>
        <w:rPr>
          <w:rFonts w:ascii="Book Antiqua" w:eastAsia="Calibri" w:hAnsi="Book Antiqua"/>
          <w:color w:val="000000"/>
          <w:sz w:val="22"/>
          <w:szCs w:val="22"/>
        </w:rPr>
      </w:pPr>
    </w:p>
    <w:p w14:paraId="522A86C2" w14:textId="77777777" w:rsidR="005D33C6" w:rsidRPr="00767C2F" w:rsidRDefault="009D6E10" w:rsidP="00767C2F">
      <w:pPr>
        <w:pBdr>
          <w:top w:val="nil"/>
          <w:left w:val="nil"/>
          <w:bottom w:val="nil"/>
          <w:right w:val="nil"/>
          <w:between w:val="nil"/>
        </w:pBdr>
        <w:spacing w:after="160" w:line="360" w:lineRule="auto"/>
        <w:jc w:val="both"/>
        <w:rPr>
          <w:rFonts w:ascii="Book Antiqua" w:eastAsia="Book Antiqua" w:hAnsi="Book Antiqua"/>
          <w:color w:val="000000"/>
        </w:rPr>
      </w:pPr>
      <w:r w:rsidRPr="00767C2F">
        <w:rPr>
          <w:rFonts w:ascii="Book Antiqua" w:eastAsia="Book Antiqua" w:hAnsi="Book Antiqua"/>
          <w:color w:val="000000"/>
        </w:rPr>
        <w:t xml:space="preserve">It is our profound gratitude that we express our indebtedness to all who have guided us to complete this mini-project successfully.  We extend our sincere thanks to the </w:t>
      </w:r>
      <w:r w:rsidRPr="00767C2F">
        <w:rPr>
          <w:rFonts w:ascii="Book Antiqua" w:eastAsia="Book Antiqua" w:hAnsi="Book Antiqua"/>
          <w:b/>
          <w:color w:val="000000"/>
        </w:rPr>
        <w:t>management of DSCE</w:t>
      </w:r>
      <w:r w:rsidRPr="00767C2F">
        <w:rPr>
          <w:rFonts w:ascii="Book Antiqua" w:eastAsia="Book Antiqua" w:hAnsi="Book Antiqua"/>
          <w:color w:val="000000"/>
        </w:rPr>
        <w:t xml:space="preserve">, for providing us with excellent infrastructure and facilities.  We are thankful to our principal </w:t>
      </w:r>
      <w:r w:rsidRPr="00767C2F">
        <w:rPr>
          <w:rFonts w:ascii="Book Antiqua" w:eastAsia="Book Antiqua" w:hAnsi="Book Antiqua"/>
          <w:b/>
          <w:color w:val="000000"/>
        </w:rPr>
        <w:t>Dr. B. G. Prasad</w:t>
      </w:r>
      <w:r w:rsidRPr="00767C2F">
        <w:rPr>
          <w:rFonts w:ascii="Book Antiqua" w:eastAsia="Book Antiqua" w:hAnsi="Book Antiqua"/>
          <w:color w:val="000000"/>
        </w:rPr>
        <w:t xml:space="preserve">, for his encouragement and support. We are grateful to our HOD </w:t>
      </w:r>
      <w:r w:rsidRPr="00767C2F">
        <w:rPr>
          <w:rFonts w:ascii="Book Antiqua" w:eastAsia="Book Antiqua" w:hAnsi="Book Antiqua"/>
          <w:b/>
          <w:color w:val="000000"/>
        </w:rPr>
        <w:t>Dr. Shobha K. R</w:t>
      </w:r>
      <w:r w:rsidRPr="00767C2F">
        <w:rPr>
          <w:rFonts w:ascii="Book Antiqua" w:eastAsia="Book Antiqua" w:hAnsi="Book Antiqua"/>
          <w:color w:val="000000"/>
        </w:rPr>
        <w:t xml:space="preserve"> for her valuable insights and guidance. We are thankful to our guide </w:t>
      </w:r>
      <w:r w:rsidRPr="00767C2F">
        <w:rPr>
          <w:rFonts w:ascii="Book Antiqua" w:eastAsia="Book Antiqua" w:hAnsi="Book Antiqua"/>
          <w:b/>
          <w:color w:val="000000"/>
        </w:rPr>
        <w:t>Dr. BASAVARAJ S K</w:t>
      </w:r>
      <w:r w:rsidRPr="00767C2F">
        <w:rPr>
          <w:rFonts w:ascii="Book Antiqua" w:eastAsia="Book Antiqua" w:hAnsi="Book Antiqua"/>
          <w:color w:val="000000"/>
        </w:rPr>
        <w:t xml:space="preserve"> for his valuable guidance, exemplary support and timely suggestions throughout the journey of the mini project. We sincerely acknowledge the Mini Project-1 Convene</w:t>
      </w:r>
      <w:r w:rsidRPr="00767C2F">
        <w:rPr>
          <w:rFonts w:ascii="Book Antiqua" w:eastAsia="Book Antiqua" w:hAnsi="Book Antiqua"/>
        </w:rPr>
        <w:t xml:space="preserve">r </w:t>
      </w:r>
      <w:r w:rsidRPr="00767C2F">
        <w:rPr>
          <w:rFonts w:ascii="Book Antiqua" w:eastAsia="Book Antiqua" w:hAnsi="Book Antiqua"/>
          <w:b/>
          <w:color w:val="000000"/>
        </w:rPr>
        <w:t>Dr. P. Vimala,</w:t>
      </w:r>
      <w:r w:rsidRPr="00767C2F">
        <w:rPr>
          <w:rFonts w:ascii="Book Antiqua" w:eastAsia="Book Antiqua" w:hAnsi="Book Antiqua"/>
          <w:color w:val="000000"/>
        </w:rPr>
        <w:t xml:space="preserve"> for her help and constant support.  We would like to thank our Mini-Project Coordinator </w:t>
      </w:r>
      <w:r w:rsidRPr="00767C2F">
        <w:rPr>
          <w:rFonts w:ascii="Book Antiqua" w:eastAsia="Book Antiqua" w:hAnsi="Book Antiqua"/>
          <w:b/>
          <w:color w:val="000000"/>
        </w:rPr>
        <w:t>Dr. BASAVARAJ S K,</w:t>
      </w:r>
      <w:r w:rsidRPr="00767C2F">
        <w:rPr>
          <w:rFonts w:ascii="Book Antiqua" w:eastAsia="Book Antiqua" w:hAnsi="Book Antiqua"/>
          <w:color w:val="000000"/>
        </w:rPr>
        <w:t xml:space="preserve"> for their support and coordination.</w:t>
      </w:r>
    </w:p>
    <w:p w14:paraId="4480A0C2" w14:textId="77777777" w:rsidR="005D33C6" w:rsidRPr="00767C2F" w:rsidRDefault="009D6E10" w:rsidP="00767C2F">
      <w:pPr>
        <w:pBdr>
          <w:top w:val="nil"/>
          <w:left w:val="nil"/>
          <w:bottom w:val="nil"/>
          <w:right w:val="nil"/>
          <w:between w:val="nil"/>
        </w:pBdr>
        <w:spacing w:after="160" w:line="360" w:lineRule="auto"/>
        <w:jc w:val="both"/>
        <w:rPr>
          <w:rFonts w:ascii="Book Antiqua" w:eastAsia="Book Antiqua" w:hAnsi="Book Antiqua"/>
          <w:color w:val="000000"/>
        </w:rPr>
      </w:pPr>
      <w:r w:rsidRPr="00767C2F">
        <w:rPr>
          <w:rFonts w:ascii="Book Antiqua" w:eastAsia="Book Antiqua" w:hAnsi="Book Antiqua"/>
          <w:color w:val="000000"/>
        </w:rPr>
        <w:t xml:space="preserve">I also thank the teaching and non- teaching staff members </w:t>
      </w:r>
      <w:r w:rsidRPr="00767C2F">
        <w:rPr>
          <w:rFonts w:ascii="Book Antiqua" w:eastAsia="Book Antiqua" w:hAnsi="Book Antiqua"/>
        </w:rPr>
        <w:t>of the Department</w:t>
      </w:r>
      <w:r w:rsidRPr="00767C2F">
        <w:rPr>
          <w:rFonts w:ascii="Book Antiqua" w:eastAsia="Book Antiqua" w:hAnsi="Book Antiqua"/>
          <w:color w:val="000000"/>
        </w:rPr>
        <w:t xml:space="preserve"> of Electronics and Communication Engineering and also, my family and friends for the help and support provided by them in successful completion of the mini project. We express our gratitude to the Almighty for guiding us throughout this journey.</w:t>
      </w:r>
    </w:p>
    <w:p w14:paraId="15A41BFA" w14:textId="77777777" w:rsidR="005D33C6" w:rsidRPr="00767C2F" w:rsidRDefault="005D33C6" w:rsidP="00767C2F">
      <w:pPr>
        <w:pBdr>
          <w:top w:val="nil"/>
          <w:left w:val="nil"/>
          <w:bottom w:val="nil"/>
          <w:right w:val="nil"/>
          <w:between w:val="nil"/>
        </w:pBdr>
        <w:spacing w:after="160" w:line="360" w:lineRule="auto"/>
        <w:jc w:val="both"/>
        <w:rPr>
          <w:rFonts w:ascii="Book Antiqua" w:eastAsia="Book Antiqua" w:hAnsi="Book Antiqua"/>
          <w:color w:val="000000"/>
        </w:rPr>
      </w:pPr>
    </w:p>
    <w:p w14:paraId="53D21611" w14:textId="77777777" w:rsidR="005D33C6" w:rsidRPr="00767C2F" w:rsidRDefault="005D33C6" w:rsidP="00767C2F">
      <w:pPr>
        <w:pBdr>
          <w:top w:val="nil"/>
          <w:left w:val="nil"/>
          <w:bottom w:val="nil"/>
          <w:right w:val="nil"/>
          <w:between w:val="nil"/>
        </w:pBdr>
        <w:spacing w:after="160" w:line="360" w:lineRule="auto"/>
        <w:jc w:val="both"/>
        <w:rPr>
          <w:rFonts w:ascii="Book Antiqua" w:eastAsia="Book Antiqua" w:hAnsi="Book Antiqua"/>
          <w:color w:val="000000"/>
        </w:rPr>
      </w:pPr>
    </w:p>
    <w:p w14:paraId="3DA5789F" w14:textId="77777777" w:rsidR="005D33C6" w:rsidRPr="00767C2F" w:rsidRDefault="009D6E10" w:rsidP="00767C2F">
      <w:pPr>
        <w:pBdr>
          <w:top w:val="nil"/>
          <w:left w:val="nil"/>
          <w:bottom w:val="nil"/>
          <w:right w:val="nil"/>
          <w:between w:val="nil"/>
        </w:pBdr>
        <w:spacing w:after="160" w:line="360" w:lineRule="auto"/>
        <w:jc w:val="right"/>
        <w:rPr>
          <w:rFonts w:ascii="Book Antiqua" w:eastAsia="Book Antiqua" w:hAnsi="Book Antiqua"/>
          <w:color w:val="000000"/>
        </w:rPr>
      </w:pPr>
      <w:r w:rsidRPr="00767C2F">
        <w:rPr>
          <w:rFonts w:ascii="Book Antiqua" w:eastAsia="Book Antiqua" w:hAnsi="Book Antiqua"/>
          <w:color w:val="000000"/>
        </w:rPr>
        <w:t>Thank you all</w:t>
      </w:r>
    </w:p>
    <w:p w14:paraId="10113B90" w14:textId="77777777" w:rsidR="005D33C6" w:rsidRPr="00767C2F" w:rsidRDefault="009D6E10" w:rsidP="00767C2F">
      <w:pPr>
        <w:pBdr>
          <w:top w:val="nil"/>
          <w:left w:val="nil"/>
          <w:bottom w:val="nil"/>
          <w:right w:val="nil"/>
          <w:between w:val="nil"/>
        </w:pBdr>
        <w:spacing w:after="200" w:line="360" w:lineRule="auto"/>
        <w:ind w:left="6120"/>
        <w:jc w:val="right"/>
        <w:rPr>
          <w:rFonts w:ascii="Book Antiqua" w:eastAsia="Book Antiqua" w:hAnsi="Book Antiqua"/>
          <w:color w:val="000000"/>
        </w:rPr>
      </w:pPr>
      <w:r w:rsidRPr="00767C2F">
        <w:rPr>
          <w:rFonts w:ascii="Book Antiqua" w:eastAsia="Book Antiqua" w:hAnsi="Book Antiqua"/>
          <w:color w:val="000000"/>
        </w:rPr>
        <w:t>CHAITRA K GOUDA</w:t>
      </w:r>
    </w:p>
    <w:p w14:paraId="0026C7F3" w14:textId="77777777" w:rsidR="005D33C6" w:rsidRPr="00767C2F" w:rsidRDefault="009D6E10" w:rsidP="00767C2F">
      <w:pPr>
        <w:pBdr>
          <w:top w:val="nil"/>
          <w:left w:val="nil"/>
          <w:bottom w:val="nil"/>
          <w:right w:val="nil"/>
          <w:between w:val="nil"/>
        </w:pBdr>
        <w:spacing w:after="160" w:line="360" w:lineRule="auto"/>
        <w:jc w:val="right"/>
        <w:rPr>
          <w:rFonts w:ascii="Book Antiqua" w:eastAsia="Book Antiqua" w:hAnsi="Book Antiqua"/>
          <w:color w:val="000000"/>
        </w:rPr>
      </w:pPr>
      <w:r w:rsidRPr="00767C2F">
        <w:rPr>
          <w:rFonts w:ascii="Book Antiqua" w:eastAsia="Book Antiqua" w:hAnsi="Book Antiqua"/>
          <w:color w:val="000000"/>
        </w:rPr>
        <w:t>GOWRI BHARADWAJ H P</w:t>
      </w:r>
    </w:p>
    <w:p w14:paraId="6AD17770" w14:textId="77777777" w:rsidR="005D33C6" w:rsidRPr="00767C2F" w:rsidRDefault="009D6E10" w:rsidP="00767C2F">
      <w:pPr>
        <w:pBdr>
          <w:top w:val="nil"/>
          <w:left w:val="nil"/>
          <w:bottom w:val="nil"/>
          <w:right w:val="nil"/>
          <w:between w:val="nil"/>
        </w:pBdr>
        <w:spacing w:after="200" w:line="360" w:lineRule="auto"/>
        <w:ind w:left="6120"/>
        <w:jc w:val="right"/>
        <w:rPr>
          <w:rFonts w:ascii="Book Antiqua" w:eastAsia="Book Antiqua" w:hAnsi="Book Antiqua"/>
          <w:color w:val="000000"/>
        </w:rPr>
      </w:pPr>
      <w:r w:rsidRPr="00767C2F">
        <w:rPr>
          <w:rFonts w:ascii="Book Antiqua" w:eastAsia="Book Antiqua" w:hAnsi="Book Antiqua"/>
          <w:color w:val="000000"/>
        </w:rPr>
        <w:t>NAGALAKSHMI S</w:t>
      </w:r>
    </w:p>
    <w:p w14:paraId="00DFEC71" w14:textId="77777777" w:rsidR="005D33C6" w:rsidRPr="00767C2F" w:rsidRDefault="009D6E10" w:rsidP="00767C2F">
      <w:pPr>
        <w:pBdr>
          <w:top w:val="nil"/>
          <w:left w:val="nil"/>
          <w:bottom w:val="nil"/>
          <w:right w:val="nil"/>
          <w:between w:val="nil"/>
        </w:pBdr>
        <w:spacing w:after="160" w:line="360" w:lineRule="auto"/>
        <w:jc w:val="right"/>
        <w:rPr>
          <w:rFonts w:ascii="Book Antiqua" w:eastAsia="Book Antiqua" w:hAnsi="Book Antiqua"/>
          <w:color w:val="000000"/>
        </w:rPr>
      </w:pPr>
      <w:r w:rsidRPr="00767C2F">
        <w:rPr>
          <w:rFonts w:ascii="Book Antiqua" w:eastAsia="Book Antiqua" w:hAnsi="Book Antiqua"/>
          <w:color w:val="000000"/>
        </w:rPr>
        <w:t>S SWETHA VAISSHNAVI</w:t>
      </w:r>
    </w:p>
    <w:p w14:paraId="297E6A5E" w14:textId="77777777" w:rsidR="005D33C6" w:rsidRPr="00767C2F" w:rsidRDefault="005D33C6" w:rsidP="00767C2F">
      <w:pPr>
        <w:pBdr>
          <w:top w:val="nil"/>
          <w:left w:val="nil"/>
          <w:bottom w:val="nil"/>
          <w:right w:val="nil"/>
          <w:between w:val="nil"/>
        </w:pBdr>
        <w:spacing w:after="160" w:line="360" w:lineRule="auto"/>
        <w:rPr>
          <w:rFonts w:ascii="Book Antiqua" w:eastAsia="Book Antiqua" w:hAnsi="Book Antiqua"/>
          <w:color w:val="000000"/>
        </w:rPr>
      </w:pPr>
    </w:p>
    <w:p w14:paraId="71C35E48"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color w:val="000000"/>
          <w:sz w:val="20"/>
          <w:szCs w:val="20"/>
        </w:rPr>
      </w:pPr>
    </w:p>
    <w:p w14:paraId="6F04D618" w14:textId="77777777" w:rsidR="005D33C6" w:rsidRPr="00767C2F" w:rsidRDefault="009D6E10" w:rsidP="00767C2F">
      <w:pPr>
        <w:pBdr>
          <w:top w:val="nil"/>
          <w:left w:val="nil"/>
          <w:bottom w:val="nil"/>
          <w:right w:val="nil"/>
          <w:between w:val="nil"/>
        </w:pBdr>
        <w:spacing w:after="160" w:line="360" w:lineRule="auto"/>
        <w:ind w:left="180" w:hanging="360"/>
        <w:rPr>
          <w:rFonts w:ascii="Book Antiqua" w:eastAsia="Book Antiqua" w:hAnsi="Book Antiqua"/>
          <w:color w:val="000000"/>
        </w:rPr>
      </w:pPr>
      <w:r w:rsidRPr="00767C2F">
        <w:rPr>
          <w:rFonts w:ascii="Book Antiqua" w:hAnsi="Book Antiqua"/>
        </w:rPr>
        <w:br w:type="page"/>
      </w:r>
    </w:p>
    <w:p w14:paraId="27964889" w14:textId="77777777" w:rsidR="005D33C6" w:rsidRPr="00767C2F" w:rsidRDefault="009D6E10" w:rsidP="00767C2F">
      <w:pPr>
        <w:pBdr>
          <w:top w:val="nil"/>
          <w:left w:val="nil"/>
          <w:bottom w:val="nil"/>
          <w:right w:val="nil"/>
          <w:between w:val="nil"/>
        </w:pBdr>
        <w:tabs>
          <w:tab w:val="left" w:pos="540"/>
          <w:tab w:val="right" w:pos="8640"/>
        </w:tabs>
        <w:spacing w:line="360" w:lineRule="auto"/>
        <w:jc w:val="center"/>
        <w:rPr>
          <w:rFonts w:ascii="Book Antiqua" w:eastAsia="Book Antiqua" w:hAnsi="Book Antiqua"/>
          <w:b/>
          <w:color w:val="000000"/>
          <w:sz w:val="36"/>
          <w:szCs w:val="36"/>
        </w:rPr>
      </w:pPr>
      <w:r w:rsidRPr="00767C2F">
        <w:rPr>
          <w:rFonts w:ascii="Book Antiqua" w:eastAsia="Book Antiqua" w:hAnsi="Book Antiqua"/>
          <w:b/>
          <w:color w:val="000000"/>
          <w:sz w:val="36"/>
          <w:szCs w:val="36"/>
        </w:rPr>
        <w:lastRenderedPageBreak/>
        <w:t>Table of Contents</w:t>
      </w:r>
    </w:p>
    <w:p w14:paraId="4B698650" w14:textId="77777777" w:rsidR="005D33C6" w:rsidRPr="00767C2F" w:rsidRDefault="005D33C6"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color w:val="000000"/>
        </w:rPr>
      </w:pPr>
    </w:p>
    <w:p w14:paraId="2A527D09"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b/>
          <w:color w:val="000000"/>
        </w:rPr>
      </w:pPr>
      <w:r w:rsidRPr="00767C2F">
        <w:rPr>
          <w:rFonts w:ascii="Book Antiqua" w:eastAsia="Book Antiqua" w:hAnsi="Book Antiqua"/>
          <w:b/>
          <w:color w:val="000000"/>
        </w:rPr>
        <w:t>Chapter 1: Introduction</w:t>
      </w:r>
      <w:r w:rsidRPr="00767C2F">
        <w:rPr>
          <w:rFonts w:ascii="Book Antiqua" w:eastAsia="Book Antiqua" w:hAnsi="Book Antiqua"/>
          <w:b/>
          <w:color w:val="000000"/>
        </w:rPr>
        <w:tab/>
        <w:t>1</w:t>
      </w:r>
    </w:p>
    <w:p w14:paraId="3993912B"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ind w:left="540"/>
        <w:jc w:val="both"/>
        <w:rPr>
          <w:rFonts w:ascii="Book Antiqua" w:eastAsia="Book Antiqua" w:hAnsi="Book Antiqua"/>
          <w:color w:val="000000"/>
        </w:rPr>
      </w:pPr>
      <w:r w:rsidRPr="00767C2F">
        <w:rPr>
          <w:rFonts w:ascii="Book Antiqua" w:eastAsia="Book Antiqua" w:hAnsi="Book Antiqua"/>
          <w:color w:val="000000"/>
        </w:rPr>
        <w:t>1.1 Introduce the topic</w:t>
      </w:r>
      <w:r w:rsidRPr="00767C2F">
        <w:rPr>
          <w:rFonts w:ascii="Book Antiqua" w:eastAsia="Book Antiqua" w:hAnsi="Book Antiqua"/>
          <w:color w:val="000000"/>
        </w:rPr>
        <w:tab/>
        <w:t>1</w:t>
      </w:r>
    </w:p>
    <w:p w14:paraId="6D3502B9"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ind w:left="540"/>
        <w:jc w:val="both"/>
        <w:rPr>
          <w:rFonts w:ascii="Book Antiqua" w:eastAsia="Book Antiqua" w:hAnsi="Book Antiqua"/>
          <w:color w:val="000000"/>
        </w:rPr>
      </w:pPr>
      <w:r w:rsidRPr="00767C2F">
        <w:rPr>
          <w:rFonts w:ascii="Book Antiqua" w:eastAsia="Book Antiqua" w:hAnsi="Book Antiqua"/>
          <w:color w:val="000000"/>
        </w:rPr>
        <w:t>1.2 Problem statement</w:t>
      </w:r>
      <w:r w:rsidRPr="00767C2F">
        <w:rPr>
          <w:rFonts w:ascii="Book Antiqua" w:eastAsia="Book Antiqua" w:hAnsi="Book Antiqua"/>
          <w:color w:val="000000"/>
        </w:rPr>
        <w:tab/>
        <w:t>2</w:t>
      </w:r>
    </w:p>
    <w:p w14:paraId="25B666D3"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ind w:left="540"/>
        <w:jc w:val="both"/>
        <w:rPr>
          <w:rFonts w:ascii="Book Antiqua" w:eastAsia="Book Antiqua" w:hAnsi="Book Antiqua"/>
          <w:color w:val="000000"/>
        </w:rPr>
      </w:pPr>
      <w:r w:rsidRPr="00767C2F">
        <w:rPr>
          <w:rFonts w:ascii="Book Antiqua" w:eastAsia="Book Antiqua" w:hAnsi="Book Antiqua"/>
          <w:color w:val="000000"/>
        </w:rPr>
        <w:t>1.3 Objectives</w:t>
      </w:r>
      <w:r w:rsidRPr="00767C2F">
        <w:rPr>
          <w:rFonts w:ascii="Book Antiqua" w:eastAsia="Book Antiqua" w:hAnsi="Book Antiqua"/>
          <w:color w:val="000000"/>
        </w:rPr>
        <w:tab/>
        <w:t>3</w:t>
      </w:r>
    </w:p>
    <w:p w14:paraId="61936A9E"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color w:val="000000"/>
        </w:rPr>
      </w:pPr>
      <w:r w:rsidRPr="00767C2F">
        <w:rPr>
          <w:rFonts w:ascii="Book Antiqua" w:eastAsia="Book Antiqua" w:hAnsi="Book Antiqua"/>
          <w:b/>
          <w:color w:val="000000"/>
        </w:rPr>
        <w:t>Chapter 2: Literature survey</w:t>
      </w:r>
      <w:r w:rsidRPr="00767C2F">
        <w:rPr>
          <w:rFonts w:ascii="Book Antiqua" w:eastAsia="Book Antiqua" w:hAnsi="Book Antiqua"/>
          <w:color w:val="000000"/>
        </w:rPr>
        <w:t xml:space="preserve">    </w:t>
      </w:r>
      <w:r w:rsidRPr="00767C2F">
        <w:rPr>
          <w:rFonts w:ascii="Book Antiqua" w:eastAsia="Book Antiqua" w:hAnsi="Book Antiqua"/>
          <w:color w:val="000000"/>
        </w:rPr>
        <w:tab/>
        <w:t>4</w:t>
      </w:r>
    </w:p>
    <w:p w14:paraId="6F6E118D"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b/>
          <w:color w:val="000000"/>
        </w:rPr>
      </w:pPr>
      <w:r w:rsidRPr="00767C2F">
        <w:rPr>
          <w:rFonts w:ascii="Book Antiqua" w:eastAsia="Book Antiqua" w:hAnsi="Book Antiqua"/>
          <w:b/>
          <w:color w:val="000000"/>
        </w:rPr>
        <w:t>Chapter 3: Implementation</w:t>
      </w:r>
      <w:r w:rsidRPr="00767C2F">
        <w:rPr>
          <w:rFonts w:ascii="Book Antiqua" w:eastAsia="Book Antiqua" w:hAnsi="Book Antiqua"/>
          <w:b/>
          <w:color w:val="000000"/>
        </w:rPr>
        <w:tab/>
        <w:t>5</w:t>
      </w:r>
    </w:p>
    <w:p w14:paraId="6CA44C79"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color w:val="000000"/>
        </w:rPr>
      </w:pPr>
      <w:r w:rsidRPr="00767C2F">
        <w:rPr>
          <w:rFonts w:ascii="Book Antiqua" w:eastAsia="Book Antiqua" w:hAnsi="Book Antiqua"/>
          <w:color w:val="000000"/>
        </w:rPr>
        <w:tab/>
        <w:t>3.1 Methodology/Flow chart</w:t>
      </w:r>
      <w:r w:rsidRPr="00767C2F">
        <w:rPr>
          <w:rFonts w:ascii="Book Antiqua" w:eastAsia="Book Antiqua" w:hAnsi="Book Antiqua"/>
          <w:color w:val="000000"/>
        </w:rPr>
        <w:tab/>
        <w:t>5</w:t>
      </w:r>
    </w:p>
    <w:p w14:paraId="7616C0B4"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color w:val="000000"/>
        </w:rPr>
      </w:pPr>
      <w:r w:rsidRPr="00767C2F">
        <w:rPr>
          <w:rFonts w:ascii="Book Antiqua" w:eastAsia="Book Antiqua" w:hAnsi="Book Antiqua"/>
          <w:color w:val="000000"/>
        </w:rPr>
        <w:tab/>
        <w:t xml:space="preserve">3.2 Block diagram </w:t>
      </w:r>
      <w:r w:rsidRPr="00767C2F">
        <w:rPr>
          <w:rFonts w:ascii="Book Antiqua" w:eastAsia="Book Antiqua" w:hAnsi="Book Antiqua"/>
          <w:color w:val="000000"/>
        </w:rPr>
        <w:tab/>
        <w:t>6</w:t>
      </w:r>
    </w:p>
    <w:p w14:paraId="61EBB83E"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color w:val="000000"/>
        </w:rPr>
      </w:pPr>
      <w:r w:rsidRPr="00767C2F">
        <w:rPr>
          <w:rFonts w:ascii="Book Antiqua" w:eastAsia="Book Antiqua" w:hAnsi="Book Antiqua"/>
          <w:color w:val="000000"/>
        </w:rPr>
        <w:tab/>
        <w:t xml:space="preserve">3.3 Hardware /Software tools used       </w:t>
      </w:r>
      <w:r w:rsidRPr="00767C2F">
        <w:rPr>
          <w:rFonts w:ascii="Book Antiqua" w:eastAsia="Book Antiqua" w:hAnsi="Book Antiqua"/>
          <w:color w:val="000000"/>
        </w:rPr>
        <w:tab/>
        <w:t xml:space="preserve">                                                          7</w:t>
      </w:r>
    </w:p>
    <w:p w14:paraId="2B08104C"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color w:val="000000"/>
        </w:rPr>
      </w:pPr>
      <w:r w:rsidRPr="00767C2F">
        <w:rPr>
          <w:rFonts w:ascii="Book Antiqua" w:eastAsia="Book Antiqua" w:hAnsi="Book Antiqua"/>
          <w:b/>
          <w:color w:val="000000"/>
        </w:rPr>
        <w:t xml:space="preserve">Chapter 4: Results                                     </w:t>
      </w:r>
      <w:r w:rsidRPr="00767C2F">
        <w:rPr>
          <w:rFonts w:ascii="Book Antiqua" w:eastAsia="Book Antiqua" w:hAnsi="Book Antiqua"/>
          <w:b/>
          <w:color w:val="000000"/>
        </w:rPr>
        <w:tab/>
        <w:t xml:space="preserve">8                                       </w:t>
      </w:r>
      <w:r w:rsidRPr="00767C2F">
        <w:rPr>
          <w:rFonts w:ascii="Book Antiqua" w:eastAsia="Book Antiqua" w:hAnsi="Book Antiqua"/>
          <w:color w:val="000000"/>
        </w:rPr>
        <w:t xml:space="preserve">      </w:t>
      </w:r>
    </w:p>
    <w:p w14:paraId="6F65EB0E" w14:textId="77777777" w:rsidR="005D33C6" w:rsidRPr="00767C2F" w:rsidRDefault="009D6E10" w:rsidP="00767C2F">
      <w:pPr>
        <w:numPr>
          <w:ilvl w:val="1"/>
          <w:numId w:val="15"/>
        </w:numPr>
        <w:pBdr>
          <w:top w:val="nil"/>
          <w:left w:val="nil"/>
          <w:bottom w:val="nil"/>
          <w:right w:val="nil"/>
          <w:between w:val="nil"/>
        </w:pBdr>
        <w:tabs>
          <w:tab w:val="left" w:pos="540"/>
          <w:tab w:val="left" w:pos="851"/>
          <w:tab w:val="right" w:pos="8640"/>
        </w:tabs>
        <w:spacing w:line="360" w:lineRule="auto"/>
        <w:ind w:left="851"/>
        <w:jc w:val="both"/>
        <w:rPr>
          <w:rFonts w:ascii="Book Antiqua" w:eastAsia="Book Antiqua" w:hAnsi="Book Antiqua"/>
          <w:color w:val="000000"/>
        </w:rPr>
      </w:pPr>
      <w:r w:rsidRPr="00767C2F">
        <w:rPr>
          <w:rFonts w:ascii="Book Antiqua" w:eastAsia="Book Antiqua" w:hAnsi="Book Antiqua"/>
          <w:color w:val="000000"/>
        </w:rPr>
        <w:t xml:space="preserve">Results and Discussion </w:t>
      </w:r>
      <w:r w:rsidRPr="00767C2F">
        <w:rPr>
          <w:rFonts w:ascii="Book Antiqua" w:eastAsia="Book Antiqua" w:hAnsi="Book Antiqua"/>
          <w:color w:val="000000"/>
        </w:rPr>
        <w:tab/>
        <w:t>8</w:t>
      </w:r>
    </w:p>
    <w:p w14:paraId="33F761D0" w14:textId="77777777" w:rsidR="005D33C6" w:rsidRPr="00767C2F" w:rsidRDefault="009D6E10" w:rsidP="00767C2F">
      <w:pPr>
        <w:numPr>
          <w:ilvl w:val="1"/>
          <w:numId w:val="15"/>
        </w:numPr>
        <w:pBdr>
          <w:top w:val="nil"/>
          <w:left w:val="nil"/>
          <w:bottom w:val="nil"/>
          <w:right w:val="nil"/>
          <w:between w:val="nil"/>
        </w:pBdr>
        <w:tabs>
          <w:tab w:val="left" w:pos="540"/>
          <w:tab w:val="left" w:pos="1260"/>
          <w:tab w:val="right" w:pos="8640"/>
        </w:tabs>
        <w:spacing w:line="360" w:lineRule="auto"/>
        <w:ind w:left="851"/>
        <w:jc w:val="both"/>
        <w:rPr>
          <w:rFonts w:ascii="Book Antiqua" w:eastAsia="Book Antiqua" w:hAnsi="Book Antiqua"/>
          <w:color w:val="000000"/>
        </w:rPr>
      </w:pPr>
      <w:r w:rsidRPr="00767C2F">
        <w:rPr>
          <w:rFonts w:ascii="Book Antiqua" w:eastAsia="Book Antiqua" w:hAnsi="Book Antiqua"/>
          <w:color w:val="000000"/>
        </w:rPr>
        <w:t xml:space="preserve">Photographs of the model/Simulation Results   </w:t>
      </w:r>
      <w:r w:rsidRPr="00767C2F">
        <w:rPr>
          <w:rFonts w:ascii="Book Antiqua" w:eastAsia="Book Antiqua" w:hAnsi="Book Antiqua"/>
          <w:color w:val="000000"/>
        </w:rPr>
        <w:tab/>
        <w:t xml:space="preserve">9                                   </w:t>
      </w:r>
    </w:p>
    <w:p w14:paraId="3470276E" w14:textId="77777777" w:rsidR="005D33C6" w:rsidRPr="00767C2F" w:rsidRDefault="009D6E10" w:rsidP="00767C2F">
      <w:pPr>
        <w:numPr>
          <w:ilvl w:val="1"/>
          <w:numId w:val="15"/>
        </w:numPr>
        <w:pBdr>
          <w:top w:val="nil"/>
          <w:left w:val="nil"/>
          <w:bottom w:val="nil"/>
          <w:right w:val="nil"/>
          <w:between w:val="nil"/>
        </w:pBdr>
        <w:tabs>
          <w:tab w:val="left" w:pos="540"/>
          <w:tab w:val="left" w:pos="1260"/>
          <w:tab w:val="right" w:pos="8640"/>
        </w:tabs>
        <w:spacing w:line="360" w:lineRule="auto"/>
        <w:ind w:left="851"/>
        <w:jc w:val="both"/>
        <w:rPr>
          <w:rFonts w:ascii="Book Antiqua" w:eastAsia="Book Antiqua" w:hAnsi="Book Antiqua"/>
          <w:color w:val="000000"/>
        </w:rPr>
      </w:pPr>
      <w:r w:rsidRPr="00767C2F">
        <w:rPr>
          <w:rFonts w:ascii="Book Antiqua" w:eastAsia="Book Antiqua" w:hAnsi="Book Antiqua"/>
          <w:color w:val="000000"/>
        </w:rPr>
        <w:t xml:space="preserve">Applications, Advantages &amp; Limitations                                </w:t>
      </w:r>
      <w:r w:rsidRPr="00767C2F">
        <w:rPr>
          <w:rFonts w:ascii="Book Antiqua" w:eastAsia="Book Antiqua" w:hAnsi="Book Antiqua"/>
          <w:color w:val="000000"/>
        </w:rPr>
        <w:tab/>
        <w:t>10</w:t>
      </w:r>
    </w:p>
    <w:p w14:paraId="4DA569A6" w14:textId="77777777" w:rsidR="005D33C6" w:rsidRPr="00767C2F" w:rsidRDefault="009D6E10" w:rsidP="00767C2F">
      <w:pPr>
        <w:pBdr>
          <w:top w:val="nil"/>
          <w:left w:val="nil"/>
          <w:bottom w:val="nil"/>
          <w:right w:val="nil"/>
          <w:between w:val="nil"/>
        </w:pBdr>
        <w:tabs>
          <w:tab w:val="left" w:pos="540"/>
          <w:tab w:val="right" w:pos="8640"/>
        </w:tabs>
        <w:spacing w:after="240" w:line="360" w:lineRule="auto"/>
        <w:rPr>
          <w:rFonts w:ascii="Book Antiqua" w:eastAsia="Book Antiqua" w:hAnsi="Book Antiqua"/>
          <w:b/>
          <w:color w:val="000000"/>
          <w:sz w:val="36"/>
          <w:szCs w:val="36"/>
        </w:rPr>
      </w:pPr>
      <w:r w:rsidRPr="00767C2F">
        <w:rPr>
          <w:rFonts w:ascii="Book Antiqua" w:eastAsia="Book Antiqua" w:hAnsi="Book Antiqua"/>
          <w:b/>
          <w:color w:val="000000"/>
        </w:rPr>
        <w:t>Chapter 5: Conclusion &amp; Future work</w:t>
      </w:r>
      <w:r w:rsidRPr="00767C2F">
        <w:rPr>
          <w:rFonts w:ascii="Book Antiqua" w:eastAsia="Book Antiqua" w:hAnsi="Book Antiqua"/>
          <w:color w:val="000000"/>
        </w:rPr>
        <w:tab/>
        <w:t xml:space="preserve">                                                                 11</w:t>
      </w:r>
    </w:p>
    <w:p w14:paraId="5DD2D21B" w14:textId="77777777" w:rsidR="005D33C6" w:rsidRPr="00767C2F" w:rsidRDefault="009D6E10"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color w:val="000000"/>
        </w:rPr>
      </w:pPr>
      <w:bookmarkStart w:id="4" w:name="_3znysh7" w:colFirst="0" w:colLast="0"/>
      <w:bookmarkEnd w:id="4"/>
      <w:r w:rsidRPr="00767C2F">
        <w:rPr>
          <w:rFonts w:ascii="Book Antiqua" w:eastAsia="Book Antiqua" w:hAnsi="Book Antiqua"/>
          <w:b/>
          <w:color w:val="000000"/>
        </w:rPr>
        <w:t>References</w:t>
      </w:r>
      <w:r w:rsidRPr="00767C2F">
        <w:rPr>
          <w:rFonts w:ascii="Book Antiqua" w:eastAsia="Book Antiqua" w:hAnsi="Book Antiqua"/>
          <w:color w:val="000000"/>
        </w:rPr>
        <w:t xml:space="preserve">                                           </w:t>
      </w:r>
      <w:r w:rsidRPr="00767C2F">
        <w:rPr>
          <w:rFonts w:ascii="Book Antiqua" w:eastAsia="Book Antiqua" w:hAnsi="Book Antiqua"/>
          <w:color w:val="000000"/>
        </w:rPr>
        <w:tab/>
        <w:t>10</w:t>
      </w:r>
    </w:p>
    <w:p w14:paraId="2095A51C" w14:textId="77777777" w:rsidR="00090F16" w:rsidRPr="00767C2F" w:rsidRDefault="00090F16" w:rsidP="00767C2F">
      <w:pPr>
        <w:pBdr>
          <w:top w:val="nil"/>
          <w:left w:val="nil"/>
          <w:bottom w:val="nil"/>
          <w:right w:val="nil"/>
          <w:between w:val="nil"/>
        </w:pBdr>
        <w:tabs>
          <w:tab w:val="left" w:pos="540"/>
          <w:tab w:val="left" w:pos="1260"/>
          <w:tab w:val="right" w:pos="8640"/>
        </w:tabs>
        <w:spacing w:line="360" w:lineRule="auto"/>
        <w:jc w:val="both"/>
        <w:rPr>
          <w:rFonts w:ascii="Book Antiqua" w:eastAsia="Book Antiqua" w:hAnsi="Book Antiqua"/>
          <w:color w:val="000000"/>
          <w:highlight w:val="yellow"/>
        </w:rPr>
      </w:pPr>
    </w:p>
    <w:p w14:paraId="7BD3369D" w14:textId="77777777" w:rsidR="005D33C6" w:rsidRPr="00767C2F" w:rsidRDefault="009D6E10" w:rsidP="00767C2F">
      <w:pPr>
        <w:pBdr>
          <w:top w:val="nil"/>
          <w:left w:val="nil"/>
          <w:bottom w:val="nil"/>
          <w:right w:val="nil"/>
          <w:between w:val="nil"/>
        </w:pBdr>
        <w:tabs>
          <w:tab w:val="right" w:pos="8640"/>
        </w:tabs>
        <w:spacing w:line="360" w:lineRule="auto"/>
        <w:rPr>
          <w:rFonts w:ascii="Book Antiqua" w:eastAsia="Book Antiqua" w:hAnsi="Book Antiqua"/>
          <w:color w:val="000000"/>
        </w:rPr>
      </w:pPr>
      <w:r w:rsidRPr="00767C2F">
        <w:rPr>
          <w:rFonts w:ascii="Book Antiqua" w:eastAsia="Book Antiqua" w:hAnsi="Book Antiqua"/>
          <w:b/>
          <w:color w:val="000000"/>
        </w:rPr>
        <w:t xml:space="preserve">Appendix </w:t>
      </w:r>
      <w:r w:rsidRPr="00767C2F">
        <w:rPr>
          <w:rFonts w:ascii="Book Antiqua" w:eastAsia="Book Antiqua" w:hAnsi="Book Antiqua"/>
          <w:color w:val="000000"/>
        </w:rPr>
        <w:tab/>
        <w:t>11</w:t>
      </w:r>
    </w:p>
    <w:p w14:paraId="70E318F2" w14:textId="77777777" w:rsidR="005D33C6" w:rsidRPr="00767C2F" w:rsidRDefault="005D33C6" w:rsidP="00767C2F">
      <w:pPr>
        <w:pBdr>
          <w:top w:val="nil"/>
          <w:left w:val="nil"/>
          <w:bottom w:val="nil"/>
          <w:right w:val="nil"/>
          <w:between w:val="nil"/>
        </w:pBdr>
        <w:spacing w:after="160" w:line="360" w:lineRule="auto"/>
        <w:rPr>
          <w:rFonts w:ascii="Book Antiqua" w:eastAsia="Book Antiqua" w:hAnsi="Book Antiqua"/>
          <w:color w:val="000000"/>
        </w:rPr>
      </w:pPr>
    </w:p>
    <w:p w14:paraId="5340FC1E" w14:textId="77777777" w:rsidR="005D33C6" w:rsidRPr="00767C2F" w:rsidRDefault="005D33C6" w:rsidP="00767C2F">
      <w:pPr>
        <w:pBdr>
          <w:top w:val="nil"/>
          <w:left w:val="nil"/>
          <w:bottom w:val="nil"/>
          <w:right w:val="nil"/>
          <w:between w:val="nil"/>
        </w:pBdr>
        <w:spacing w:after="160" w:line="360" w:lineRule="auto"/>
        <w:rPr>
          <w:rFonts w:ascii="Book Antiqua" w:eastAsia="Book Antiqua" w:hAnsi="Book Antiqua"/>
          <w:b/>
          <w:color w:val="000000"/>
        </w:rPr>
      </w:pPr>
    </w:p>
    <w:p w14:paraId="7F14DCA4" w14:textId="77777777" w:rsidR="005D33C6" w:rsidRPr="00767C2F" w:rsidRDefault="009D6E10" w:rsidP="00767C2F">
      <w:pPr>
        <w:pBdr>
          <w:top w:val="nil"/>
          <w:left w:val="nil"/>
          <w:bottom w:val="nil"/>
          <w:right w:val="nil"/>
          <w:between w:val="nil"/>
        </w:pBdr>
        <w:spacing w:after="160" w:line="360" w:lineRule="auto"/>
        <w:rPr>
          <w:rFonts w:ascii="Book Antiqua" w:eastAsia="Book Antiqua" w:hAnsi="Book Antiqua"/>
          <w:b/>
          <w:color w:val="000000"/>
          <w:sz w:val="36"/>
          <w:szCs w:val="36"/>
        </w:rPr>
      </w:pPr>
      <w:r w:rsidRPr="00767C2F">
        <w:rPr>
          <w:rFonts w:ascii="Book Antiqua" w:hAnsi="Book Antiqua"/>
        </w:rPr>
        <w:br w:type="page"/>
      </w:r>
    </w:p>
    <w:p w14:paraId="5E61864C" w14:textId="77777777" w:rsidR="005D33C6" w:rsidRPr="00767C2F" w:rsidRDefault="009D6E10" w:rsidP="00767C2F">
      <w:pPr>
        <w:pStyle w:val="Heading1"/>
        <w:spacing w:before="0" w:line="360" w:lineRule="auto"/>
        <w:jc w:val="center"/>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lastRenderedPageBreak/>
        <w:t>List of Figures</w:t>
      </w:r>
    </w:p>
    <w:p w14:paraId="5E6A023A" w14:textId="77777777" w:rsidR="005D33C6" w:rsidRPr="00767C2F" w:rsidRDefault="005D33C6" w:rsidP="00767C2F">
      <w:pPr>
        <w:pBdr>
          <w:top w:val="nil"/>
          <w:left w:val="nil"/>
          <w:bottom w:val="nil"/>
          <w:right w:val="nil"/>
          <w:between w:val="nil"/>
        </w:pBdr>
        <w:spacing w:line="360" w:lineRule="auto"/>
        <w:jc w:val="center"/>
        <w:rPr>
          <w:rFonts w:ascii="Book Antiqua" w:eastAsia="Book Antiqua" w:hAnsi="Book Antiqua"/>
          <w:b/>
          <w:i/>
          <w:color w:val="000000"/>
          <w:sz w:val="10"/>
          <w:szCs w:val="10"/>
          <w:u w:val="single"/>
        </w:rPr>
      </w:pPr>
    </w:p>
    <w:p w14:paraId="23E44523"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color w:val="000000"/>
        </w:rPr>
      </w:pPr>
    </w:p>
    <w:p w14:paraId="6E83FB5A" w14:textId="3A239C8D" w:rsidR="00B43D22" w:rsidRPr="00B43D22" w:rsidRDefault="00B43D22" w:rsidP="00B43D22">
      <w:pPr>
        <w:pBdr>
          <w:top w:val="nil"/>
          <w:left w:val="nil"/>
          <w:bottom w:val="nil"/>
          <w:right w:val="nil"/>
          <w:between w:val="nil"/>
        </w:pBdr>
        <w:spacing w:after="160" w:line="360" w:lineRule="auto"/>
        <w:rPr>
          <w:rFonts w:ascii="Book Antiqua" w:eastAsia="Book Antiqua" w:hAnsi="Book Antiqua"/>
          <w:color w:val="000000"/>
        </w:rPr>
      </w:pPr>
      <w:r w:rsidRPr="00B43D22">
        <w:rPr>
          <w:rFonts w:ascii="Book Antiqua" w:eastAsia="Book Antiqua" w:hAnsi="Book Antiqua"/>
          <w:color w:val="000000"/>
        </w:rPr>
        <w:t xml:space="preserve">Figure 3.1: </w:t>
      </w:r>
      <w:r>
        <w:rPr>
          <w:rFonts w:ascii="Book Antiqua" w:eastAsia="Book Antiqua" w:hAnsi="Book Antiqua"/>
          <w:color w:val="000000"/>
        </w:rPr>
        <w:t xml:space="preserve">     </w:t>
      </w:r>
      <w:r w:rsidRPr="00B43D22">
        <w:rPr>
          <w:rFonts w:ascii="Book Antiqua" w:eastAsia="Book Antiqua" w:hAnsi="Book Antiqua"/>
          <w:color w:val="000000"/>
        </w:rPr>
        <w:t xml:space="preserve">Flow Chart of </w:t>
      </w:r>
      <w:r w:rsidRPr="00B43D22">
        <w:rPr>
          <w:rFonts w:ascii="Book Antiqua" w:eastAsia="Book Antiqua" w:hAnsi="Book Antiqua"/>
        </w:rPr>
        <w:t>a typical MOSFET Simulation</w:t>
      </w:r>
      <w:r w:rsidR="009D6E10" w:rsidRPr="00B43D22">
        <w:rPr>
          <w:rFonts w:ascii="Book Antiqua" w:eastAsia="Book Antiqua" w:hAnsi="Book Antiqua"/>
          <w:color w:val="000000"/>
        </w:rPr>
        <w:tab/>
      </w:r>
    </w:p>
    <w:p w14:paraId="7F77B843" w14:textId="4D4B7E25" w:rsidR="00B43D22" w:rsidRPr="00B43D22" w:rsidRDefault="00B43D22" w:rsidP="00B43D22">
      <w:pPr>
        <w:pBdr>
          <w:top w:val="nil"/>
          <w:left w:val="nil"/>
          <w:bottom w:val="nil"/>
          <w:right w:val="nil"/>
          <w:between w:val="nil"/>
        </w:pBdr>
        <w:spacing w:after="160" w:line="360" w:lineRule="auto"/>
        <w:rPr>
          <w:rFonts w:ascii="Book Antiqua" w:eastAsia="Book Antiqua" w:hAnsi="Book Antiqua"/>
          <w:color w:val="000000"/>
        </w:rPr>
      </w:pPr>
      <w:r w:rsidRPr="00B43D22">
        <w:rPr>
          <w:rFonts w:ascii="Book Antiqua" w:eastAsia="Book Antiqua" w:hAnsi="Book Antiqua"/>
          <w:color w:val="000000"/>
        </w:rPr>
        <w:t xml:space="preserve">Figure 3.2: </w:t>
      </w:r>
      <w:r>
        <w:rPr>
          <w:rFonts w:ascii="Book Antiqua" w:eastAsia="Book Antiqua" w:hAnsi="Book Antiqua"/>
          <w:color w:val="000000"/>
        </w:rPr>
        <w:t xml:space="preserve">     </w:t>
      </w:r>
      <w:r w:rsidRPr="00B43D22">
        <w:rPr>
          <w:rFonts w:ascii="Book Antiqua" w:eastAsia="Book Antiqua" w:hAnsi="Book Antiqua"/>
          <w:color w:val="000000"/>
        </w:rPr>
        <w:t xml:space="preserve">Block-diagram of </w:t>
      </w:r>
      <w:r w:rsidRPr="00B43D22">
        <w:rPr>
          <w:rFonts w:ascii="Book Antiqua" w:eastAsia="Book Antiqua" w:hAnsi="Book Antiqua"/>
        </w:rPr>
        <w:t>a typical MOSF</w:t>
      </w:r>
      <w:r w:rsidRPr="00B43D22">
        <w:rPr>
          <w:rFonts w:ascii="Book Antiqua" w:eastAsia="Book Antiqua" w:hAnsi="Book Antiqua"/>
        </w:rPr>
        <w:t>ET.</w:t>
      </w:r>
    </w:p>
    <w:p w14:paraId="5B9B4E8C" w14:textId="74DCCA54" w:rsidR="00B43D22" w:rsidRPr="00B43D22" w:rsidRDefault="00B43D22" w:rsidP="00B43D22">
      <w:pPr>
        <w:pBdr>
          <w:top w:val="nil"/>
          <w:left w:val="nil"/>
          <w:bottom w:val="nil"/>
          <w:right w:val="nil"/>
          <w:between w:val="nil"/>
        </w:pBdr>
        <w:spacing w:after="160" w:line="360" w:lineRule="auto"/>
        <w:rPr>
          <w:rFonts w:ascii="Book Antiqua" w:eastAsia="Book Antiqua" w:hAnsi="Book Antiqua"/>
          <w:color w:val="000000"/>
        </w:rPr>
      </w:pPr>
      <w:r w:rsidRPr="00B43D22">
        <w:rPr>
          <w:rFonts w:ascii="Book Antiqua" w:eastAsia="Book Antiqua" w:hAnsi="Book Antiqua"/>
        </w:rPr>
        <w:t xml:space="preserve">Figure 3.3: </w:t>
      </w:r>
      <w:r>
        <w:rPr>
          <w:rFonts w:ascii="Book Antiqua" w:eastAsia="Book Antiqua" w:hAnsi="Book Antiqua"/>
        </w:rPr>
        <w:t xml:space="preserve">     </w:t>
      </w:r>
      <w:r w:rsidRPr="00B43D22">
        <w:rPr>
          <w:rFonts w:ascii="Book Antiqua" w:eastAsia="Book Antiqua" w:hAnsi="Book Antiqua"/>
        </w:rPr>
        <w:t>Model geometry showing external connections.</w:t>
      </w:r>
    </w:p>
    <w:p w14:paraId="32098539" w14:textId="2C7A2748" w:rsidR="00B43D22" w:rsidRPr="00B43D22" w:rsidRDefault="00B43D22" w:rsidP="00B43D22">
      <w:pPr>
        <w:pBdr>
          <w:top w:val="nil"/>
          <w:left w:val="nil"/>
          <w:bottom w:val="nil"/>
          <w:right w:val="nil"/>
          <w:between w:val="nil"/>
        </w:pBdr>
        <w:spacing w:line="360" w:lineRule="auto"/>
        <w:rPr>
          <w:rFonts w:ascii="Book Antiqua" w:eastAsia="Book Antiqua" w:hAnsi="Book Antiqua"/>
        </w:rPr>
      </w:pPr>
      <w:r w:rsidRPr="00B43D22">
        <w:rPr>
          <w:rFonts w:ascii="Book Antiqua" w:eastAsia="Book Antiqua" w:hAnsi="Book Antiqua"/>
        </w:rPr>
        <w:t xml:space="preserve">Figure 3.4: </w:t>
      </w:r>
      <w:r>
        <w:rPr>
          <w:rFonts w:ascii="Book Antiqua" w:eastAsia="Book Antiqua" w:hAnsi="Book Antiqua"/>
        </w:rPr>
        <w:t xml:space="preserve">     </w:t>
      </w:r>
      <w:r w:rsidRPr="00B43D22">
        <w:rPr>
          <w:rFonts w:ascii="Book Antiqua" w:eastAsia="Book Antiqua" w:hAnsi="Book Antiqua"/>
        </w:rPr>
        <w:t>Block diagram for the fabrication of MOSFET.</w:t>
      </w:r>
    </w:p>
    <w:p w14:paraId="49D981A3" w14:textId="282FE80B" w:rsidR="00B43D22" w:rsidRPr="00B43D22" w:rsidRDefault="00B43D22" w:rsidP="00B43D22">
      <w:pPr>
        <w:pBdr>
          <w:top w:val="nil"/>
          <w:left w:val="nil"/>
          <w:bottom w:val="nil"/>
          <w:right w:val="nil"/>
          <w:between w:val="nil"/>
        </w:pBdr>
        <w:spacing w:line="360" w:lineRule="auto"/>
        <w:rPr>
          <w:rFonts w:ascii="Book Antiqua" w:eastAsia="Book Antiqua" w:hAnsi="Book Antiqua"/>
        </w:rPr>
      </w:pPr>
      <w:r w:rsidRPr="00B43D22">
        <w:rPr>
          <w:rFonts w:ascii="Book Antiqua" w:eastAsia="Book Antiqua" w:hAnsi="Book Antiqua"/>
        </w:rPr>
        <w:t xml:space="preserve">Figure 4.1: </w:t>
      </w:r>
      <w:r>
        <w:rPr>
          <w:rFonts w:ascii="Book Antiqua" w:eastAsia="Book Antiqua" w:hAnsi="Book Antiqua"/>
        </w:rPr>
        <w:t xml:space="preserve">     </w:t>
      </w:r>
      <w:r w:rsidRPr="00B43D22">
        <w:rPr>
          <w:rFonts w:ascii="Book Antiqua" w:eastAsia="Book Antiqua" w:hAnsi="Book Antiqua"/>
        </w:rPr>
        <w:t>Origin 8.5</w:t>
      </w:r>
      <w:r w:rsidR="009D6E10" w:rsidRPr="00B43D22">
        <w:rPr>
          <w:rFonts w:ascii="Book Antiqua" w:eastAsia="Book Antiqua" w:hAnsi="Book Antiqua"/>
          <w:color w:val="000000"/>
        </w:rPr>
        <w:tab/>
      </w:r>
    </w:p>
    <w:p w14:paraId="7BB088F9" w14:textId="5EC1B599" w:rsidR="00B43D22" w:rsidRPr="00B43D22" w:rsidRDefault="00B43D22" w:rsidP="00B43D22">
      <w:pPr>
        <w:pBdr>
          <w:top w:val="nil"/>
          <w:left w:val="nil"/>
          <w:bottom w:val="nil"/>
          <w:right w:val="nil"/>
          <w:between w:val="nil"/>
        </w:pBdr>
        <w:tabs>
          <w:tab w:val="right" w:pos="8640"/>
        </w:tabs>
        <w:spacing w:line="360" w:lineRule="auto"/>
        <w:jc w:val="both"/>
        <w:rPr>
          <w:rFonts w:ascii="Book Antiqua" w:eastAsia="Book Antiqua" w:hAnsi="Book Antiqua"/>
          <w:color w:val="000000"/>
        </w:rPr>
      </w:pPr>
      <w:r w:rsidRPr="00B43D22">
        <w:rPr>
          <w:rFonts w:ascii="Book Antiqua" w:eastAsia="Book Antiqua" w:hAnsi="Book Antiqua"/>
        </w:rPr>
        <w:t xml:space="preserve">Figure 5.1: </w:t>
      </w:r>
      <w:r>
        <w:rPr>
          <w:rFonts w:ascii="Book Antiqua" w:eastAsia="Book Antiqua" w:hAnsi="Book Antiqua"/>
        </w:rPr>
        <w:t xml:space="preserve">     </w:t>
      </w:r>
      <w:r w:rsidRPr="00B43D22">
        <w:rPr>
          <w:rFonts w:ascii="Book Antiqua" w:eastAsia="Book Antiqua" w:hAnsi="Book Antiqua"/>
        </w:rPr>
        <w:t>GaAs with HfO2 fabricated MOSFET with input</w:t>
      </w:r>
      <w:r w:rsidRPr="00B43D22">
        <w:rPr>
          <w:rFonts w:ascii="Book Antiqua" w:eastAsia="Book Antiqua" w:hAnsi="Book Antiqua"/>
        </w:rPr>
        <w:t xml:space="preserve">. </w:t>
      </w:r>
    </w:p>
    <w:p w14:paraId="14ED6457" w14:textId="2D52AA36" w:rsidR="00B43D22" w:rsidRPr="00B43D22" w:rsidRDefault="00B43D22" w:rsidP="00B43D22">
      <w:pPr>
        <w:pBdr>
          <w:top w:val="nil"/>
          <w:left w:val="nil"/>
          <w:bottom w:val="nil"/>
          <w:right w:val="nil"/>
          <w:between w:val="nil"/>
        </w:pBdr>
        <w:spacing w:after="160" w:line="360" w:lineRule="auto"/>
        <w:rPr>
          <w:rFonts w:ascii="Book Antiqua" w:eastAsia="Book Antiqua" w:hAnsi="Book Antiqua"/>
          <w:b/>
        </w:rPr>
      </w:pPr>
      <w:r w:rsidRPr="00B43D22">
        <w:rPr>
          <w:rFonts w:ascii="Book Antiqua" w:eastAsia="Book Antiqua" w:hAnsi="Book Antiqua"/>
        </w:rPr>
        <w:t>Fi</w:t>
      </w:r>
      <w:r w:rsidRPr="00B43D22">
        <w:rPr>
          <w:rFonts w:ascii="Book Antiqua" w:eastAsia="Book Antiqua" w:hAnsi="Book Antiqua"/>
        </w:rPr>
        <w:t xml:space="preserve">gure 5.2: </w:t>
      </w:r>
      <w:r>
        <w:rPr>
          <w:rFonts w:ascii="Book Antiqua" w:eastAsia="Book Antiqua" w:hAnsi="Book Antiqua"/>
        </w:rPr>
        <w:t xml:space="preserve">     </w:t>
      </w:r>
      <w:r w:rsidRPr="00B43D22">
        <w:rPr>
          <w:rFonts w:ascii="Book Antiqua" w:eastAsia="Book Antiqua" w:hAnsi="Book Antiqua"/>
        </w:rPr>
        <w:t>I</w:t>
      </w:r>
      <w:r w:rsidRPr="00B43D22">
        <w:rPr>
          <w:rFonts w:ascii="Book Antiqua" w:eastAsia="Book Antiqua" w:hAnsi="Book Antiqua"/>
          <w:vertAlign w:val="subscript"/>
        </w:rPr>
        <w:t>d</w:t>
      </w:r>
      <w:r w:rsidRPr="00B43D22">
        <w:rPr>
          <w:rFonts w:ascii="Book Antiqua" w:eastAsia="Book Antiqua" w:hAnsi="Book Antiqua"/>
        </w:rPr>
        <w:t xml:space="preserve"> – </w:t>
      </w:r>
      <w:proofErr w:type="spellStart"/>
      <w:r w:rsidRPr="00B43D22">
        <w:rPr>
          <w:rFonts w:ascii="Book Antiqua" w:eastAsia="Book Antiqua" w:hAnsi="Book Antiqua"/>
        </w:rPr>
        <w:t>V</w:t>
      </w:r>
      <w:r w:rsidRPr="00B43D22">
        <w:rPr>
          <w:rFonts w:ascii="Book Antiqua" w:eastAsia="Book Antiqua" w:hAnsi="Book Antiqua"/>
          <w:vertAlign w:val="subscript"/>
        </w:rPr>
        <w:t>d</w:t>
      </w:r>
      <w:proofErr w:type="spellEnd"/>
      <w:r w:rsidRPr="00B43D22">
        <w:rPr>
          <w:rFonts w:ascii="Book Antiqua" w:eastAsia="Book Antiqua" w:hAnsi="Book Antiqua"/>
        </w:rPr>
        <w:t xml:space="preserve"> graph for channel length 100nm for MOSFET simulation</w:t>
      </w:r>
    </w:p>
    <w:p w14:paraId="203AB9CB" w14:textId="1AF2D056" w:rsidR="00B43D22" w:rsidRPr="00B43D22" w:rsidRDefault="00B43D22" w:rsidP="00B43D22">
      <w:pPr>
        <w:pBdr>
          <w:top w:val="nil"/>
          <w:left w:val="nil"/>
          <w:bottom w:val="nil"/>
          <w:right w:val="nil"/>
          <w:between w:val="nil"/>
        </w:pBdr>
        <w:spacing w:after="160" w:line="360" w:lineRule="auto"/>
        <w:rPr>
          <w:rFonts w:ascii="Book Antiqua" w:eastAsia="Book Antiqua" w:hAnsi="Book Antiqua"/>
        </w:rPr>
      </w:pPr>
      <w:r w:rsidRPr="00B43D22">
        <w:rPr>
          <w:rFonts w:ascii="Book Antiqua" w:eastAsia="Book Antiqua" w:hAnsi="Book Antiqua"/>
          <w:color w:val="000000"/>
        </w:rPr>
        <w:t xml:space="preserve">Figure 5.3: </w:t>
      </w:r>
      <w:r>
        <w:rPr>
          <w:rFonts w:ascii="Book Antiqua" w:eastAsia="Book Antiqua" w:hAnsi="Book Antiqua"/>
          <w:color w:val="000000"/>
        </w:rPr>
        <w:t xml:space="preserve">     </w:t>
      </w:r>
      <w:r w:rsidRPr="00B43D22">
        <w:rPr>
          <w:rFonts w:ascii="Book Antiqua" w:eastAsia="Book Antiqua" w:hAnsi="Book Antiqua"/>
        </w:rPr>
        <w:t>I</w:t>
      </w:r>
      <w:r w:rsidRPr="00B43D22">
        <w:rPr>
          <w:rFonts w:ascii="Book Antiqua" w:eastAsia="Book Antiqua" w:hAnsi="Book Antiqua"/>
          <w:vertAlign w:val="subscript"/>
        </w:rPr>
        <w:t>d</w:t>
      </w:r>
      <w:r w:rsidRPr="00B43D22">
        <w:rPr>
          <w:rFonts w:ascii="Book Antiqua" w:eastAsia="Book Antiqua" w:hAnsi="Book Antiqua"/>
        </w:rPr>
        <w:t xml:space="preserve"> – </w:t>
      </w:r>
      <w:proofErr w:type="spellStart"/>
      <w:r w:rsidRPr="00B43D22">
        <w:rPr>
          <w:rFonts w:ascii="Book Antiqua" w:eastAsia="Book Antiqua" w:hAnsi="Book Antiqua"/>
        </w:rPr>
        <w:t>V</w:t>
      </w:r>
      <w:r w:rsidRPr="00B43D22">
        <w:rPr>
          <w:rFonts w:ascii="Book Antiqua" w:eastAsia="Book Antiqua" w:hAnsi="Book Antiqua"/>
          <w:vertAlign w:val="subscript"/>
        </w:rPr>
        <w:t>d</w:t>
      </w:r>
      <w:proofErr w:type="spellEnd"/>
      <w:r w:rsidRPr="00B43D22">
        <w:rPr>
          <w:rFonts w:ascii="Book Antiqua" w:eastAsia="Book Antiqua" w:hAnsi="Book Antiqua"/>
        </w:rPr>
        <w:t xml:space="preserve"> graph for channel length 150nm for MOSFET simulation</w:t>
      </w:r>
    </w:p>
    <w:p w14:paraId="3648A63E" w14:textId="77777777" w:rsidR="008541A6" w:rsidRDefault="00B43D22" w:rsidP="00B43D22">
      <w:pPr>
        <w:pBdr>
          <w:top w:val="nil"/>
          <w:left w:val="nil"/>
          <w:bottom w:val="nil"/>
          <w:right w:val="nil"/>
          <w:between w:val="nil"/>
        </w:pBdr>
        <w:spacing w:after="160" w:line="360" w:lineRule="auto"/>
        <w:rPr>
          <w:rFonts w:ascii="Book Antiqua" w:eastAsia="Book Antiqua" w:hAnsi="Book Antiqua"/>
        </w:rPr>
      </w:pPr>
      <w:r w:rsidRPr="00B43D22">
        <w:rPr>
          <w:rFonts w:ascii="Book Antiqua" w:eastAsia="Book Antiqua" w:hAnsi="Book Antiqua"/>
          <w:color w:val="000000"/>
        </w:rPr>
        <w:t xml:space="preserve">Figure 5.4: </w:t>
      </w:r>
      <w:r>
        <w:rPr>
          <w:rFonts w:ascii="Book Antiqua" w:eastAsia="Book Antiqua" w:hAnsi="Book Antiqua"/>
          <w:color w:val="000000"/>
        </w:rPr>
        <w:t xml:space="preserve">     </w:t>
      </w:r>
      <w:r w:rsidRPr="00B43D22">
        <w:rPr>
          <w:rFonts w:ascii="Book Antiqua" w:eastAsia="Book Antiqua" w:hAnsi="Book Antiqua"/>
        </w:rPr>
        <w:t>I</w:t>
      </w:r>
      <w:r w:rsidRPr="00B43D22">
        <w:rPr>
          <w:rFonts w:ascii="Book Antiqua" w:eastAsia="Book Antiqua" w:hAnsi="Book Antiqua"/>
          <w:vertAlign w:val="subscript"/>
        </w:rPr>
        <w:t>d</w:t>
      </w:r>
      <w:r w:rsidRPr="00B43D22">
        <w:rPr>
          <w:rFonts w:ascii="Book Antiqua" w:eastAsia="Book Antiqua" w:hAnsi="Book Antiqua"/>
        </w:rPr>
        <w:t xml:space="preserve"> – </w:t>
      </w:r>
      <w:proofErr w:type="spellStart"/>
      <w:r w:rsidRPr="00B43D22">
        <w:rPr>
          <w:rFonts w:ascii="Book Antiqua" w:eastAsia="Book Antiqua" w:hAnsi="Book Antiqua"/>
        </w:rPr>
        <w:t>V</w:t>
      </w:r>
      <w:r w:rsidRPr="00B43D22">
        <w:rPr>
          <w:rFonts w:ascii="Book Antiqua" w:eastAsia="Book Antiqua" w:hAnsi="Book Antiqua"/>
          <w:vertAlign w:val="subscript"/>
        </w:rPr>
        <w:t>d</w:t>
      </w:r>
      <w:proofErr w:type="spellEnd"/>
      <w:r w:rsidRPr="00B43D22">
        <w:rPr>
          <w:rFonts w:ascii="Book Antiqua" w:eastAsia="Book Antiqua" w:hAnsi="Book Antiqua"/>
        </w:rPr>
        <w:t xml:space="preserve"> graph for channel length 200nm for MOSFET simulation</w:t>
      </w:r>
    </w:p>
    <w:p w14:paraId="58273F2B" w14:textId="77777777" w:rsidR="008541A6" w:rsidRDefault="008541A6" w:rsidP="00B43D22">
      <w:pPr>
        <w:pBdr>
          <w:top w:val="nil"/>
          <w:left w:val="nil"/>
          <w:bottom w:val="nil"/>
          <w:right w:val="nil"/>
          <w:between w:val="nil"/>
        </w:pBdr>
        <w:spacing w:after="160" w:line="360" w:lineRule="auto"/>
        <w:rPr>
          <w:rFonts w:ascii="Book Antiqua" w:eastAsia="Book Antiqua" w:hAnsi="Book Antiqua"/>
        </w:rPr>
      </w:pPr>
    </w:p>
    <w:p w14:paraId="74AF4C81" w14:textId="1C74B311" w:rsidR="008541A6" w:rsidRDefault="008541A6" w:rsidP="008541A6">
      <w:pPr>
        <w:pStyle w:val="Heading1"/>
        <w:spacing w:before="0" w:line="360" w:lineRule="auto"/>
        <w:jc w:val="center"/>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t xml:space="preserve">List of </w:t>
      </w:r>
      <w:r>
        <w:rPr>
          <w:rFonts w:ascii="Book Antiqua" w:eastAsia="Book Antiqua" w:hAnsi="Book Antiqua" w:cs="Times New Roman"/>
          <w:color w:val="000000"/>
          <w:sz w:val="36"/>
          <w:szCs w:val="36"/>
        </w:rPr>
        <w:t>Tables</w:t>
      </w:r>
    </w:p>
    <w:p w14:paraId="43FBB65C" w14:textId="52B53242" w:rsidR="008541A6" w:rsidRPr="008541A6" w:rsidRDefault="008541A6" w:rsidP="008541A6">
      <w:pPr>
        <w:rPr>
          <w:rFonts w:eastAsia="Book Antiqua"/>
        </w:rPr>
      </w:pPr>
      <w:r>
        <w:rPr>
          <w:rFonts w:ascii="Book Antiqua" w:eastAsia="Book Antiqua" w:hAnsi="Book Antiqua"/>
          <w:color w:val="000000"/>
        </w:rPr>
        <w:t xml:space="preserve">Table </w:t>
      </w:r>
      <w:r w:rsidRPr="00B43D22">
        <w:rPr>
          <w:rFonts w:ascii="Book Antiqua" w:eastAsia="Book Antiqua" w:hAnsi="Book Antiqua"/>
          <w:color w:val="000000"/>
        </w:rPr>
        <w:t xml:space="preserve">1: </w:t>
      </w:r>
      <w:r>
        <w:rPr>
          <w:rFonts w:ascii="Book Antiqua" w:eastAsia="Book Antiqua" w:hAnsi="Book Antiqua"/>
          <w:color w:val="000000"/>
        </w:rPr>
        <w:t xml:space="preserve">     </w:t>
      </w:r>
      <w:r w:rsidRPr="00B43D22">
        <w:rPr>
          <w:rFonts w:ascii="Book Antiqua" w:eastAsia="Book Antiqua" w:hAnsi="Book Antiqua"/>
          <w:color w:val="000000"/>
        </w:rPr>
        <w:t>F</w:t>
      </w:r>
    </w:p>
    <w:p w14:paraId="0F665377" w14:textId="1C1E797C" w:rsidR="005D33C6" w:rsidRPr="00B43D22" w:rsidRDefault="009D6E10" w:rsidP="00B43D22">
      <w:pPr>
        <w:pBdr>
          <w:top w:val="nil"/>
          <w:left w:val="nil"/>
          <w:bottom w:val="nil"/>
          <w:right w:val="nil"/>
          <w:between w:val="nil"/>
        </w:pBdr>
        <w:spacing w:after="160" w:line="360" w:lineRule="auto"/>
        <w:rPr>
          <w:rFonts w:ascii="Book Antiqua" w:eastAsia="Book Antiqua" w:hAnsi="Book Antiqua"/>
          <w:color w:val="000000"/>
          <w:sz w:val="22"/>
          <w:szCs w:val="22"/>
        </w:rPr>
      </w:pPr>
      <w:r w:rsidRPr="00767C2F">
        <w:rPr>
          <w:rFonts w:ascii="Book Antiqua" w:eastAsia="Book Antiqua" w:hAnsi="Book Antiqua"/>
          <w:color w:val="000000"/>
        </w:rPr>
        <w:tab/>
      </w:r>
    </w:p>
    <w:p w14:paraId="319EC46C" w14:textId="0A9E9E8D" w:rsidR="005D33C6" w:rsidRPr="00767C2F" w:rsidRDefault="009D6E10" w:rsidP="00B43D22">
      <w:pPr>
        <w:pStyle w:val="Heading1"/>
        <w:spacing w:line="360" w:lineRule="auto"/>
        <w:rPr>
          <w:rFonts w:ascii="Book Antiqua" w:eastAsia="Book Antiqua" w:hAnsi="Book Antiqua"/>
          <w:color w:val="000000"/>
        </w:rPr>
      </w:pPr>
      <w:bookmarkStart w:id="5" w:name="_2et92p0" w:colFirst="0" w:colLast="0"/>
      <w:bookmarkEnd w:id="5"/>
      <w:r w:rsidRPr="00767C2F">
        <w:rPr>
          <w:rFonts w:ascii="Book Antiqua" w:eastAsia="Book Antiqua" w:hAnsi="Book Antiqua" w:cs="Times New Roman"/>
          <w:color w:val="000000"/>
          <w:sz w:val="36"/>
          <w:szCs w:val="36"/>
        </w:rPr>
        <w:t xml:space="preserve">                            </w:t>
      </w:r>
    </w:p>
    <w:p w14:paraId="32E237FB" w14:textId="77777777" w:rsidR="005D33C6" w:rsidRPr="00767C2F" w:rsidRDefault="009D6E10" w:rsidP="00767C2F">
      <w:pPr>
        <w:pBdr>
          <w:top w:val="nil"/>
          <w:left w:val="nil"/>
          <w:bottom w:val="nil"/>
          <w:right w:val="nil"/>
          <w:between w:val="nil"/>
        </w:pBdr>
        <w:spacing w:after="160" w:line="360" w:lineRule="auto"/>
        <w:rPr>
          <w:rFonts w:ascii="Book Antiqua" w:eastAsia="Book Antiqua" w:hAnsi="Book Antiqua"/>
          <w:color w:val="000000"/>
          <w:sz w:val="20"/>
          <w:szCs w:val="20"/>
        </w:rPr>
      </w:pPr>
      <w:r w:rsidRPr="00767C2F">
        <w:rPr>
          <w:rFonts w:ascii="Book Antiqua" w:hAnsi="Book Antiqua"/>
        </w:rPr>
        <w:br w:type="page"/>
      </w:r>
    </w:p>
    <w:p w14:paraId="2B8A5C5F" w14:textId="77777777" w:rsidR="005D33C6" w:rsidRPr="00767C2F" w:rsidRDefault="009D6E10" w:rsidP="00767C2F">
      <w:pPr>
        <w:pStyle w:val="Heading1"/>
        <w:spacing w:line="360" w:lineRule="auto"/>
        <w:jc w:val="center"/>
        <w:rPr>
          <w:rFonts w:ascii="Book Antiqua" w:eastAsia="Book Antiqua" w:hAnsi="Book Antiqua" w:cs="Times New Roman"/>
          <w:color w:val="000000"/>
          <w:sz w:val="36"/>
          <w:szCs w:val="36"/>
        </w:rPr>
      </w:pPr>
      <w:bookmarkStart w:id="6" w:name="_tyjcwt" w:colFirst="0" w:colLast="0"/>
      <w:bookmarkEnd w:id="6"/>
      <w:r w:rsidRPr="00767C2F">
        <w:rPr>
          <w:rFonts w:ascii="Book Antiqua" w:eastAsia="Book Antiqua" w:hAnsi="Book Antiqua" w:cs="Times New Roman"/>
          <w:color w:val="000000"/>
          <w:sz w:val="36"/>
          <w:szCs w:val="36"/>
        </w:rPr>
        <w:lastRenderedPageBreak/>
        <w:t>Nomenclature and Acronyms</w:t>
      </w:r>
    </w:p>
    <w:p w14:paraId="76066739"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i/>
          <w:color w:val="000000"/>
          <w:sz w:val="20"/>
          <w:szCs w:val="20"/>
          <w:u w:val="single"/>
        </w:rPr>
      </w:pPr>
    </w:p>
    <w:p w14:paraId="6EB2F72E"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b/>
          <w:color w:val="000000"/>
          <w:sz w:val="28"/>
          <w:szCs w:val="28"/>
        </w:rPr>
      </w:pPr>
      <w:r w:rsidRPr="00767C2F">
        <w:rPr>
          <w:rFonts w:ascii="Book Antiqua" w:eastAsia="Book Antiqua" w:hAnsi="Book Antiqua"/>
          <w:b/>
          <w:color w:val="000000"/>
          <w:sz w:val="28"/>
          <w:szCs w:val="28"/>
        </w:rPr>
        <w:t>Abbreviations (Alphabetical Order</w:t>
      </w:r>
      <w:proofErr w:type="gramStart"/>
      <w:r w:rsidRPr="00767C2F">
        <w:rPr>
          <w:rFonts w:ascii="Book Antiqua" w:eastAsia="Book Antiqua" w:hAnsi="Book Antiqua"/>
          <w:b/>
          <w:color w:val="000000"/>
          <w:sz w:val="28"/>
          <w:szCs w:val="28"/>
        </w:rPr>
        <w:t>) :</w:t>
      </w:r>
      <w:proofErr w:type="gramEnd"/>
      <w:r w:rsidRPr="00767C2F">
        <w:rPr>
          <w:rFonts w:ascii="Book Antiqua" w:eastAsia="Book Antiqua" w:hAnsi="Book Antiqua"/>
          <w:b/>
          <w:color w:val="000000"/>
          <w:sz w:val="28"/>
          <w:szCs w:val="28"/>
        </w:rPr>
        <w:t xml:space="preserve"> </w:t>
      </w:r>
    </w:p>
    <w:p w14:paraId="62C19B1E"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b/>
          <w:color w:val="000000"/>
          <w:sz w:val="6"/>
          <w:szCs w:val="6"/>
        </w:rPr>
      </w:pPr>
    </w:p>
    <w:p w14:paraId="3868AE08" w14:textId="77777777" w:rsidR="005D33C6" w:rsidRPr="00767C2F" w:rsidRDefault="009D6E10" w:rsidP="00767C2F">
      <w:pPr>
        <w:pBdr>
          <w:top w:val="nil"/>
          <w:left w:val="nil"/>
          <w:bottom w:val="nil"/>
          <w:right w:val="nil"/>
          <w:between w:val="nil"/>
        </w:pBdr>
        <w:spacing w:after="160" w:line="360" w:lineRule="auto"/>
        <w:rPr>
          <w:rFonts w:ascii="Book Antiqua" w:eastAsia="Book Antiqua" w:hAnsi="Book Antiqua"/>
          <w:color w:val="000000"/>
        </w:rPr>
      </w:pPr>
      <w:r w:rsidRPr="00767C2F">
        <w:rPr>
          <w:rFonts w:ascii="Book Antiqua" w:eastAsia="Book Antiqua" w:hAnsi="Book Antiqua"/>
          <w:color w:val="000000"/>
        </w:rPr>
        <w:t>IEEE</w:t>
      </w:r>
      <w:r w:rsidRPr="00767C2F">
        <w:rPr>
          <w:rFonts w:ascii="Book Antiqua" w:eastAsia="Book Antiqua" w:hAnsi="Book Antiqua"/>
          <w:color w:val="000000"/>
        </w:rPr>
        <w:tab/>
      </w:r>
      <w:r w:rsidRPr="00767C2F">
        <w:rPr>
          <w:rFonts w:ascii="Book Antiqua" w:eastAsia="Book Antiqua" w:hAnsi="Book Antiqua"/>
          <w:color w:val="000000"/>
        </w:rPr>
        <w:tab/>
        <w:t>Institute of Electrical &amp; Electronics Engineers</w:t>
      </w:r>
    </w:p>
    <w:p w14:paraId="22E94479" w14:textId="77777777" w:rsidR="005D33C6" w:rsidRPr="00767C2F" w:rsidRDefault="009D6E10" w:rsidP="00767C2F">
      <w:pPr>
        <w:pBdr>
          <w:top w:val="nil"/>
          <w:left w:val="nil"/>
          <w:bottom w:val="nil"/>
          <w:right w:val="nil"/>
          <w:between w:val="nil"/>
        </w:pBdr>
        <w:spacing w:after="160" w:line="360" w:lineRule="auto"/>
        <w:rPr>
          <w:rFonts w:ascii="Book Antiqua" w:eastAsia="Book Antiqua" w:hAnsi="Book Antiqua"/>
          <w:color w:val="000000"/>
        </w:rPr>
      </w:pPr>
      <w:r w:rsidRPr="00767C2F">
        <w:rPr>
          <w:rFonts w:ascii="Book Antiqua" w:eastAsia="Book Antiqua" w:hAnsi="Book Antiqua"/>
          <w:color w:val="000000"/>
        </w:rPr>
        <w:t>DSCE</w:t>
      </w:r>
      <w:r w:rsidRPr="00767C2F">
        <w:rPr>
          <w:rFonts w:ascii="Book Antiqua" w:eastAsia="Book Antiqua" w:hAnsi="Book Antiqua"/>
          <w:color w:val="000000"/>
        </w:rPr>
        <w:tab/>
      </w:r>
      <w:r w:rsidRPr="00767C2F">
        <w:rPr>
          <w:rFonts w:ascii="Book Antiqua" w:eastAsia="Book Antiqua" w:hAnsi="Book Antiqua"/>
          <w:color w:val="000000"/>
        </w:rPr>
        <w:tab/>
        <w:t>Dayananda Sagar College of Engineering</w:t>
      </w:r>
    </w:p>
    <w:p w14:paraId="69F48815" w14:textId="77777777" w:rsidR="005D33C6" w:rsidRPr="00767C2F" w:rsidRDefault="009D6E10" w:rsidP="00767C2F">
      <w:pPr>
        <w:pBdr>
          <w:top w:val="nil"/>
          <w:left w:val="nil"/>
          <w:bottom w:val="nil"/>
          <w:right w:val="nil"/>
          <w:between w:val="nil"/>
        </w:pBdr>
        <w:spacing w:after="160" w:line="360" w:lineRule="auto"/>
        <w:rPr>
          <w:rFonts w:ascii="Book Antiqua" w:eastAsia="Book Antiqua" w:hAnsi="Book Antiqua"/>
          <w:color w:val="000000"/>
        </w:rPr>
      </w:pPr>
      <w:r w:rsidRPr="00767C2F">
        <w:rPr>
          <w:rFonts w:ascii="Book Antiqua" w:eastAsia="Book Antiqua" w:hAnsi="Book Antiqua"/>
          <w:color w:val="000000"/>
        </w:rPr>
        <w:t>ECE</w:t>
      </w:r>
      <w:r w:rsidRPr="00767C2F">
        <w:rPr>
          <w:rFonts w:ascii="Book Antiqua" w:eastAsia="Book Antiqua" w:hAnsi="Book Antiqua"/>
          <w:color w:val="000000"/>
        </w:rPr>
        <w:tab/>
      </w:r>
      <w:r w:rsidRPr="00767C2F">
        <w:rPr>
          <w:rFonts w:ascii="Book Antiqua" w:eastAsia="Book Antiqua" w:hAnsi="Book Antiqua"/>
          <w:color w:val="000000"/>
        </w:rPr>
        <w:tab/>
        <w:t>Electronics &amp; Communication Engineering</w:t>
      </w:r>
    </w:p>
    <w:p w14:paraId="30FB8FDF" w14:textId="605CF994" w:rsidR="0051365D" w:rsidRPr="00767C2F" w:rsidRDefault="0051365D" w:rsidP="00767C2F">
      <w:pPr>
        <w:pBdr>
          <w:top w:val="nil"/>
          <w:left w:val="nil"/>
          <w:bottom w:val="nil"/>
          <w:right w:val="nil"/>
          <w:between w:val="nil"/>
        </w:pBdr>
        <w:spacing w:after="160" w:line="360" w:lineRule="auto"/>
        <w:rPr>
          <w:rFonts w:ascii="Book Antiqua" w:eastAsia="Book Antiqua" w:hAnsi="Book Antiqua"/>
          <w:color w:val="000000"/>
        </w:rPr>
      </w:pPr>
      <w:r w:rsidRPr="00767C2F">
        <w:rPr>
          <w:rFonts w:ascii="Book Antiqua" w:eastAsia="Book Antiqua" w:hAnsi="Book Antiqua"/>
          <w:color w:val="000000"/>
        </w:rPr>
        <w:t>MOSFET        Metal-Oxide Field Effect Transistor</w:t>
      </w:r>
    </w:p>
    <w:p w14:paraId="1ADF9DD0" w14:textId="49D0104F" w:rsidR="0051365D" w:rsidRPr="00767C2F" w:rsidRDefault="0051365D" w:rsidP="00767C2F">
      <w:pPr>
        <w:pBdr>
          <w:top w:val="nil"/>
          <w:left w:val="nil"/>
          <w:bottom w:val="nil"/>
          <w:right w:val="nil"/>
          <w:between w:val="nil"/>
        </w:pBdr>
        <w:spacing w:after="160" w:line="360" w:lineRule="auto"/>
        <w:rPr>
          <w:rFonts w:ascii="Book Antiqua" w:eastAsia="Book Antiqua" w:hAnsi="Book Antiqua"/>
          <w:color w:val="000000"/>
        </w:rPr>
      </w:pPr>
      <w:r w:rsidRPr="00767C2F">
        <w:rPr>
          <w:rFonts w:ascii="Book Antiqua" w:eastAsia="Book Antiqua" w:hAnsi="Book Antiqua"/>
          <w:color w:val="000000"/>
        </w:rPr>
        <w:t>HfO2               Hafnium Oxide</w:t>
      </w:r>
    </w:p>
    <w:p w14:paraId="14FD27BA" w14:textId="4EE9C4DD" w:rsidR="0051365D" w:rsidRPr="00767C2F" w:rsidRDefault="0051365D" w:rsidP="00767C2F">
      <w:pPr>
        <w:pBdr>
          <w:top w:val="nil"/>
          <w:left w:val="nil"/>
          <w:bottom w:val="nil"/>
          <w:right w:val="nil"/>
          <w:between w:val="nil"/>
        </w:pBdr>
        <w:spacing w:after="160" w:line="360" w:lineRule="auto"/>
        <w:rPr>
          <w:rFonts w:ascii="Book Antiqua" w:eastAsia="Book Antiqua" w:hAnsi="Book Antiqua"/>
          <w:color w:val="000000"/>
        </w:rPr>
      </w:pPr>
      <w:proofErr w:type="spellStart"/>
      <w:r w:rsidRPr="00767C2F">
        <w:rPr>
          <w:rFonts w:ascii="Book Antiqua" w:eastAsia="Book Antiqua" w:hAnsi="Book Antiqua"/>
          <w:color w:val="000000"/>
        </w:rPr>
        <w:t>GaAS</w:t>
      </w:r>
      <w:proofErr w:type="spellEnd"/>
      <w:r w:rsidRPr="00767C2F">
        <w:rPr>
          <w:rFonts w:ascii="Book Antiqua" w:eastAsia="Book Antiqua" w:hAnsi="Book Antiqua"/>
          <w:color w:val="000000"/>
        </w:rPr>
        <w:t xml:space="preserve">              Gallium Arsenide</w:t>
      </w:r>
    </w:p>
    <w:p w14:paraId="0428F600" w14:textId="3347B8EB" w:rsidR="005D33C6" w:rsidRPr="00767C2F" w:rsidRDefault="005D33C6" w:rsidP="00767C2F">
      <w:pPr>
        <w:pBdr>
          <w:top w:val="nil"/>
          <w:left w:val="nil"/>
          <w:bottom w:val="nil"/>
          <w:right w:val="nil"/>
          <w:between w:val="nil"/>
        </w:pBdr>
        <w:spacing w:after="160" w:line="360" w:lineRule="auto"/>
        <w:rPr>
          <w:rFonts w:ascii="Book Antiqua" w:eastAsia="Book Antiqua" w:hAnsi="Book Antiqua"/>
          <w:color w:val="000000"/>
        </w:rPr>
      </w:pPr>
    </w:p>
    <w:p w14:paraId="3271FF1F" w14:textId="77777777" w:rsidR="005D33C6" w:rsidRPr="00767C2F" w:rsidRDefault="005D33C6" w:rsidP="00767C2F">
      <w:pPr>
        <w:pBdr>
          <w:top w:val="nil"/>
          <w:left w:val="nil"/>
          <w:bottom w:val="nil"/>
          <w:right w:val="nil"/>
          <w:between w:val="nil"/>
        </w:pBdr>
        <w:spacing w:after="160" w:line="360" w:lineRule="auto"/>
        <w:rPr>
          <w:rFonts w:ascii="Book Antiqua" w:eastAsia="Book Antiqua" w:hAnsi="Book Antiqua"/>
          <w:color w:val="000000"/>
        </w:rPr>
      </w:pPr>
    </w:p>
    <w:p w14:paraId="5A5506AD" w14:textId="77777777" w:rsidR="005D33C6" w:rsidRPr="00767C2F" w:rsidRDefault="009D6E10" w:rsidP="00767C2F">
      <w:pPr>
        <w:pBdr>
          <w:top w:val="nil"/>
          <w:left w:val="nil"/>
          <w:bottom w:val="nil"/>
          <w:right w:val="nil"/>
          <w:between w:val="nil"/>
        </w:pBdr>
        <w:spacing w:after="160" w:line="360" w:lineRule="auto"/>
        <w:rPr>
          <w:rFonts w:ascii="Book Antiqua" w:eastAsia="Book Antiqua" w:hAnsi="Book Antiqua"/>
          <w:b/>
          <w:color w:val="000000"/>
          <w:sz w:val="28"/>
          <w:szCs w:val="28"/>
        </w:rPr>
      </w:pPr>
      <w:r w:rsidRPr="00767C2F">
        <w:rPr>
          <w:rFonts w:ascii="Book Antiqua" w:eastAsia="Book Antiqua" w:hAnsi="Book Antiqua"/>
          <w:b/>
          <w:color w:val="000000"/>
          <w:sz w:val="28"/>
          <w:szCs w:val="28"/>
        </w:rPr>
        <w:t>Symbols (Alphabetical Order</w:t>
      </w:r>
      <w:proofErr w:type="gramStart"/>
      <w:r w:rsidRPr="00767C2F">
        <w:rPr>
          <w:rFonts w:ascii="Book Antiqua" w:eastAsia="Book Antiqua" w:hAnsi="Book Antiqua"/>
          <w:b/>
          <w:color w:val="000000"/>
          <w:sz w:val="28"/>
          <w:szCs w:val="28"/>
        </w:rPr>
        <w:t>) :</w:t>
      </w:r>
      <w:proofErr w:type="gramEnd"/>
    </w:p>
    <w:p w14:paraId="6C6C9906" w14:textId="491B178E" w:rsidR="005A3750" w:rsidRPr="00767C2F" w:rsidRDefault="005A3750" w:rsidP="00767C2F">
      <w:pPr>
        <w:pBdr>
          <w:top w:val="nil"/>
          <w:left w:val="nil"/>
          <w:bottom w:val="nil"/>
          <w:right w:val="nil"/>
          <w:between w:val="nil"/>
        </w:pBdr>
        <w:tabs>
          <w:tab w:val="left" w:pos="1440"/>
        </w:tabs>
        <w:spacing w:after="160" w:line="360" w:lineRule="auto"/>
        <w:rPr>
          <w:rFonts w:ascii="Book Antiqua" w:eastAsia="Noto Sans Symbols" w:hAnsi="Book Antiqua"/>
          <w:color w:val="000000"/>
        </w:rPr>
      </w:pPr>
      <w:r w:rsidRPr="00767C2F">
        <w:rPr>
          <w:rFonts w:ascii="Book Antiqua" w:eastAsia="Noto Sans Symbols" w:hAnsi="Book Antiqua"/>
          <w:color w:val="000000"/>
        </w:rPr>
        <w:t xml:space="preserve">A                     </w:t>
      </w:r>
      <w:proofErr w:type="spellStart"/>
      <w:r w:rsidRPr="00767C2F">
        <w:rPr>
          <w:rFonts w:ascii="Book Antiqua" w:eastAsia="Noto Sans Symbols" w:hAnsi="Book Antiqua"/>
          <w:color w:val="000000"/>
        </w:rPr>
        <w:t>Amphere</w:t>
      </w:r>
      <w:proofErr w:type="spellEnd"/>
    </w:p>
    <w:p w14:paraId="0AEE0074" w14:textId="0F6D3A91" w:rsidR="005D33C6" w:rsidRPr="00767C2F" w:rsidRDefault="005A3750" w:rsidP="00767C2F">
      <w:pPr>
        <w:pBdr>
          <w:top w:val="nil"/>
          <w:left w:val="nil"/>
          <w:bottom w:val="nil"/>
          <w:right w:val="nil"/>
          <w:between w:val="nil"/>
        </w:pBdr>
        <w:tabs>
          <w:tab w:val="left" w:pos="1440"/>
        </w:tabs>
        <w:spacing w:after="160" w:line="360" w:lineRule="auto"/>
        <w:rPr>
          <w:rFonts w:ascii="Book Antiqua" w:eastAsia="Book Antiqua" w:hAnsi="Book Antiqua"/>
          <w:color w:val="000000"/>
        </w:rPr>
      </w:pPr>
      <w:r w:rsidRPr="00767C2F">
        <w:rPr>
          <w:rFonts w:ascii="Book Antiqua" w:eastAsia="Noto Sans Symbols" w:hAnsi="Book Antiqua"/>
          <w:color w:val="000000"/>
        </w:rPr>
        <w:t>m</w:t>
      </w:r>
      <w:r w:rsidR="009D6E10" w:rsidRPr="00767C2F">
        <w:rPr>
          <w:rFonts w:ascii="Book Antiqua" w:eastAsia="Book Antiqua" w:hAnsi="Book Antiqua"/>
          <w:color w:val="000000"/>
        </w:rPr>
        <w:tab/>
      </w:r>
      <w:r w:rsidRPr="00767C2F">
        <w:rPr>
          <w:rFonts w:ascii="Book Antiqua" w:eastAsia="Book Antiqua" w:hAnsi="Book Antiqua"/>
          <w:color w:val="000000"/>
        </w:rPr>
        <w:t>milli</w:t>
      </w:r>
    </w:p>
    <w:p w14:paraId="6794214E" w14:textId="528A741D" w:rsidR="005D33C6" w:rsidRPr="00767C2F" w:rsidRDefault="005A3750" w:rsidP="00767C2F">
      <w:pPr>
        <w:pBdr>
          <w:top w:val="nil"/>
          <w:left w:val="nil"/>
          <w:bottom w:val="nil"/>
          <w:right w:val="nil"/>
          <w:between w:val="nil"/>
        </w:pBdr>
        <w:tabs>
          <w:tab w:val="left" w:pos="1440"/>
        </w:tabs>
        <w:spacing w:after="160" w:line="360" w:lineRule="auto"/>
        <w:rPr>
          <w:rFonts w:ascii="Book Antiqua" w:eastAsia="Book Antiqua" w:hAnsi="Book Antiqua"/>
          <w:color w:val="000000"/>
        </w:rPr>
      </w:pPr>
      <w:r w:rsidRPr="00767C2F">
        <w:rPr>
          <w:rFonts w:ascii="Book Antiqua" w:eastAsia="Noto Sans Symbols" w:hAnsi="Book Antiqua"/>
          <w:color w:val="000000"/>
        </w:rPr>
        <w:t>n</w:t>
      </w:r>
      <w:r w:rsidR="009D6E10" w:rsidRPr="00767C2F">
        <w:rPr>
          <w:rFonts w:ascii="Book Antiqua" w:eastAsia="Book Antiqua" w:hAnsi="Book Antiqua"/>
          <w:color w:val="000000"/>
        </w:rPr>
        <w:tab/>
      </w:r>
      <w:r w:rsidRPr="00767C2F">
        <w:rPr>
          <w:rFonts w:ascii="Book Antiqua" w:eastAsia="Book Antiqua" w:hAnsi="Book Antiqua"/>
          <w:color w:val="000000"/>
        </w:rPr>
        <w:t>nano</w:t>
      </w:r>
    </w:p>
    <w:p w14:paraId="289A44F1" w14:textId="082DA675" w:rsidR="005A3750" w:rsidRPr="00767C2F" w:rsidRDefault="005A3750" w:rsidP="00767C2F">
      <w:pPr>
        <w:pBdr>
          <w:top w:val="nil"/>
          <w:left w:val="nil"/>
          <w:bottom w:val="nil"/>
          <w:right w:val="nil"/>
          <w:between w:val="nil"/>
        </w:pBdr>
        <w:tabs>
          <w:tab w:val="left" w:pos="1440"/>
        </w:tabs>
        <w:spacing w:after="160" w:line="360" w:lineRule="auto"/>
        <w:rPr>
          <w:rFonts w:ascii="Book Antiqua" w:eastAsia="Book Antiqua" w:hAnsi="Book Antiqua"/>
          <w:color w:val="000000"/>
        </w:rPr>
      </w:pPr>
      <w:r w:rsidRPr="00767C2F">
        <w:rPr>
          <w:rFonts w:ascii="Book Antiqua" w:eastAsia="Book Antiqua" w:hAnsi="Book Antiqua"/>
          <w:color w:val="000000"/>
        </w:rPr>
        <w:t xml:space="preserve">I                     </w:t>
      </w:r>
      <w:r w:rsidR="0051365D" w:rsidRPr="00767C2F">
        <w:rPr>
          <w:rFonts w:ascii="Book Antiqua" w:eastAsia="Book Antiqua" w:hAnsi="Book Antiqua"/>
          <w:color w:val="000000"/>
        </w:rPr>
        <w:t xml:space="preserve"> </w:t>
      </w:r>
      <w:r w:rsidRPr="00767C2F">
        <w:rPr>
          <w:rFonts w:ascii="Book Antiqua" w:eastAsia="Book Antiqua" w:hAnsi="Book Antiqua"/>
          <w:color w:val="000000"/>
        </w:rPr>
        <w:t>Current</w:t>
      </w:r>
    </w:p>
    <w:p w14:paraId="21AFC441" w14:textId="0CB267E0" w:rsidR="005D33C6" w:rsidRPr="00767C2F" w:rsidRDefault="005A3750" w:rsidP="00767C2F">
      <w:pPr>
        <w:pBdr>
          <w:top w:val="nil"/>
          <w:left w:val="nil"/>
          <w:bottom w:val="nil"/>
          <w:right w:val="nil"/>
          <w:between w:val="nil"/>
        </w:pBdr>
        <w:tabs>
          <w:tab w:val="left" w:pos="1440"/>
        </w:tabs>
        <w:spacing w:after="160" w:line="360" w:lineRule="auto"/>
        <w:rPr>
          <w:rFonts w:ascii="Book Antiqua" w:eastAsia="Book Antiqua" w:hAnsi="Book Antiqua"/>
          <w:color w:val="000000"/>
        </w:rPr>
        <w:sectPr w:rsidR="005D33C6" w:rsidRPr="00767C2F">
          <w:footerReference w:type="default" r:id="rId10"/>
          <w:pgSz w:w="11909" w:h="16834"/>
          <w:pgMar w:top="1440" w:right="1440" w:bottom="1440" w:left="1800" w:header="720" w:footer="720" w:gutter="0"/>
          <w:pgNumType w:start="1"/>
          <w:cols w:space="720"/>
          <w:titlePg/>
        </w:sectPr>
      </w:pPr>
      <w:r w:rsidRPr="00767C2F">
        <w:rPr>
          <w:rFonts w:ascii="Book Antiqua" w:eastAsia="Noto Sans Symbols" w:hAnsi="Book Antiqua"/>
          <w:color w:val="000000"/>
        </w:rPr>
        <w:t>V</w:t>
      </w:r>
      <w:r w:rsidR="009D6E10" w:rsidRPr="00767C2F">
        <w:rPr>
          <w:rFonts w:ascii="Book Antiqua" w:eastAsia="Book Antiqua" w:hAnsi="Book Antiqua"/>
          <w:color w:val="000000"/>
        </w:rPr>
        <w:tab/>
      </w:r>
      <w:r w:rsidRPr="00767C2F">
        <w:rPr>
          <w:rFonts w:ascii="Book Antiqua" w:eastAsia="Book Antiqua" w:hAnsi="Book Antiqua"/>
          <w:color w:val="000000"/>
        </w:rPr>
        <w:t>Voltage</w:t>
      </w:r>
    </w:p>
    <w:p w14:paraId="6F08C5AE" w14:textId="77777777" w:rsidR="005D33C6" w:rsidRPr="00767C2F" w:rsidRDefault="009D6E10" w:rsidP="00767C2F">
      <w:pPr>
        <w:pStyle w:val="Heading1"/>
        <w:spacing w:before="120" w:line="360" w:lineRule="auto"/>
        <w:rPr>
          <w:rFonts w:ascii="Book Antiqua" w:eastAsia="Book Antiqua" w:hAnsi="Book Antiqua" w:cs="Times New Roman"/>
          <w:color w:val="000000"/>
          <w:sz w:val="36"/>
          <w:szCs w:val="36"/>
        </w:rPr>
      </w:pPr>
      <w:bookmarkStart w:id="7" w:name="_3dy6vkm" w:colFirst="0" w:colLast="0"/>
      <w:bookmarkEnd w:id="7"/>
      <w:r w:rsidRPr="00767C2F">
        <w:rPr>
          <w:rFonts w:ascii="Book Antiqua" w:eastAsia="Book Antiqua" w:hAnsi="Book Antiqua" w:cs="Times New Roman"/>
          <w:color w:val="000000"/>
          <w:sz w:val="36"/>
          <w:szCs w:val="36"/>
        </w:rPr>
        <w:lastRenderedPageBreak/>
        <w:t>Chapter-1</w:t>
      </w:r>
    </w:p>
    <w:p w14:paraId="3E949CC5" w14:textId="77777777" w:rsidR="005D33C6" w:rsidRPr="00767C2F" w:rsidRDefault="009D6E10" w:rsidP="00767C2F">
      <w:pPr>
        <w:pStyle w:val="Heading1"/>
        <w:spacing w:before="120" w:line="360" w:lineRule="auto"/>
        <w:ind w:left="720"/>
        <w:jc w:val="center"/>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t>Introduction</w:t>
      </w:r>
    </w:p>
    <w:p w14:paraId="664F1572" w14:textId="77777777" w:rsidR="005D33C6" w:rsidRPr="00767C2F" w:rsidRDefault="009D6E10" w:rsidP="00767C2F">
      <w:pPr>
        <w:pBdr>
          <w:top w:val="nil"/>
          <w:left w:val="nil"/>
          <w:bottom w:val="nil"/>
          <w:right w:val="nil"/>
          <w:between w:val="nil"/>
        </w:pBdr>
        <w:tabs>
          <w:tab w:val="left" w:pos="6480"/>
        </w:tabs>
        <w:spacing w:line="360" w:lineRule="auto"/>
        <w:jc w:val="both"/>
        <w:rPr>
          <w:rFonts w:ascii="Book Antiqua" w:eastAsia="Book Antiqua" w:hAnsi="Book Antiqua"/>
          <w:color w:val="000000"/>
          <w:sz w:val="20"/>
          <w:szCs w:val="20"/>
        </w:rPr>
      </w:pPr>
      <w:r w:rsidRPr="00767C2F">
        <w:rPr>
          <w:rFonts w:ascii="Book Antiqua" w:eastAsia="Book Antiqua" w:hAnsi="Book Antiqua"/>
          <w:color w:val="000000"/>
          <w:sz w:val="20"/>
          <w:szCs w:val="20"/>
        </w:rPr>
        <w:tab/>
      </w:r>
    </w:p>
    <w:p w14:paraId="02F69521"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b/>
          <w:color w:val="000000"/>
          <w:sz w:val="28"/>
          <w:szCs w:val="28"/>
        </w:rPr>
      </w:pPr>
      <w:proofErr w:type="gramStart"/>
      <w:r w:rsidRPr="00767C2F">
        <w:rPr>
          <w:rFonts w:ascii="Book Antiqua" w:eastAsia="Book Antiqua" w:hAnsi="Book Antiqua"/>
          <w:b/>
          <w:color w:val="000000"/>
          <w:sz w:val="28"/>
          <w:szCs w:val="28"/>
        </w:rPr>
        <w:t>1.1  What</w:t>
      </w:r>
      <w:proofErr w:type="gramEnd"/>
      <w:r w:rsidRPr="00767C2F">
        <w:rPr>
          <w:rFonts w:ascii="Book Antiqua" w:eastAsia="Book Antiqua" w:hAnsi="Book Antiqua"/>
          <w:b/>
          <w:color w:val="000000"/>
          <w:sz w:val="28"/>
          <w:szCs w:val="28"/>
        </w:rPr>
        <w:t xml:space="preserve"> are MOSFETS?</w:t>
      </w:r>
    </w:p>
    <w:p w14:paraId="48C3B6E1"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MOSFETs, or Metal-Oxide-Semiconductor Field-Effect Transistors, are essential components used to amplify or switch electronic signals. They feature three primary terminals: gate, drain, and source, along with a body terminal often connected to the source. MOSFETs operate by controlling the voltage at the gate terminal, which regulates the conductivity between the drain and source. This functionality allows them to function as switches or amplifiers. There are two main types: N-Channel MOSFETs, activated by a positive gate voltage, and P-Channel MOSFETs, activated by a negative gate voltage.</w:t>
      </w:r>
    </w:p>
    <w:p w14:paraId="174BAFCF"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color w:val="000000"/>
          <w:sz w:val="22"/>
          <w:szCs w:val="22"/>
        </w:rPr>
      </w:pPr>
    </w:p>
    <w:p w14:paraId="4DA4490D"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b/>
          <w:color w:val="000000"/>
        </w:rPr>
      </w:pPr>
      <w:r w:rsidRPr="00767C2F">
        <w:rPr>
          <w:rFonts w:ascii="Book Antiqua" w:eastAsia="Book Antiqua" w:hAnsi="Book Antiqua"/>
          <w:b/>
          <w:color w:val="000000"/>
        </w:rPr>
        <w:t>MOSFET Enhancement:</w:t>
      </w:r>
    </w:p>
    <w:p w14:paraId="3293620C" w14:textId="77777777" w:rsidR="00CA22F1" w:rsidRPr="00767C2F" w:rsidRDefault="00CA22F1" w:rsidP="00767C2F">
      <w:pPr>
        <w:pBdr>
          <w:top w:val="nil"/>
          <w:left w:val="nil"/>
          <w:bottom w:val="nil"/>
          <w:right w:val="nil"/>
          <w:between w:val="nil"/>
        </w:pBdr>
        <w:spacing w:line="360" w:lineRule="auto"/>
        <w:jc w:val="both"/>
        <w:rPr>
          <w:rFonts w:ascii="Book Antiqua" w:eastAsia="Book Antiqua" w:hAnsi="Book Antiqua"/>
          <w:color w:val="000000"/>
          <w:lang w:val="en-IN"/>
        </w:rPr>
      </w:pPr>
      <w:r w:rsidRPr="00767C2F">
        <w:rPr>
          <w:rFonts w:ascii="Book Antiqua" w:eastAsia="Book Antiqua" w:hAnsi="Book Antiqua"/>
          <w:color w:val="000000"/>
          <w:lang w:val="en-IN"/>
        </w:rPr>
        <w:t>Metal-Oxide-Semiconductor Field-Effect Transistors (MOSFETs) form the backbone of modern semiconductor technology, pivotal in applications ranging from digital logic circuits to power amplifiers. The performance characteristics of MOSFETs, including switching speed, drive current capacity, leakage currents, and reliability metrics such as longevity and robustness, dictate the efficiency and effectiveness of electronic devices.</w:t>
      </w:r>
    </w:p>
    <w:p w14:paraId="5B253688" w14:textId="77777777" w:rsidR="00CA22F1" w:rsidRPr="00767C2F" w:rsidRDefault="00CA22F1" w:rsidP="00767C2F">
      <w:pPr>
        <w:pBdr>
          <w:top w:val="nil"/>
          <w:left w:val="nil"/>
          <w:bottom w:val="nil"/>
          <w:right w:val="nil"/>
          <w:between w:val="nil"/>
        </w:pBdr>
        <w:spacing w:line="360" w:lineRule="auto"/>
        <w:jc w:val="both"/>
        <w:rPr>
          <w:rFonts w:ascii="Book Antiqua" w:eastAsia="Book Antiqua" w:hAnsi="Book Antiqua"/>
          <w:color w:val="000000"/>
          <w:lang w:val="en-IN"/>
        </w:rPr>
      </w:pPr>
      <w:r w:rsidRPr="00767C2F">
        <w:rPr>
          <w:rFonts w:ascii="Book Antiqua" w:eastAsia="Book Antiqua" w:hAnsi="Book Antiqua"/>
          <w:color w:val="000000"/>
          <w:lang w:val="en-IN"/>
        </w:rPr>
        <w:t>Advancements in MOSFET performance are driven by the relentless pursuit of faster, more efficient, and reliable electronic systems. Engineers and researchers continually explore strategies to enhance MOSFET performance. These strategies encompass optimizing channel length, leveraging advanced materials like high-k dielectrics, and adopting innovative transistor architectures such as FinFETs and nanowire transistors. These endeavours aim to achieve higher switching speeds, lower power consumption, reduced leakage currents, and enhanced scalability to meet the dynamic demands of contemporary technology.</w:t>
      </w:r>
    </w:p>
    <w:p w14:paraId="3DA9E6E2" w14:textId="77777777" w:rsidR="00CA22F1" w:rsidRPr="00767C2F" w:rsidRDefault="00CA22F1" w:rsidP="00767C2F">
      <w:pPr>
        <w:pBdr>
          <w:top w:val="nil"/>
          <w:left w:val="nil"/>
          <w:bottom w:val="nil"/>
          <w:right w:val="nil"/>
          <w:between w:val="nil"/>
        </w:pBdr>
        <w:spacing w:line="360" w:lineRule="auto"/>
        <w:jc w:val="both"/>
        <w:rPr>
          <w:rFonts w:ascii="Book Antiqua" w:eastAsia="Book Antiqua" w:hAnsi="Book Antiqua"/>
          <w:b/>
          <w:color w:val="000000"/>
          <w:sz w:val="28"/>
          <w:szCs w:val="28"/>
        </w:rPr>
      </w:pPr>
    </w:p>
    <w:p w14:paraId="00907509" w14:textId="77777777" w:rsidR="00767C2F" w:rsidRDefault="009D6E10" w:rsidP="00767C2F">
      <w:pPr>
        <w:pBdr>
          <w:top w:val="nil"/>
          <w:left w:val="nil"/>
          <w:bottom w:val="nil"/>
          <w:right w:val="nil"/>
          <w:between w:val="nil"/>
        </w:pBdr>
        <w:spacing w:line="360" w:lineRule="auto"/>
        <w:jc w:val="both"/>
        <w:rPr>
          <w:rFonts w:ascii="Book Antiqua" w:eastAsia="Book Antiqua" w:hAnsi="Book Antiqua"/>
          <w:b/>
          <w:color w:val="000000"/>
          <w:sz w:val="28"/>
          <w:szCs w:val="28"/>
        </w:rPr>
      </w:pPr>
      <w:r w:rsidRPr="00767C2F">
        <w:rPr>
          <w:rFonts w:ascii="Book Antiqua" w:eastAsia="Book Antiqua" w:hAnsi="Book Antiqua"/>
          <w:b/>
          <w:color w:val="000000"/>
          <w:sz w:val="28"/>
          <w:szCs w:val="28"/>
        </w:rPr>
        <w:t>1.2 Problem statement</w:t>
      </w:r>
    </w:p>
    <w:p w14:paraId="5CA3EA70" w14:textId="0A191D94" w:rsidR="005D33C6" w:rsidRPr="00767C2F" w:rsidRDefault="005846FF" w:rsidP="00767C2F">
      <w:pPr>
        <w:pBdr>
          <w:top w:val="nil"/>
          <w:left w:val="nil"/>
          <w:bottom w:val="nil"/>
          <w:right w:val="nil"/>
          <w:between w:val="nil"/>
        </w:pBdr>
        <w:spacing w:line="360" w:lineRule="auto"/>
        <w:jc w:val="both"/>
        <w:rPr>
          <w:rFonts w:ascii="Book Antiqua" w:eastAsia="Book Antiqua" w:hAnsi="Book Antiqua"/>
          <w:b/>
          <w:color w:val="000000"/>
          <w:sz w:val="28"/>
          <w:szCs w:val="28"/>
        </w:rPr>
      </w:pPr>
      <w:r w:rsidRPr="00767C2F">
        <w:rPr>
          <w:rFonts w:ascii="Book Antiqua" w:hAnsi="Book Antiqua"/>
        </w:rPr>
        <w:lastRenderedPageBreak/>
        <w:t>The challenge lies in enhancing the performance of Metal-Oxide-Semiconductor Field-Effect Transistors (MOSFETs) to meet the escalating demands of modern electronic devices. Key objectives include improving switching speeds, increasing drive current capability, reducing leakage currents, and enhancing overall reliability. Achieving these goals requires overcoming inherent limitations such as short-channel effects, increased fabrication complexity, and the need for advanced materials and device architectures. Effective solutions must balance performance enhancements with practical implementation considerations to drive innovation in semiconductor technology.</w:t>
      </w:r>
    </w:p>
    <w:p w14:paraId="6179F8F9" w14:textId="77777777" w:rsidR="0037562B" w:rsidRPr="00767C2F" w:rsidRDefault="0037562B" w:rsidP="00767C2F">
      <w:pPr>
        <w:pBdr>
          <w:top w:val="nil"/>
          <w:left w:val="nil"/>
          <w:bottom w:val="nil"/>
          <w:right w:val="nil"/>
          <w:between w:val="nil"/>
        </w:pBdr>
        <w:spacing w:line="360" w:lineRule="auto"/>
        <w:jc w:val="both"/>
        <w:rPr>
          <w:rFonts w:ascii="Book Antiqua" w:eastAsia="Book Antiqua" w:hAnsi="Book Antiqua"/>
          <w:color w:val="000000"/>
        </w:rPr>
      </w:pPr>
    </w:p>
    <w:p w14:paraId="1765B6BD"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b/>
          <w:color w:val="000000"/>
          <w:sz w:val="28"/>
          <w:szCs w:val="28"/>
        </w:rPr>
      </w:pPr>
      <w:r w:rsidRPr="00767C2F">
        <w:rPr>
          <w:rFonts w:ascii="Book Antiqua" w:eastAsia="Book Antiqua" w:hAnsi="Book Antiqua"/>
          <w:b/>
          <w:color w:val="000000"/>
          <w:sz w:val="28"/>
          <w:szCs w:val="28"/>
        </w:rPr>
        <w:t>1.3 Objectives</w:t>
      </w:r>
    </w:p>
    <w:p w14:paraId="2659CF2A" w14:textId="77777777" w:rsidR="0007109F" w:rsidRPr="00767C2F" w:rsidRDefault="005B717E" w:rsidP="00767C2F">
      <w:pPr>
        <w:pStyle w:val="ListParagraph"/>
        <w:numPr>
          <w:ilvl w:val="0"/>
          <w:numId w:val="40"/>
        </w:numPr>
        <w:pBdr>
          <w:top w:val="nil"/>
          <w:left w:val="nil"/>
          <w:bottom w:val="nil"/>
          <w:right w:val="nil"/>
          <w:between w:val="nil"/>
        </w:pBdr>
        <w:spacing w:line="360" w:lineRule="auto"/>
        <w:jc w:val="both"/>
        <w:rPr>
          <w:rFonts w:ascii="Book Antiqua" w:eastAsia="Book Antiqua" w:hAnsi="Book Antiqua"/>
          <w:color w:val="000000"/>
        </w:rPr>
      </w:pPr>
      <w:r w:rsidRPr="00767C2F">
        <w:rPr>
          <w:rFonts w:ascii="Book Antiqua" w:eastAsia="Book Antiqua" w:hAnsi="Book Antiqua"/>
          <w:b/>
          <w:bCs/>
          <w:color w:val="000000"/>
        </w:rPr>
        <w:t>Evaluate Channel Length Impact on Speed:</w:t>
      </w:r>
      <w:r w:rsidR="0007109F" w:rsidRPr="00767C2F">
        <w:rPr>
          <w:rFonts w:ascii="Book Antiqua" w:eastAsia="Book Antiqua" w:hAnsi="Book Antiqua"/>
          <w:color w:val="000000"/>
        </w:rPr>
        <w:t xml:space="preserve"> </w:t>
      </w:r>
      <w:r w:rsidRPr="00767C2F">
        <w:rPr>
          <w:rFonts w:ascii="Book Antiqua" w:eastAsia="Book Antiqua" w:hAnsi="Book Antiqua"/>
          <w:color w:val="000000"/>
        </w:rPr>
        <w:t>Changing the channel length in MOSFETs affects the speed at which they can switch states (on/off). Shorter channels typically allow faster switching due to reduced resistance and capacitance, enhancing overall device performance in terms of speed.</w:t>
      </w:r>
      <w:r w:rsidRPr="00767C2F">
        <w:rPr>
          <w:rFonts w:ascii="Book Antiqua" w:eastAsia="Book Antiqua" w:hAnsi="Book Antiqua"/>
          <w:color w:val="000000"/>
        </w:rPr>
        <w:t xml:space="preserve"> </w:t>
      </w:r>
    </w:p>
    <w:p w14:paraId="73F98BF3" w14:textId="77777777" w:rsidR="0007109F" w:rsidRPr="00767C2F" w:rsidRDefault="005B717E" w:rsidP="00767C2F">
      <w:pPr>
        <w:pStyle w:val="ListParagraph"/>
        <w:numPr>
          <w:ilvl w:val="0"/>
          <w:numId w:val="40"/>
        </w:numPr>
        <w:pBdr>
          <w:top w:val="nil"/>
          <w:left w:val="nil"/>
          <w:bottom w:val="nil"/>
          <w:right w:val="nil"/>
          <w:between w:val="nil"/>
        </w:pBdr>
        <w:spacing w:line="360" w:lineRule="auto"/>
        <w:jc w:val="both"/>
        <w:rPr>
          <w:rFonts w:ascii="Book Antiqua" w:eastAsia="Book Antiqua" w:hAnsi="Book Antiqua"/>
          <w:color w:val="000000"/>
        </w:rPr>
      </w:pPr>
      <w:r w:rsidRPr="00767C2F">
        <w:rPr>
          <w:rFonts w:ascii="Book Antiqua" w:eastAsia="Book Antiqua" w:hAnsi="Book Antiqua"/>
          <w:b/>
          <w:bCs/>
          <w:color w:val="000000"/>
        </w:rPr>
        <w:t>Analyze Drive Current Impact:</w:t>
      </w:r>
      <w:r w:rsidRPr="00767C2F">
        <w:rPr>
          <w:rFonts w:ascii="Book Antiqua" w:eastAsia="Book Antiqua" w:hAnsi="Book Antiqua"/>
          <w:color w:val="000000"/>
        </w:rPr>
        <w:t xml:space="preserve"> </w:t>
      </w:r>
      <w:r w:rsidRPr="00767C2F">
        <w:rPr>
          <w:rFonts w:ascii="Book Antiqua" w:eastAsia="Book Antiqua" w:hAnsi="Book Antiqua"/>
          <w:color w:val="000000"/>
        </w:rPr>
        <w:t>Altering the channel length directly affects the MOSFET's drive current capability. By varying the length, we can observe changes in how much current the device can conduct, which is crucial for applications requiring high current handling or low power consumption.</w:t>
      </w:r>
    </w:p>
    <w:p w14:paraId="4F98FBDC" w14:textId="77777777" w:rsidR="0007109F" w:rsidRPr="00767C2F" w:rsidRDefault="005B717E" w:rsidP="00767C2F">
      <w:pPr>
        <w:pStyle w:val="ListParagraph"/>
        <w:numPr>
          <w:ilvl w:val="0"/>
          <w:numId w:val="40"/>
        </w:numPr>
        <w:pBdr>
          <w:top w:val="nil"/>
          <w:left w:val="nil"/>
          <w:bottom w:val="nil"/>
          <w:right w:val="nil"/>
          <w:between w:val="nil"/>
        </w:pBdr>
        <w:spacing w:line="360" w:lineRule="auto"/>
        <w:jc w:val="both"/>
        <w:rPr>
          <w:rFonts w:ascii="Book Antiqua" w:eastAsia="Book Antiqua" w:hAnsi="Book Antiqua"/>
          <w:color w:val="000000"/>
        </w:rPr>
      </w:pPr>
      <w:r w:rsidRPr="00767C2F">
        <w:rPr>
          <w:rFonts w:ascii="Book Antiqua" w:eastAsia="Book Antiqua" w:hAnsi="Book Antiqua"/>
          <w:b/>
          <w:bCs/>
          <w:color w:val="000000"/>
        </w:rPr>
        <w:t>Simulate I-V Characteristics:</w:t>
      </w:r>
      <w:r w:rsidRPr="00767C2F">
        <w:rPr>
          <w:rFonts w:ascii="Book Antiqua" w:eastAsia="Book Antiqua" w:hAnsi="Book Antiqua"/>
          <w:color w:val="000000"/>
        </w:rPr>
        <w:t xml:space="preserve"> </w:t>
      </w:r>
      <w:r w:rsidRPr="00767C2F">
        <w:rPr>
          <w:rFonts w:ascii="Book Antiqua" w:eastAsia="Book Antiqua" w:hAnsi="Book Antiqua"/>
          <w:color w:val="000000"/>
        </w:rPr>
        <w:t>By simulating the I-V characteristics, we can understand how changes in channel length influence the MOSFET's behavior under different voltage conditions. This simulation helps in predicting device performance before actual fabrication and testing.</w:t>
      </w:r>
    </w:p>
    <w:p w14:paraId="3B05FB31" w14:textId="77777777" w:rsidR="0007109F" w:rsidRPr="00767C2F" w:rsidRDefault="005B717E" w:rsidP="00767C2F">
      <w:pPr>
        <w:pStyle w:val="ListParagraph"/>
        <w:numPr>
          <w:ilvl w:val="0"/>
          <w:numId w:val="40"/>
        </w:numPr>
        <w:pBdr>
          <w:top w:val="nil"/>
          <w:left w:val="nil"/>
          <w:bottom w:val="nil"/>
          <w:right w:val="nil"/>
          <w:between w:val="nil"/>
        </w:pBdr>
        <w:spacing w:line="360" w:lineRule="auto"/>
        <w:jc w:val="both"/>
        <w:rPr>
          <w:rFonts w:ascii="Book Antiqua" w:eastAsia="Book Antiqua" w:hAnsi="Book Antiqua"/>
          <w:color w:val="000000"/>
        </w:rPr>
      </w:pPr>
      <w:r w:rsidRPr="00767C2F">
        <w:rPr>
          <w:rFonts w:ascii="Book Antiqua" w:eastAsia="Book Antiqua" w:hAnsi="Book Antiqua"/>
          <w:b/>
          <w:bCs/>
          <w:color w:val="000000"/>
        </w:rPr>
        <w:t>Explore Reliability Implications:</w:t>
      </w:r>
      <w:r w:rsidRPr="00767C2F">
        <w:rPr>
          <w:rFonts w:ascii="Book Antiqua" w:eastAsia="Book Antiqua" w:hAnsi="Book Antiqua"/>
          <w:color w:val="000000"/>
        </w:rPr>
        <w:t xml:space="preserve"> </w:t>
      </w:r>
      <w:r w:rsidRPr="00767C2F">
        <w:rPr>
          <w:rFonts w:ascii="Book Antiqua" w:eastAsia="Book Antiqua" w:hAnsi="Book Antiqua"/>
          <w:color w:val="000000"/>
        </w:rPr>
        <w:t>Channel length variations impact device reliability by influencing parameters like leakage current and breakdown voltage. Understanding these implications is essential for ensuring long-term stability and reliability of MOSFETs in various operating conditions.</w:t>
      </w:r>
    </w:p>
    <w:p w14:paraId="74B4686C" w14:textId="77777777" w:rsidR="0007109F" w:rsidRPr="00767C2F" w:rsidRDefault="005B717E" w:rsidP="00767C2F">
      <w:pPr>
        <w:pStyle w:val="ListParagraph"/>
        <w:numPr>
          <w:ilvl w:val="0"/>
          <w:numId w:val="40"/>
        </w:numPr>
        <w:pBdr>
          <w:top w:val="nil"/>
          <w:left w:val="nil"/>
          <w:bottom w:val="nil"/>
          <w:right w:val="nil"/>
          <w:between w:val="nil"/>
        </w:pBdr>
        <w:spacing w:line="360" w:lineRule="auto"/>
        <w:jc w:val="both"/>
        <w:rPr>
          <w:rFonts w:ascii="Book Antiqua" w:eastAsia="Book Antiqua" w:hAnsi="Book Antiqua"/>
          <w:color w:val="000000"/>
        </w:rPr>
      </w:pPr>
      <w:r w:rsidRPr="00767C2F">
        <w:rPr>
          <w:rFonts w:ascii="Book Antiqua" w:eastAsia="Book Antiqua" w:hAnsi="Book Antiqua"/>
          <w:b/>
          <w:bCs/>
          <w:color w:val="000000"/>
        </w:rPr>
        <w:lastRenderedPageBreak/>
        <w:t>Optimize Performance vs. Complexity:</w:t>
      </w:r>
      <w:r w:rsidRPr="00767C2F">
        <w:rPr>
          <w:rFonts w:ascii="Book Antiqua" w:eastAsia="Book Antiqua" w:hAnsi="Book Antiqua"/>
          <w:color w:val="000000"/>
        </w:rPr>
        <w:t xml:space="preserve"> </w:t>
      </w:r>
      <w:r w:rsidRPr="00767C2F">
        <w:rPr>
          <w:rFonts w:ascii="Book Antiqua" w:eastAsia="Book Antiqua" w:hAnsi="Book Antiqua"/>
          <w:color w:val="000000"/>
        </w:rPr>
        <w:t>Optimizing MOSFET performance involves finding a balance between improving device characteristics (such as speed and current handling) and managing the complexity of fabrication processes. This balance ensures efficient manufacturing while meeting performance goals.</w:t>
      </w:r>
      <w:r w:rsidRPr="00767C2F">
        <w:rPr>
          <w:rFonts w:ascii="Book Antiqua" w:eastAsia="Book Antiqua" w:hAnsi="Book Antiqua"/>
          <w:color w:val="000000"/>
        </w:rPr>
        <w:t xml:space="preserve"> </w:t>
      </w:r>
    </w:p>
    <w:p w14:paraId="634F3F2B" w14:textId="27DFBD72" w:rsidR="00CD2420" w:rsidRPr="00767C2F" w:rsidRDefault="005B717E" w:rsidP="00767C2F">
      <w:pPr>
        <w:pStyle w:val="ListParagraph"/>
        <w:numPr>
          <w:ilvl w:val="0"/>
          <w:numId w:val="40"/>
        </w:numPr>
        <w:pBdr>
          <w:top w:val="nil"/>
          <w:left w:val="nil"/>
          <w:bottom w:val="nil"/>
          <w:right w:val="nil"/>
          <w:between w:val="nil"/>
        </w:pBdr>
        <w:spacing w:line="360" w:lineRule="auto"/>
        <w:jc w:val="both"/>
        <w:rPr>
          <w:rFonts w:ascii="Book Antiqua" w:eastAsia="Book Antiqua" w:hAnsi="Book Antiqua"/>
          <w:color w:val="000000"/>
        </w:rPr>
      </w:pPr>
      <w:r w:rsidRPr="00767C2F">
        <w:rPr>
          <w:rFonts w:ascii="Book Antiqua" w:eastAsia="Book Antiqua" w:hAnsi="Book Antiqua"/>
          <w:b/>
          <w:bCs/>
          <w:color w:val="000000"/>
        </w:rPr>
        <w:t>Consider Material Implications:</w:t>
      </w:r>
      <w:r w:rsidR="0007109F" w:rsidRPr="00767C2F">
        <w:rPr>
          <w:rFonts w:ascii="Book Antiqua" w:eastAsia="Book Antiqua" w:hAnsi="Book Antiqua"/>
          <w:color w:val="000000"/>
        </w:rPr>
        <w:t xml:space="preserve"> </w:t>
      </w:r>
      <w:r w:rsidRPr="00767C2F">
        <w:rPr>
          <w:rFonts w:ascii="Book Antiqua" w:eastAsia="Book Antiqua" w:hAnsi="Book Antiqua"/>
          <w:color w:val="000000"/>
        </w:rPr>
        <w:t>Besides fabrication complexity, material choices like gallium arsenide substrates impact MOSFET performance. These considerations involve trade-offs between material properties (e.g., conductivity, thermal stability) and device performance goals (e.g., speed, power efficiency).</w:t>
      </w:r>
      <w:r w:rsidR="00CD2420" w:rsidRPr="00767C2F">
        <w:rPr>
          <w:rFonts w:ascii="Book Antiqua" w:eastAsia="Book Antiqua" w:hAnsi="Book Antiqua"/>
          <w:color w:val="000000"/>
        </w:rPr>
        <w:br w:type="page"/>
      </w:r>
    </w:p>
    <w:p w14:paraId="13E64647" w14:textId="0E0EA7FD" w:rsidR="005D33C6" w:rsidRPr="00767C2F" w:rsidRDefault="009D6E10" w:rsidP="00767C2F">
      <w:pPr>
        <w:pStyle w:val="Heading1"/>
        <w:spacing w:before="120" w:line="360" w:lineRule="auto"/>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lastRenderedPageBreak/>
        <w:t>Chapter 2</w:t>
      </w:r>
    </w:p>
    <w:p w14:paraId="0422C9FE" w14:textId="77777777" w:rsidR="005D33C6" w:rsidRPr="00767C2F" w:rsidRDefault="009D6E10" w:rsidP="00767C2F">
      <w:pPr>
        <w:pStyle w:val="Heading1"/>
        <w:spacing w:before="120" w:line="360" w:lineRule="auto"/>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t xml:space="preserve">                                  Literature survey</w:t>
      </w:r>
    </w:p>
    <w:p w14:paraId="3F04B9F7" w14:textId="77777777" w:rsidR="00CD2420" w:rsidRPr="00767C2F" w:rsidRDefault="00CD2420" w:rsidP="00767C2F">
      <w:pPr>
        <w:numPr>
          <w:ilvl w:val="0"/>
          <w:numId w:val="17"/>
        </w:numPr>
        <w:pBdr>
          <w:top w:val="nil"/>
          <w:left w:val="nil"/>
          <w:bottom w:val="nil"/>
          <w:right w:val="nil"/>
          <w:between w:val="nil"/>
        </w:pBdr>
        <w:spacing w:after="160" w:line="360" w:lineRule="auto"/>
        <w:rPr>
          <w:rFonts w:ascii="Book Antiqua" w:eastAsia="Book Antiqua" w:hAnsi="Book Antiqua"/>
          <w:b/>
          <w:bCs/>
          <w:sz w:val="22"/>
          <w:szCs w:val="22"/>
        </w:rPr>
      </w:pPr>
      <w:r w:rsidRPr="00767C2F">
        <w:rPr>
          <w:rFonts w:ascii="Book Antiqua" w:eastAsia="Book Antiqua" w:hAnsi="Book Antiqua"/>
          <w:sz w:val="22"/>
          <w:szCs w:val="22"/>
        </w:rPr>
        <w:t>Kim, Y., &amp; Lee, J. (2018). "Impact of HfO2 Gate Dielectric Thickness on MOSFET Performance."</w:t>
      </w:r>
    </w:p>
    <w:p w14:paraId="349F43FC" w14:textId="3815FFD7" w:rsidR="00CD2420" w:rsidRPr="00767C2F" w:rsidRDefault="00CD2420" w:rsidP="00767C2F">
      <w:pPr>
        <w:pBdr>
          <w:top w:val="nil"/>
          <w:left w:val="nil"/>
          <w:bottom w:val="nil"/>
          <w:right w:val="nil"/>
          <w:between w:val="nil"/>
        </w:pBdr>
        <w:spacing w:after="160" w:line="360" w:lineRule="auto"/>
        <w:ind w:left="720"/>
        <w:rPr>
          <w:rFonts w:ascii="Book Antiqua" w:eastAsia="Book Antiqua" w:hAnsi="Book Antiqua"/>
          <w:b/>
          <w:bCs/>
          <w:sz w:val="22"/>
          <w:szCs w:val="22"/>
        </w:rPr>
      </w:pPr>
      <w:r w:rsidRPr="00767C2F">
        <w:rPr>
          <w:rFonts w:ascii="Book Antiqua" w:eastAsia="Book Antiqua" w:hAnsi="Book Antiqua"/>
          <w:b/>
          <w:bCs/>
          <w:sz w:val="22"/>
          <w:szCs w:val="22"/>
        </w:rPr>
        <w:t>Summary</w:t>
      </w:r>
      <w:r w:rsidRPr="00767C2F">
        <w:rPr>
          <w:rFonts w:ascii="Book Antiqua" w:eastAsia="Book Antiqua" w:hAnsi="Book Antiqua"/>
          <w:sz w:val="22"/>
          <w:szCs w:val="22"/>
        </w:rPr>
        <w:t>: This research investigates the impact of varying HfO2 gate dielectric thickness on MOSFET performance parameters such as gate leakage current, threshold voltage, and subthreshold swing. Experimental results highlight optimal thickness considerations for different applications.</w:t>
      </w:r>
    </w:p>
    <w:p w14:paraId="4265024C" w14:textId="77777777" w:rsidR="00CD2420" w:rsidRPr="00767C2F" w:rsidRDefault="00CD2420" w:rsidP="00767C2F">
      <w:pPr>
        <w:numPr>
          <w:ilvl w:val="0"/>
          <w:numId w:val="17"/>
        </w:numPr>
        <w:pBdr>
          <w:top w:val="nil"/>
          <w:left w:val="nil"/>
          <w:bottom w:val="nil"/>
          <w:right w:val="nil"/>
          <w:between w:val="nil"/>
        </w:pBdr>
        <w:spacing w:after="160" w:line="360" w:lineRule="auto"/>
        <w:rPr>
          <w:rFonts w:ascii="Book Antiqua" w:eastAsia="Book Antiqua" w:hAnsi="Book Antiqua"/>
          <w:sz w:val="22"/>
          <w:szCs w:val="22"/>
        </w:rPr>
      </w:pPr>
      <w:r w:rsidRPr="00767C2F">
        <w:rPr>
          <w:rFonts w:ascii="Book Antiqua" w:eastAsia="Book Antiqua" w:hAnsi="Book Antiqua"/>
          <w:sz w:val="22"/>
          <w:szCs w:val="22"/>
        </w:rPr>
        <w:t>Ramaswamy, R., &amp; Krishnamoorthy, S. (2011). "Performance Enhancement of MOSFETs Using HfO2 Gate Dielectric."</w:t>
      </w:r>
    </w:p>
    <w:p w14:paraId="0B1E758A" w14:textId="1B55B748" w:rsidR="00CD2420" w:rsidRPr="00767C2F" w:rsidRDefault="00CD2420" w:rsidP="00767C2F">
      <w:pPr>
        <w:pBdr>
          <w:top w:val="nil"/>
          <w:left w:val="nil"/>
          <w:bottom w:val="nil"/>
          <w:right w:val="nil"/>
          <w:between w:val="nil"/>
        </w:pBdr>
        <w:spacing w:after="160" w:line="360" w:lineRule="auto"/>
        <w:ind w:left="720"/>
        <w:rPr>
          <w:rFonts w:ascii="Book Antiqua" w:eastAsia="Book Antiqua" w:hAnsi="Book Antiqua"/>
          <w:sz w:val="22"/>
          <w:szCs w:val="22"/>
        </w:rPr>
      </w:pPr>
      <w:r w:rsidRPr="00767C2F">
        <w:rPr>
          <w:rFonts w:ascii="Book Antiqua" w:eastAsia="Book Antiqua" w:hAnsi="Book Antiqua"/>
          <w:b/>
          <w:bCs/>
          <w:sz w:val="22"/>
          <w:szCs w:val="22"/>
        </w:rPr>
        <w:t>Summary:</w:t>
      </w:r>
      <w:r w:rsidRPr="00767C2F">
        <w:rPr>
          <w:rFonts w:ascii="Book Antiqua" w:eastAsia="Book Antiqua" w:hAnsi="Book Antiqua"/>
          <w:sz w:val="22"/>
          <w:szCs w:val="22"/>
        </w:rPr>
        <w:t xml:space="preserve"> This study investigates the performance enhancement of MOSFETs by using HfO2 as a gate dielectric. Experimental results demonstrate improved gate capacitance, reduced leakage currents, and enhanced reliability compared to SiO2-based devices.</w:t>
      </w:r>
    </w:p>
    <w:p w14:paraId="4D539A5D" w14:textId="77777777" w:rsidR="00CD2420" w:rsidRPr="00767C2F" w:rsidRDefault="00CD2420" w:rsidP="00767C2F">
      <w:pPr>
        <w:numPr>
          <w:ilvl w:val="0"/>
          <w:numId w:val="17"/>
        </w:numPr>
        <w:pBdr>
          <w:top w:val="nil"/>
          <w:left w:val="nil"/>
          <w:bottom w:val="nil"/>
          <w:right w:val="nil"/>
          <w:between w:val="nil"/>
        </w:pBdr>
        <w:spacing w:after="160" w:line="360" w:lineRule="auto"/>
        <w:rPr>
          <w:rFonts w:ascii="Book Antiqua" w:eastAsia="Book Antiqua" w:hAnsi="Book Antiqua"/>
          <w:sz w:val="22"/>
          <w:szCs w:val="22"/>
        </w:rPr>
      </w:pPr>
      <w:r w:rsidRPr="00767C2F">
        <w:rPr>
          <w:rFonts w:ascii="Book Antiqua" w:eastAsia="Book Antiqua" w:hAnsi="Book Antiqua"/>
          <w:sz w:val="22"/>
          <w:szCs w:val="22"/>
        </w:rPr>
        <w:t xml:space="preserve">Smith, J., &amp; Zhao, L. (2018). "Channel Length Engineering in Nanoscale MOSFETs Using </w:t>
      </w:r>
      <w:proofErr w:type="spellStart"/>
      <w:r w:rsidRPr="00767C2F">
        <w:rPr>
          <w:rFonts w:ascii="Book Antiqua" w:eastAsia="Book Antiqua" w:hAnsi="Book Antiqua"/>
          <w:sz w:val="22"/>
          <w:szCs w:val="22"/>
        </w:rPr>
        <w:t>NanoHub</w:t>
      </w:r>
      <w:proofErr w:type="spellEnd"/>
      <w:r w:rsidRPr="00767C2F">
        <w:rPr>
          <w:rFonts w:ascii="Book Antiqua" w:eastAsia="Book Antiqua" w:hAnsi="Book Antiqua"/>
          <w:sz w:val="22"/>
          <w:szCs w:val="22"/>
        </w:rPr>
        <w:t xml:space="preserve"> Simulations."</w:t>
      </w:r>
    </w:p>
    <w:p w14:paraId="75CD3EEC" w14:textId="5B0AEDDA" w:rsidR="00CD2420" w:rsidRPr="00767C2F" w:rsidRDefault="00CD2420" w:rsidP="00767C2F">
      <w:pPr>
        <w:pBdr>
          <w:top w:val="nil"/>
          <w:left w:val="nil"/>
          <w:bottom w:val="nil"/>
          <w:right w:val="nil"/>
          <w:between w:val="nil"/>
        </w:pBdr>
        <w:spacing w:after="160" w:line="360" w:lineRule="auto"/>
        <w:ind w:left="720"/>
        <w:rPr>
          <w:rFonts w:ascii="Book Antiqua" w:eastAsia="Book Antiqua" w:hAnsi="Book Antiqua"/>
          <w:sz w:val="22"/>
          <w:szCs w:val="22"/>
        </w:rPr>
      </w:pPr>
      <w:r w:rsidRPr="00767C2F">
        <w:rPr>
          <w:rFonts w:ascii="Book Antiqua" w:eastAsia="Book Antiqua" w:hAnsi="Book Antiqua"/>
          <w:b/>
          <w:bCs/>
          <w:sz w:val="22"/>
          <w:szCs w:val="22"/>
        </w:rPr>
        <w:t>Summary:</w:t>
      </w:r>
      <w:r w:rsidRPr="00767C2F">
        <w:rPr>
          <w:rFonts w:ascii="Book Antiqua" w:eastAsia="Book Antiqua" w:hAnsi="Book Antiqua"/>
          <w:sz w:val="22"/>
          <w:szCs w:val="22"/>
        </w:rPr>
        <w:t xml:space="preserve"> This paper utilizes </w:t>
      </w:r>
      <w:proofErr w:type="spellStart"/>
      <w:r w:rsidRPr="00767C2F">
        <w:rPr>
          <w:rFonts w:ascii="Book Antiqua" w:eastAsia="Book Antiqua" w:hAnsi="Book Antiqua"/>
          <w:sz w:val="22"/>
          <w:szCs w:val="22"/>
        </w:rPr>
        <w:t>NanoHub</w:t>
      </w:r>
      <w:proofErr w:type="spellEnd"/>
      <w:r w:rsidRPr="00767C2F">
        <w:rPr>
          <w:rFonts w:ascii="Book Antiqua" w:eastAsia="Book Antiqua" w:hAnsi="Book Antiqua"/>
          <w:sz w:val="22"/>
          <w:szCs w:val="22"/>
        </w:rPr>
        <w:t xml:space="preserve"> simulations to study the effects of varying channel lengths in nanoscale MOSFETs. The authors provide a comprehensive analysis of short-channel effects and demonstrate how optimized channel lengths can enhance device performance.</w:t>
      </w:r>
    </w:p>
    <w:p w14:paraId="2E09AF08" w14:textId="77777777" w:rsidR="00CD2420" w:rsidRPr="00767C2F" w:rsidRDefault="00CD2420" w:rsidP="00767C2F">
      <w:pPr>
        <w:numPr>
          <w:ilvl w:val="0"/>
          <w:numId w:val="17"/>
        </w:numPr>
        <w:pBdr>
          <w:top w:val="nil"/>
          <w:left w:val="nil"/>
          <w:bottom w:val="nil"/>
          <w:right w:val="nil"/>
          <w:between w:val="nil"/>
        </w:pBdr>
        <w:spacing w:after="160" w:line="360" w:lineRule="auto"/>
        <w:rPr>
          <w:rFonts w:ascii="Book Antiqua" w:eastAsia="Book Antiqua" w:hAnsi="Book Antiqua"/>
          <w:sz w:val="22"/>
          <w:szCs w:val="22"/>
        </w:rPr>
      </w:pPr>
      <w:r w:rsidRPr="00767C2F">
        <w:rPr>
          <w:rFonts w:ascii="Book Antiqua" w:eastAsia="Book Antiqua" w:hAnsi="Book Antiqua"/>
          <w:sz w:val="22"/>
          <w:szCs w:val="22"/>
        </w:rPr>
        <w:t xml:space="preserve">Hu, C., &amp; Chen, X. (2015). "Performance Improvement of GaAs MOSFETs Through Advanced Gate </w:t>
      </w:r>
      <w:proofErr w:type="spellStart"/>
      <w:r w:rsidRPr="00767C2F">
        <w:rPr>
          <w:rFonts w:ascii="Book Antiqua" w:eastAsia="Book Antiqua" w:hAnsi="Book Antiqua"/>
          <w:sz w:val="22"/>
          <w:szCs w:val="22"/>
        </w:rPr>
        <w:t>Dielectrics."</w:t>
      </w:r>
      <w:proofErr w:type="spellEnd"/>
    </w:p>
    <w:p w14:paraId="6118FF8E" w14:textId="5C1AAA02" w:rsidR="00CD2420" w:rsidRPr="00767C2F" w:rsidRDefault="00CD2420" w:rsidP="00767C2F">
      <w:pPr>
        <w:pBdr>
          <w:top w:val="nil"/>
          <w:left w:val="nil"/>
          <w:bottom w:val="nil"/>
          <w:right w:val="nil"/>
          <w:between w:val="nil"/>
        </w:pBdr>
        <w:spacing w:after="160" w:line="360" w:lineRule="auto"/>
        <w:ind w:left="720"/>
        <w:rPr>
          <w:rFonts w:ascii="Book Antiqua" w:eastAsia="Book Antiqua" w:hAnsi="Book Antiqua"/>
          <w:sz w:val="22"/>
          <w:szCs w:val="22"/>
        </w:rPr>
      </w:pPr>
      <w:r w:rsidRPr="00767C2F">
        <w:rPr>
          <w:rFonts w:ascii="Book Antiqua" w:eastAsia="Book Antiqua" w:hAnsi="Book Antiqua"/>
          <w:b/>
          <w:bCs/>
          <w:sz w:val="22"/>
          <w:szCs w:val="22"/>
        </w:rPr>
        <w:t>Summary:</w:t>
      </w:r>
      <w:r w:rsidRPr="00767C2F">
        <w:rPr>
          <w:rFonts w:ascii="Book Antiqua" w:eastAsia="Book Antiqua" w:hAnsi="Book Antiqua"/>
          <w:sz w:val="22"/>
          <w:szCs w:val="22"/>
        </w:rPr>
        <w:t xml:space="preserve"> This paper explores the use of advanced gate dielectrics to enhance the performance of GaAs MOSFETs. The authors present experimental results demonstrating improvements in threshold voltage control, reduced leakage currents, and enhanced overall device performance.</w:t>
      </w:r>
    </w:p>
    <w:p w14:paraId="3A2F86A4" w14:textId="77777777" w:rsidR="00CD2420" w:rsidRPr="00767C2F" w:rsidRDefault="00CD2420" w:rsidP="00767C2F">
      <w:pPr>
        <w:spacing w:line="360" w:lineRule="auto"/>
        <w:rPr>
          <w:rFonts w:ascii="Book Antiqua" w:eastAsia="Book Antiqua" w:hAnsi="Book Antiqua"/>
          <w:b/>
          <w:color w:val="000000"/>
          <w:sz w:val="36"/>
          <w:szCs w:val="36"/>
        </w:rPr>
      </w:pPr>
      <w:r w:rsidRPr="00767C2F">
        <w:rPr>
          <w:rFonts w:ascii="Book Antiqua" w:eastAsia="Book Antiqua" w:hAnsi="Book Antiqua"/>
          <w:color w:val="000000"/>
          <w:sz w:val="36"/>
          <w:szCs w:val="36"/>
        </w:rPr>
        <w:br w:type="page"/>
      </w:r>
    </w:p>
    <w:p w14:paraId="1752856D" w14:textId="05F8F083" w:rsidR="005D33C6" w:rsidRPr="00767C2F" w:rsidRDefault="009D6E10" w:rsidP="00767C2F">
      <w:pPr>
        <w:pStyle w:val="Heading1"/>
        <w:spacing w:before="120" w:line="360" w:lineRule="auto"/>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lastRenderedPageBreak/>
        <w:t>Chapter 3</w:t>
      </w:r>
    </w:p>
    <w:p w14:paraId="53D57173" w14:textId="77777777" w:rsidR="005D33C6" w:rsidRPr="00767C2F" w:rsidRDefault="009D6E10" w:rsidP="00767C2F">
      <w:pPr>
        <w:pStyle w:val="Heading1"/>
        <w:spacing w:before="120" w:line="360" w:lineRule="auto"/>
        <w:jc w:val="center"/>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t>Implementation</w:t>
      </w:r>
    </w:p>
    <w:p w14:paraId="3E6E343A" w14:textId="77777777" w:rsidR="005D33C6" w:rsidRPr="00767C2F" w:rsidRDefault="005D33C6" w:rsidP="00767C2F">
      <w:pPr>
        <w:pBdr>
          <w:top w:val="nil"/>
          <w:left w:val="nil"/>
          <w:bottom w:val="nil"/>
          <w:right w:val="nil"/>
          <w:between w:val="nil"/>
        </w:pBdr>
        <w:tabs>
          <w:tab w:val="left" w:pos="900"/>
          <w:tab w:val="right" w:pos="8640"/>
        </w:tabs>
        <w:spacing w:line="360" w:lineRule="auto"/>
        <w:jc w:val="both"/>
        <w:rPr>
          <w:rFonts w:ascii="Book Antiqua" w:eastAsia="Book Antiqua" w:hAnsi="Book Antiqua"/>
          <w:b/>
          <w:color w:val="000000"/>
          <w:sz w:val="22"/>
          <w:szCs w:val="22"/>
        </w:rPr>
      </w:pPr>
    </w:p>
    <w:p w14:paraId="24D65AAE" w14:textId="77777777" w:rsidR="005D33C6" w:rsidRPr="00767C2F" w:rsidRDefault="009D6E10" w:rsidP="00767C2F">
      <w:pPr>
        <w:pBdr>
          <w:top w:val="nil"/>
          <w:left w:val="nil"/>
          <w:bottom w:val="nil"/>
          <w:right w:val="nil"/>
          <w:between w:val="nil"/>
        </w:pBdr>
        <w:tabs>
          <w:tab w:val="left" w:pos="900"/>
          <w:tab w:val="right" w:pos="8640"/>
        </w:tabs>
        <w:spacing w:line="360" w:lineRule="auto"/>
        <w:jc w:val="both"/>
        <w:rPr>
          <w:rFonts w:ascii="Book Antiqua" w:eastAsia="Book Antiqua" w:hAnsi="Book Antiqua"/>
          <w:b/>
          <w:color w:val="000000"/>
          <w:sz w:val="22"/>
          <w:szCs w:val="22"/>
        </w:rPr>
      </w:pPr>
      <w:r w:rsidRPr="00767C2F">
        <w:rPr>
          <w:rFonts w:ascii="Book Antiqua" w:eastAsia="Book Antiqua" w:hAnsi="Book Antiqua"/>
          <w:b/>
          <w:color w:val="000000"/>
          <w:sz w:val="28"/>
          <w:szCs w:val="28"/>
        </w:rPr>
        <w:t>3.1 Methodology/Flow chart:</w:t>
      </w:r>
      <w:r w:rsidRPr="00767C2F">
        <w:rPr>
          <w:rFonts w:ascii="Book Antiqua" w:eastAsia="Book Antiqua" w:hAnsi="Book Antiqua"/>
          <w:b/>
          <w:color w:val="000000"/>
        </w:rPr>
        <w:t xml:space="preserve"> </w:t>
      </w:r>
    </w:p>
    <w:p w14:paraId="4E61953C" w14:textId="77777777" w:rsidR="005D33C6" w:rsidRPr="00767C2F" w:rsidRDefault="009D6E10" w:rsidP="00767C2F">
      <w:pPr>
        <w:pStyle w:val="Heading4"/>
        <w:keepNext w:val="0"/>
        <w:keepLines w:val="0"/>
        <w:tabs>
          <w:tab w:val="left" w:pos="900"/>
          <w:tab w:val="right" w:pos="8640"/>
        </w:tabs>
        <w:spacing w:before="240" w:after="40" w:line="360" w:lineRule="auto"/>
        <w:ind w:left="720" w:hanging="360"/>
        <w:jc w:val="both"/>
        <w:rPr>
          <w:rFonts w:ascii="Book Antiqua" w:eastAsia="Book Antiqua" w:hAnsi="Book Antiqua" w:cs="Times New Roman"/>
          <w:b/>
          <w:i w:val="0"/>
          <w:color w:val="000000"/>
          <w:sz w:val="24"/>
          <w:szCs w:val="24"/>
        </w:rPr>
      </w:pPr>
      <w:bookmarkStart w:id="8" w:name="_1t3h5sf" w:colFirst="0" w:colLast="0"/>
      <w:bookmarkEnd w:id="8"/>
      <w:r w:rsidRPr="00767C2F">
        <w:rPr>
          <w:rFonts w:ascii="Book Antiqua" w:eastAsia="Book Antiqua" w:hAnsi="Book Antiqua" w:cs="Times New Roman"/>
          <w:b/>
          <w:i w:val="0"/>
          <w:color w:val="000000"/>
          <w:sz w:val="24"/>
          <w:szCs w:val="24"/>
        </w:rPr>
        <w:t>1. Material Selection:</w:t>
      </w:r>
    </w:p>
    <w:p w14:paraId="10A6F857" w14:textId="3D9F6DBB" w:rsidR="005D33C6" w:rsidRPr="00767C2F" w:rsidRDefault="009D6E10" w:rsidP="00767C2F">
      <w:pPr>
        <w:numPr>
          <w:ilvl w:val="0"/>
          <w:numId w:val="1"/>
        </w:numPr>
        <w:pBdr>
          <w:top w:val="nil"/>
          <w:left w:val="nil"/>
          <w:bottom w:val="nil"/>
          <w:right w:val="nil"/>
          <w:between w:val="nil"/>
        </w:pBdr>
        <w:tabs>
          <w:tab w:val="left" w:pos="900"/>
          <w:tab w:val="right" w:pos="8640"/>
        </w:tabs>
        <w:spacing w:before="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Literature Review</w:t>
      </w:r>
      <w:r w:rsidRPr="00767C2F">
        <w:rPr>
          <w:rFonts w:ascii="Book Antiqua" w:eastAsia="Book Antiqua" w:hAnsi="Book Antiqua"/>
          <w:color w:val="000000"/>
          <w:sz w:val="22"/>
          <w:szCs w:val="22"/>
        </w:rPr>
        <w:t xml:space="preserve">: Conduct a comprehensive review of existing dielectric materials, focusing on high-k dielectrics like HfO2 and </w:t>
      </w:r>
      <w:r w:rsidR="00995720" w:rsidRPr="00767C2F">
        <w:rPr>
          <w:rFonts w:ascii="Book Antiqua" w:eastAsia="Book Antiqua" w:hAnsi="Book Antiqua"/>
          <w:color w:val="000000"/>
          <w:sz w:val="22"/>
          <w:szCs w:val="22"/>
        </w:rPr>
        <w:t>substrate</w:t>
      </w:r>
      <w:r w:rsidRPr="00767C2F">
        <w:rPr>
          <w:rFonts w:ascii="Book Antiqua" w:eastAsia="Book Antiqua" w:hAnsi="Book Antiqua"/>
          <w:color w:val="000000"/>
          <w:sz w:val="22"/>
          <w:szCs w:val="22"/>
        </w:rPr>
        <w:t xml:space="preserve"> materials such as </w:t>
      </w:r>
      <w:r w:rsidR="00995720" w:rsidRPr="00767C2F">
        <w:rPr>
          <w:rFonts w:ascii="Book Antiqua" w:eastAsia="Book Antiqua" w:hAnsi="Book Antiqua"/>
          <w:color w:val="000000"/>
          <w:sz w:val="22"/>
          <w:szCs w:val="22"/>
        </w:rPr>
        <w:t>GaAs</w:t>
      </w:r>
      <w:r w:rsidRPr="00767C2F">
        <w:rPr>
          <w:rFonts w:ascii="Book Antiqua" w:eastAsia="Book Antiqua" w:hAnsi="Book Antiqua"/>
          <w:color w:val="000000"/>
          <w:sz w:val="22"/>
          <w:szCs w:val="22"/>
        </w:rPr>
        <w:t xml:space="preserve"> and 2D materials (h-BN, TMDs).</w:t>
      </w:r>
    </w:p>
    <w:p w14:paraId="7091D767" w14:textId="044B9EC4" w:rsidR="005D33C6" w:rsidRPr="00767C2F" w:rsidRDefault="009D6E10" w:rsidP="00767C2F">
      <w:pPr>
        <w:numPr>
          <w:ilvl w:val="0"/>
          <w:numId w:val="1"/>
        </w:numPr>
        <w:pBdr>
          <w:top w:val="nil"/>
          <w:left w:val="nil"/>
          <w:bottom w:val="nil"/>
          <w:right w:val="nil"/>
          <w:between w:val="nil"/>
        </w:pBdr>
        <w:tabs>
          <w:tab w:val="left" w:pos="900"/>
          <w:tab w:val="right" w:pos="8640"/>
        </w:tabs>
        <w:spacing w:after="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Material Properties Analysis</w:t>
      </w:r>
      <w:r w:rsidRPr="00767C2F">
        <w:rPr>
          <w:rFonts w:ascii="Book Antiqua" w:eastAsia="Book Antiqua" w:hAnsi="Book Antiqua"/>
          <w:color w:val="000000"/>
          <w:sz w:val="22"/>
          <w:szCs w:val="22"/>
        </w:rPr>
        <w:t xml:space="preserve">: Evaluate the dielectric constants, thermal stability, and compatibility with </w:t>
      </w:r>
      <w:r w:rsidR="00995720" w:rsidRPr="00767C2F">
        <w:rPr>
          <w:rFonts w:ascii="Book Antiqua" w:eastAsia="Book Antiqua" w:hAnsi="Book Antiqua"/>
          <w:color w:val="000000"/>
          <w:sz w:val="22"/>
          <w:szCs w:val="22"/>
        </w:rPr>
        <w:t>gallium arsenide</w:t>
      </w:r>
      <w:r w:rsidRPr="00767C2F">
        <w:rPr>
          <w:rFonts w:ascii="Book Antiqua" w:eastAsia="Book Antiqua" w:hAnsi="Book Antiqua"/>
          <w:color w:val="000000"/>
          <w:sz w:val="22"/>
          <w:szCs w:val="22"/>
        </w:rPr>
        <w:t xml:space="preserve"> substrates. Select materials with the highest potential for enhancing MOSFET performance.</w:t>
      </w:r>
    </w:p>
    <w:p w14:paraId="0006E77A" w14:textId="77777777" w:rsid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rPr>
      </w:pPr>
      <w:r w:rsidRPr="00767C2F">
        <w:rPr>
          <w:rFonts w:ascii="Book Antiqua" w:eastAsia="Book Antiqua" w:hAnsi="Book Antiqua"/>
          <w:b/>
          <w:color w:val="000000"/>
        </w:rPr>
        <w:t xml:space="preserve">     2. Fabrication of MOSFET Using </w:t>
      </w:r>
      <w:proofErr w:type="spellStart"/>
      <w:r w:rsidRPr="00767C2F">
        <w:rPr>
          <w:rFonts w:ascii="Book Antiqua" w:eastAsia="Book Antiqua" w:hAnsi="Book Antiqua"/>
          <w:b/>
          <w:color w:val="000000"/>
        </w:rPr>
        <w:t>Comsol</w:t>
      </w:r>
      <w:proofErr w:type="spellEnd"/>
      <w:r w:rsidRPr="00767C2F">
        <w:rPr>
          <w:rFonts w:ascii="Book Antiqua" w:eastAsia="Book Antiqua" w:hAnsi="Book Antiqua"/>
          <w:b/>
          <w:color w:val="000000"/>
        </w:rPr>
        <w:t xml:space="preserve"> Multiphysics:</w:t>
      </w:r>
    </w:p>
    <w:p w14:paraId="7A0E632A" w14:textId="77777777" w:rsidR="005D33C6" w:rsidRPr="00767C2F" w:rsidRDefault="009D6E10" w:rsidP="00767C2F">
      <w:pPr>
        <w:numPr>
          <w:ilvl w:val="0"/>
          <w:numId w:val="2"/>
        </w:num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sz w:val="22"/>
          <w:szCs w:val="22"/>
        </w:rPr>
      </w:pPr>
      <w:r w:rsidRPr="00767C2F">
        <w:rPr>
          <w:rFonts w:ascii="Book Antiqua" w:eastAsia="Book Antiqua" w:hAnsi="Book Antiqua"/>
          <w:b/>
          <w:color w:val="000000"/>
          <w:sz w:val="22"/>
          <w:szCs w:val="22"/>
        </w:rPr>
        <w:t>Step 1: Define the Geometry</w:t>
      </w:r>
    </w:p>
    <w:p w14:paraId="14FF362D"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Launch COMSOL Multiphysics and create a new model. Select 2D or 3D based on the complexity of your MOSFET design. Typically, a 2D design is sufficient for basic MOSFET simulations. </w:t>
      </w:r>
    </w:p>
    <w:p w14:paraId="1DCE0FD3"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jc w:val="both"/>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 Create the Geometry: Define the substrate (usually silicon). Create the gate, source, and drain regions. Define the oxide layer between the gate and the substrate.</w:t>
      </w:r>
    </w:p>
    <w:p w14:paraId="0541E354" w14:textId="77777777" w:rsidR="005D33C6" w:rsidRPr="00767C2F" w:rsidRDefault="009D6E10" w:rsidP="00767C2F">
      <w:pPr>
        <w:numPr>
          <w:ilvl w:val="0"/>
          <w:numId w:val="3"/>
        </w:num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sz w:val="22"/>
          <w:szCs w:val="22"/>
        </w:rPr>
      </w:pPr>
      <w:r w:rsidRPr="00767C2F">
        <w:rPr>
          <w:rFonts w:ascii="Book Antiqua" w:eastAsia="Book Antiqua" w:hAnsi="Book Antiqua"/>
          <w:b/>
          <w:color w:val="000000"/>
          <w:sz w:val="22"/>
          <w:szCs w:val="22"/>
        </w:rPr>
        <w:t>Step 2: Define the Materials</w:t>
      </w:r>
    </w:p>
    <w:p w14:paraId="09CD1EF7" w14:textId="4B2F9873"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Assign Materials to each part of the geometry: Silicon for the substrate and the channel. Silicon dioxide (SiO2) for the gate oxide. Aluminum or polysilicon for the gate.</w:t>
      </w:r>
    </w:p>
    <w:p w14:paraId="1D298F59" w14:textId="77777777" w:rsidR="005D33C6" w:rsidRPr="00767C2F" w:rsidRDefault="009D6E10" w:rsidP="00767C2F">
      <w:pPr>
        <w:numPr>
          <w:ilvl w:val="0"/>
          <w:numId w:val="13"/>
        </w:numPr>
        <w:pBdr>
          <w:top w:val="nil"/>
          <w:left w:val="nil"/>
          <w:bottom w:val="nil"/>
          <w:right w:val="nil"/>
          <w:between w:val="nil"/>
        </w:pBdr>
        <w:tabs>
          <w:tab w:val="left" w:pos="900"/>
          <w:tab w:val="right" w:pos="8640"/>
        </w:tabs>
        <w:spacing w:before="240" w:after="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 xml:space="preserve">Step 3: Set Up the </w:t>
      </w:r>
      <w:proofErr w:type="gramStart"/>
      <w:r w:rsidRPr="00767C2F">
        <w:rPr>
          <w:rFonts w:ascii="Book Antiqua" w:eastAsia="Book Antiqua" w:hAnsi="Book Antiqua"/>
          <w:b/>
          <w:color w:val="000000"/>
          <w:sz w:val="22"/>
          <w:szCs w:val="22"/>
        </w:rPr>
        <w:t>Physics :</w:t>
      </w:r>
      <w:proofErr w:type="gramEnd"/>
      <w:r w:rsidRPr="00767C2F">
        <w:rPr>
          <w:rFonts w:ascii="Book Antiqua" w:eastAsia="Book Antiqua" w:hAnsi="Book Antiqua"/>
          <w:color w:val="000000"/>
          <w:sz w:val="22"/>
          <w:szCs w:val="22"/>
        </w:rPr>
        <w:t xml:space="preserve"> </w:t>
      </w:r>
    </w:p>
    <w:p w14:paraId="5E6D03D9"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Select Semiconductor Physics from the physics interface. This allows you to define the semiconductor properties and simulate carrier transport. </w:t>
      </w:r>
    </w:p>
    <w:p w14:paraId="173996B8"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lastRenderedPageBreak/>
        <w:t>Define Doping Profiles: Set the doping concentration for the source and drain regions (n-type or p-type depending on the MOSFET type). Set the doping concentration for the channel region (opposite type of source and drain).</w:t>
      </w:r>
    </w:p>
    <w:p w14:paraId="1757C020" w14:textId="77777777" w:rsidR="005D33C6" w:rsidRPr="00767C2F" w:rsidRDefault="009D6E10" w:rsidP="00767C2F">
      <w:pPr>
        <w:numPr>
          <w:ilvl w:val="0"/>
          <w:numId w:val="6"/>
        </w:num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sz w:val="22"/>
          <w:szCs w:val="22"/>
        </w:rPr>
      </w:pPr>
      <w:r w:rsidRPr="00767C2F">
        <w:rPr>
          <w:rFonts w:ascii="Book Antiqua" w:eastAsia="Book Antiqua" w:hAnsi="Book Antiqua"/>
          <w:b/>
          <w:color w:val="000000"/>
          <w:sz w:val="22"/>
          <w:szCs w:val="22"/>
        </w:rPr>
        <w:t>Step 4: Mesh the Geometry</w:t>
      </w:r>
    </w:p>
    <w:p w14:paraId="1C7256B5"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Generate a Mesh: Use a finer mesh in regions where you expect high gradients in potential or carrier concentration (e.g., near the p-n junctions).</w:t>
      </w:r>
    </w:p>
    <w:p w14:paraId="69751161" w14:textId="77777777" w:rsidR="005D33C6" w:rsidRPr="00767C2F" w:rsidRDefault="009D6E10" w:rsidP="00767C2F">
      <w:pPr>
        <w:numPr>
          <w:ilvl w:val="0"/>
          <w:numId w:val="8"/>
        </w:num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sz w:val="22"/>
          <w:szCs w:val="22"/>
        </w:rPr>
      </w:pPr>
      <w:r w:rsidRPr="00767C2F">
        <w:rPr>
          <w:rFonts w:ascii="Book Antiqua" w:eastAsia="Book Antiqua" w:hAnsi="Book Antiqua"/>
          <w:b/>
          <w:color w:val="000000"/>
          <w:sz w:val="22"/>
          <w:szCs w:val="22"/>
        </w:rPr>
        <w:t>Step 5: Set Up the Study</w:t>
      </w:r>
    </w:p>
    <w:p w14:paraId="4B2895D9"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Choose the Study Type: Select a stationary study for DC characteristics.</w:t>
      </w:r>
    </w:p>
    <w:p w14:paraId="6F0976FA"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Define the Boundary Conditions: Apply appropriate voltages to the gate, source, and drain terminals.</w:t>
      </w:r>
    </w:p>
    <w:p w14:paraId="59264A28"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Set the source to ground. Sweep the drain voltage (Vd) over the desired range. Set a fixed gate voltage (Vg) for each sweep, or perform a nested sweep for Vg and Vd.</w:t>
      </w:r>
    </w:p>
    <w:p w14:paraId="2CF7CBC1" w14:textId="77777777" w:rsidR="005D33C6" w:rsidRPr="00767C2F" w:rsidRDefault="009D6E10" w:rsidP="00767C2F">
      <w:pPr>
        <w:numPr>
          <w:ilvl w:val="0"/>
          <w:numId w:val="4"/>
        </w:num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sz w:val="22"/>
          <w:szCs w:val="22"/>
        </w:rPr>
      </w:pPr>
      <w:r w:rsidRPr="00767C2F">
        <w:rPr>
          <w:rFonts w:ascii="Book Antiqua" w:eastAsia="Book Antiqua" w:hAnsi="Book Antiqua"/>
          <w:b/>
          <w:color w:val="000000"/>
          <w:sz w:val="22"/>
          <w:szCs w:val="22"/>
        </w:rPr>
        <w:t>Step 6: Solve the Model</w:t>
      </w:r>
    </w:p>
    <w:p w14:paraId="3950822E"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Run the Simulation: Solve the model for each combination of Vg and Vd to obtain the Id (drain current) values.</w:t>
      </w:r>
    </w:p>
    <w:p w14:paraId="609EFB19"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rPr>
      </w:pPr>
      <w:r w:rsidRPr="00767C2F">
        <w:rPr>
          <w:rFonts w:ascii="Book Antiqua" w:eastAsia="Book Antiqua" w:hAnsi="Book Antiqua"/>
          <w:b/>
          <w:color w:val="000000"/>
        </w:rPr>
        <w:t>3. Experimental Characterization:</w:t>
      </w:r>
    </w:p>
    <w:p w14:paraId="4E13C67F" w14:textId="77777777" w:rsidR="005D33C6" w:rsidRPr="00767C2F" w:rsidRDefault="009D6E10" w:rsidP="00767C2F">
      <w:pPr>
        <w:numPr>
          <w:ilvl w:val="0"/>
          <w:numId w:val="7"/>
        </w:numPr>
        <w:pBdr>
          <w:top w:val="nil"/>
          <w:left w:val="nil"/>
          <w:bottom w:val="nil"/>
          <w:right w:val="nil"/>
          <w:between w:val="nil"/>
        </w:pBdr>
        <w:tabs>
          <w:tab w:val="left" w:pos="900"/>
          <w:tab w:val="right" w:pos="8640"/>
        </w:tabs>
        <w:spacing w:before="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I-V Characterization: Perform current-voltage (I-V) measurements using a semiconductor parameter analyzer to evaluate the electrical performance of the fabricated MOSFETs.</w:t>
      </w:r>
    </w:p>
    <w:p w14:paraId="67B2DCDC" w14:textId="77777777" w:rsidR="005D33C6" w:rsidRPr="00767C2F" w:rsidRDefault="009D6E10" w:rsidP="00767C2F">
      <w:pPr>
        <w:numPr>
          <w:ilvl w:val="0"/>
          <w:numId w:val="7"/>
        </w:numPr>
        <w:pBdr>
          <w:top w:val="nil"/>
          <w:left w:val="nil"/>
          <w:bottom w:val="nil"/>
          <w:right w:val="nil"/>
          <w:between w:val="nil"/>
        </w:pBdr>
        <w:tabs>
          <w:tab w:val="left" w:pos="900"/>
          <w:tab w:val="right" w:pos="8640"/>
        </w:tabs>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Parameter Extraction: Extract important parameters (threshold voltage, subthreshold slope, on/off current ratio, leakage current) from the I-V curves.</w:t>
      </w:r>
    </w:p>
    <w:p w14:paraId="53CFE53F" w14:textId="77777777" w:rsidR="005D33C6" w:rsidRPr="00767C2F" w:rsidRDefault="009D6E10" w:rsidP="00767C2F">
      <w:pPr>
        <w:numPr>
          <w:ilvl w:val="0"/>
          <w:numId w:val="7"/>
        </w:numPr>
        <w:pBdr>
          <w:top w:val="nil"/>
          <w:left w:val="nil"/>
          <w:bottom w:val="nil"/>
          <w:right w:val="nil"/>
          <w:between w:val="nil"/>
        </w:pBdr>
        <w:tabs>
          <w:tab w:val="left" w:pos="900"/>
          <w:tab w:val="right" w:pos="8640"/>
        </w:tabs>
        <w:spacing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Performance Comparison: Compare the performance metrics of MOSFETs with advanced dielectric materials against those with conventional SiO2 or existing high-k dielectrics.</w:t>
      </w:r>
    </w:p>
    <w:p w14:paraId="699A8F5B"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rPr>
      </w:pPr>
      <w:r w:rsidRPr="00767C2F">
        <w:rPr>
          <w:rFonts w:ascii="Book Antiqua" w:eastAsia="Book Antiqua" w:hAnsi="Book Antiqua"/>
          <w:b/>
          <w:color w:val="000000"/>
        </w:rPr>
        <w:t>4. Data Analysis and Optimization:</w:t>
      </w:r>
    </w:p>
    <w:p w14:paraId="697A7E5B" w14:textId="77777777" w:rsidR="005D33C6" w:rsidRPr="00767C2F" w:rsidRDefault="009D6E10" w:rsidP="00767C2F">
      <w:pPr>
        <w:numPr>
          <w:ilvl w:val="0"/>
          <w:numId w:val="9"/>
        </w:numPr>
        <w:pBdr>
          <w:top w:val="nil"/>
          <w:left w:val="nil"/>
          <w:bottom w:val="nil"/>
          <w:right w:val="nil"/>
          <w:between w:val="nil"/>
        </w:pBdr>
        <w:tabs>
          <w:tab w:val="left" w:pos="900"/>
          <w:tab w:val="right" w:pos="8640"/>
        </w:tabs>
        <w:spacing w:before="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lastRenderedPageBreak/>
        <w:t>Material Optimization: Identify the dielectric materials that show the best performance enhancement and refine the deposition and fabrication processes to optimize their integration into MOSFETs.</w:t>
      </w:r>
    </w:p>
    <w:p w14:paraId="1B4E6345" w14:textId="77777777" w:rsidR="005D33C6" w:rsidRPr="00767C2F" w:rsidRDefault="009D6E10" w:rsidP="00767C2F">
      <w:pPr>
        <w:numPr>
          <w:ilvl w:val="0"/>
          <w:numId w:val="9"/>
        </w:numPr>
        <w:pBdr>
          <w:top w:val="nil"/>
          <w:left w:val="nil"/>
          <w:bottom w:val="nil"/>
          <w:right w:val="nil"/>
          <w:between w:val="nil"/>
        </w:pBdr>
        <w:tabs>
          <w:tab w:val="left" w:pos="900"/>
          <w:tab w:val="right" w:pos="8640"/>
        </w:tabs>
        <w:spacing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Iterative Improvement: Iterate the process by refining the material selection, fabrication techniques, and simulation models based on the performance data and feedback from previous cycles.</w:t>
      </w:r>
    </w:p>
    <w:p w14:paraId="29430B5C" w14:textId="77777777" w:rsidR="005D33C6" w:rsidRPr="00767C2F" w:rsidRDefault="009D6E10" w:rsidP="00767C2F">
      <w:pPr>
        <w:pBdr>
          <w:top w:val="nil"/>
          <w:left w:val="nil"/>
          <w:bottom w:val="nil"/>
          <w:right w:val="nil"/>
          <w:between w:val="nil"/>
        </w:pBdr>
        <w:tabs>
          <w:tab w:val="left" w:pos="900"/>
          <w:tab w:val="right" w:pos="8640"/>
        </w:tabs>
        <w:spacing w:before="240" w:after="240" w:line="360" w:lineRule="auto"/>
        <w:rPr>
          <w:rFonts w:ascii="Book Antiqua" w:eastAsia="Book Antiqua" w:hAnsi="Book Antiqua"/>
          <w:b/>
          <w:color w:val="000000"/>
        </w:rPr>
      </w:pPr>
      <w:r w:rsidRPr="00767C2F">
        <w:rPr>
          <w:rFonts w:ascii="Book Antiqua" w:eastAsia="Book Antiqua" w:hAnsi="Book Antiqua"/>
          <w:b/>
          <w:color w:val="000000"/>
        </w:rPr>
        <w:t>5. Documentation and Reporting:</w:t>
      </w:r>
    </w:p>
    <w:p w14:paraId="0C17923B" w14:textId="77777777" w:rsidR="005D33C6" w:rsidRPr="00767C2F" w:rsidRDefault="009D6E10" w:rsidP="00767C2F">
      <w:pPr>
        <w:numPr>
          <w:ilvl w:val="0"/>
          <w:numId w:val="10"/>
        </w:numPr>
        <w:pBdr>
          <w:top w:val="nil"/>
          <w:left w:val="nil"/>
          <w:bottom w:val="nil"/>
          <w:right w:val="nil"/>
          <w:between w:val="nil"/>
        </w:pBdr>
        <w:tabs>
          <w:tab w:val="left" w:pos="900"/>
          <w:tab w:val="right" w:pos="8640"/>
        </w:tabs>
        <w:spacing w:before="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Compile Results: Document all findings, including material properties, fabrication processes, simulation setups, experimental results, and performance analyses.</w:t>
      </w:r>
    </w:p>
    <w:p w14:paraId="7F5191AF" w14:textId="563B3C63" w:rsidR="005D33C6" w:rsidRPr="00767C2F" w:rsidRDefault="009D6E10" w:rsidP="00767C2F">
      <w:pPr>
        <w:numPr>
          <w:ilvl w:val="0"/>
          <w:numId w:val="10"/>
        </w:numPr>
        <w:pBdr>
          <w:top w:val="nil"/>
          <w:left w:val="nil"/>
          <w:bottom w:val="nil"/>
          <w:right w:val="nil"/>
          <w:between w:val="nil"/>
        </w:pBdr>
        <w:tabs>
          <w:tab w:val="left" w:pos="900"/>
          <w:tab w:val="right" w:pos="8640"/>
        </w:tabs>
        <w:spacing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Technical Reports: Prepare detailed technical reports and research papers summarizing the methodologies, results, and conclusions of the study.</w:t>
      </w:r>
    </w:p>
    <w:p w14:paraId="380A3076" w14:textId="36D9C168" w:rsidR="00170AB4" w:rsidRPr="00767C2F" w:rsidRDefault="00170AB4" w:rsidP="00767C2F">
      <w:pPr>
        <w:pBdr>
          <w:top w:val="nil"/>
          <w:left w:val="nil"/>
          <w:bottom w:val="nil"/>
          <w:right w:val="nil"/>
          <w:between w:val="nil"/>
        </w:pBdr>
        <w:tabs>
          <w:tab w:val="left" w:pos="900"/>
          <w:tab w:val="right" w:pos="8640"/>
        </w:tabs>
        <w:spacing w:after="240" w:line="360" w:lineRule="auto"/>
        <w:rPr>
          <w:rFonts w:ascii="Book Antiqua" w:eastAsia="Book Antiqua" w:hAnsi="Book Antiqua"/>
          <w:b/>
          <w:bCs/>
          <w:color w:val="000000"/>
          <w:sz w:val="22"/>
          <w:szCs w:val="22"/>
        </w:rPr>
      </w:pPr>
      <w:r w:rsidRPr="00767C2F">
        <w:rPr>
          <w:rFonts w:ascii="Book Antiqua" w:eastAsia="Book Antiqua" w:hAnsi="Book Antiqua"/>
          <w:b/>
          <w:bCs/>
          <w:color w:val="000000"/>
          <w:sz w:val="22"/>
          <w:szCs w:val="22"/>
        </w:rPr>
        <w:t>FLOW CHART</w:t>
      </w:r>
    </w:p>
    <w:p w14:paraId="63FF3692" w14:textId="2D129E8C" w:rsidR="005D33C6" w:rsidRPr="00767C2F" w:rsidRDefault="00170AB4" w:rsidP="00767C2F">
      <w:pPr>
        <w:pBdr>
          <w:top w:val="nil"/>
          <w:left w:val="nil"/>
          <w:bottom w:val="nil"/>
          <w:right w:val="nil"/>
          <w:between w:val="nil"/>
        </w:pBdr>
        <w:tabs>
          <w:tab w:val="left" w:pos="900"/>
          <w:tab w:val="right" w:pos="8640"/>
        </w:tabs>
        <w:spacing w:before="240" w:after="240" w:line="360" w:lineRule="auto"/>
        <w:jc w:val="center"/>
        <w:rPr>
          <w:rFonts w:ascii="Book Antiqua" w:eastAsia="Book Antiqua" w:hAnsi="Book Antiqua"/>
          <w:color w:val="000000"/>
          <w:sz w:val="22"/>
          <w:szCs w:val="22"/>
        </w:rPr>
      </w:pPr>
      <w:r w:rsidRPr="00767C2F">
        <w:rPr>
          <w:rFonts w:ascii="Book Antiqua" w:eastAsia="Book Antiqua" w:hAnsi="Book Antiqua"/>
          <w:noProof/>
          <w:color w:val="000000"/>
          <w:sz w:val="22"/>
          <w:szCs w:val="22"/>
        </w:rPr>
        <w:drawing>
          <wp:inline distT="0" distB="0" distL="0" distR="0" wp14:anchorId="4A3CAB64" wp14:editId="7EEEEE56">
            <wp:extent cx="3433710" cy="4343400"/>
            <wp:effectExtent l="0" t="0" r="0" b="0"/>
            <wp:docPr id="1830434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4243"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474488" cy="4394981"/>
                    </a:xfrm>
                    <a:prstGeom prst="rect">
                      <a:avLst/>
                    </a:prstGeom>
                  </pic:spPr>
                </pic:pic>
              </a:graphicData>
            </a:graphic>
          </wp:inline>
        </w:drawing>
      </w:r>
    </w:p>
    <w:p w14:paraId="733918F7" w14:textId="5D387C19" w:rsidR="005B717E" w:rsidRPr="00767C2F" w:rsidRDefault="005B717E" w:rsidP="00767C2F">
      <w:pPr>
        <w:pBdr>
          <w:top w:val="nil"/>
          <w:left w:val="nil"/>
          <w:bottom w:val="nil"/>
          <w:right w:val="nil"/>
          <w:between w:val="nil"/>
        </w:pBdr>
        <w:spacing w:after="160" w:line="360" w:lineRule="auto"/>
        <w:jc w:val="center"/>
        <w:rPr>
          <w:rFonts w:ascii="Book Antiqua" w:eastAsia="Book Antiqua" w:hAnsi="Book Antiqua"/>
          <w:color w:val="000000"/>
        </w:rPr>
      </w:pPr>
      <w:r w:rsidRPr="00767C2F">
        <w:rPr>
          <w:rFonts w:ascii="Book Antiqua" w:eastAsia="Book Antiqua" w:hAnsi="Book Antiqua"/>
          <w:color w:val="000000"/>
          <w:sz w:val="20"/>
          <w:szCs w:val="20"/>
        </w:rPr>
        <w:t xml:space="preserve">Figure 3.1: </w:t>
      </w:r>
      <w:r w:rsidRPr="00767C2F">
        <w:rPr>
          <w:rFonts w:ascii="Book Antiqua" w:eastAsia="Book Antiqua" w:hAnsi="Book Antiqua"/>
          <w:color w:val="000000"/>
          <w:sz w:val="20"/>
          <w:szCs w:val="20"/>
        </w:rPr>
        <w:t xml:space="preserve">Flow Chart </w:t>
      </w:r>
      <w:r w:rsidRPr="00767C2F">
        <w:rPr>
          <w:rFonts w:ascii="Book Antiqua" w:eastAsia="Book Antiqua" w:hAnsi="Book Antiqua"/>
          <w:color w:val="000000"/>
          <w:sz w:val="20"/>
          <w:szCs w:val="20"/>
        </w:rPr>
        <w:t xml:space="preserve">of </w:t>
      </w:r>
      <w:r w:rsidRPr="00767C2F">
        <w:rPr>
          <w:rFonts w:ascii="Book Antiqua" w:eastAsia="Book Antiqua" w:hAnsi="Book Antiqua"/>
          <w:sz w:val="20"/>
          <w:szCs w:val="20"/>
        </w:rPr>
        <w:t>a typical MOSFET</w:t>
      </w:r>
      <w:r w:rsidRPr="00767C2F">
        <w:rPr>
          <w:rFonts w:ascii="Book Antiqua" w:eastAsia="Book Antiqua" w:hAnsi="Book Antiqua"/>
          <w:sz w:val="20"/>
          <w:szCs w:val="20"/>
        </w:rPr>
        <w:t xml:space="preserve"> Simulation</w:t>
      </w:r>
    </w:p>
    <w:p w14:paraId="50DD7CFE" w14:textId="303F8DD0" w:rsidR="005D33C6" w:rsidRPr="00767C2F" w:rsidRDefault="0007109F" w:rsidP="00767C2F">
      <w:pPr>
        <w:pBdr>
          <w:top w:val="nil"/>
          <w:left w:val="nil"/>
          <w:bottom w:val="nil"/>
          <w:right w:val="nil"/>
          <w:between w:val="nil"/>
        </w:pBdr>
        <w:tabs>
          <w:tab w:val="left" w:pos="900"/>
          <w:tab w:val="right" w:pos="8640"/>
        </w:tabs>
        <w:spacing w:line="360" w:lineRule="auto"/>
        <w:jc w:val="both"/>
        <w:rPr>
          <w:rFonts w:ascii="Book Antiqua" w:eastAsia="Book Antiqua" w:hAnsi="Book Antiqua"/>
          <w:b/>
          <w:color w:val="000000"/>
          <w:sz w:val="28"/>
          <w:szCs w:val="28"/>
        </w:rPr>
      </w:pPr>
      <w:r w:rsidRPr="00767C2F">
        <w:rPr>
          <w:rFonts w:ascii="Book Antiqua" w:eastAsia="Book Antiqua" w:hAnsi="Book Antiqua"/>
          <w:b/>
          <w:color w:val="000000"/>
          <w:sz w:val="28"/>
          <w:szCs w:val="28"/>
        </w:rPr>
        <w:lastRenderedPageBreak/>
        <w:t xml:space="preserve">3.2 </w:t>
      </w:r>
      <w:r w:rsidR="009D6E10" w:rsidRPr="00767C2F">
        <w:rPr>
          <w:rFonts w:ascii="Book Antiqua" w:eastAsia="Book Antiqua" w:hAnsi="Book Antiqua"/>
          <w:b/>
          <w:color w:val="000000"/>
          <w:sz w:val="28"/>
          <w:szCs w:val="28"/>
        </w:rPr>
        <w:t>Block diagram:</w:t>
      </w:r>
    </w:p>
    <w:p w14:paraId="4163E826" w14:textId="77777777" w:rsidR="00995720" w:rsidRPr="00767C2F" w:rsidRDefault="00995720" w:rsidP="00767C2F">
      <w:pPr>
        <w:pBdr>
          <w:top w:val="nil"/>
          <w:left w:val="nil"/>
          <w:bottom w:val="nil"/>
          <w:right w:val="nil"/>
          <w:between w:val="nil"/>
        </w:pBdr>
        <w:spacing w:after="160" w:line="360" w:lineRule="auto"/>
        <w:jc w:val="both"/>
        <w:rPr>
          <w:rFonts w:ascii="Book Antiqua" w:hAnsi="Book Antiqua"/>
          <w:noProof/>
          <w:lang w:val="en-IN"/>
        </w:rPr>
      </w:pPr>
    </w:p>
    <w:p w14:paraId="673D19BA" w14:textId="77777777" w:rsidR="00170AB4" w:rsidRPr="00767C2F" w:rsidRDefault="00995720" w:rsidP="00767C2F">
      <w:pPr>
        <w:pBdr>
          <w:top w:val="nil"/>
          <w:left w:val="nil"/>
          <w:bottom w:val="nil"/>
          <w:right w:val="nil"/>
          <w:between w:val="nil"/>
        </w:pBdr>
        <w:spacing w:after="160" w:line="360" w:lineRule="auto"/>
        <w:jc w:val="center"/>
        <w:rPr>
          <w:rFonts w:ascii="Book Antiqua" w:eastAsia="Book Antiqua" w:hAnsi="Book Antiqua"/>
          <w:color w:val="000000"/>
        </w:rPr>
      </w:pPr>
      <w:r w:rsidRPr="00767C2F">
        <w:rPr>
          <w:rFonts w:ascii="Book Antiqua" w:hAnsi="Book Antiqua"/>
          <w:noProof/>
          <w:lang w:val="en-IN"/>
        </w:rPr>
        <w:drawing>
          <wp:inline distT="0" distB="0" distL="0" distR="0" wp14:anchorId="04B5573E" wp14:editId="59064DB5">
            <wp:extent cx="3619795" cy="2042160"/>
            <wp:effectExtent l="0" t="0" r="0" b="0"/>
            <wp:docPr id="126964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40286" name="Picture 1"/>
                    <pic:cNvPicPr/>
                  </pic:nvPicPr>
                  <pic:blipFill rotWithShape="1">
                    <a:blip r:embed="rId12">
                      <a:extLst>
                        <a:ext uri="{28A0092B-C50C-407E-A947-70E740481C1C}">
                          <a14:useLocalDpi xmlns:a14="http://schemas.microsoft.com/office/drawing/2010/main" val="0"/>
                        </a:ext>
                      </a:extLst>
                    </a:blip>
                    <a:srcRect l="1607" t="3219" r="3559" b="3018"/>
                    <a:stretch/>
                  </pic:blipFill>
                  <pic:spPr bwMode="auto">
                    <a:xfrm>
                      <a:off x="0" y="0"/>
                      <a:ext cx="3620352" cy="2042474"/>
                    </a:xfrm>
                    <a:prstGeom prst="rect">
                      <a:avLst/>
                    </a:prstGeom>
                    <a:ln>
                      <a:noFill/>
                    </a:ln>
                    <a:extLst>
                      <a:ext uri="{53640926-AAD7-44D8-BBD7-CCE9431645EC}">
                        <a14:shadowObscured xmlns:a14="http://schemas.microsoft.com/office/drawing/2010/main"/>
                      </a:ext>
                    </a:extLst>
                  </pic:spPr>
                </pic:pic>
              </a:graphicData>
            </a:graphic>
          </wp:inline>
        </w:drawing>
      </w:r>
    </w:p>
    <w:p w14:paraId="0BE27059" w14:textId="46D648D6" w:rsidR="005D33C6" w:rsidRPr="00767C2F" w:rsidRDefault="009D6E10" w:rsidP="00767C2F">
      <w:pPr>
        <w:pBdr>
          <w:top w:val="nil"/>
          <w:left w:val="nil"/>
          <w:bottom w:val="nil"/>
          <w:right w:val="nil"/>
          <w:between w:val="nil"/>
        </w:pBdr>
        <w:spacing w:after="160" w:line="360" w:lineRule="auto"/>
        <w:jc w:val="center"/>
        <w:rPr>
          <w:rFonts w:ascii="Book Antiqua" w:eastAsia="Book Antiqua" w:hAnsi="Book Antiqua"/>
          <w:color w:val="000000"/>
        </w:rPr>
      </w:pPr>
      <w:r w:rsidRPr="00767C2F">
        <w:rPr>
          <w:rFonts w:ascii="Book Antiqua" w:eastAsia="Book Antiqua" w:hAnsi="Book Antiqua"/>
          <w:color w:val="000000"/>
          <w:sz w:val="20"/>
          <w:szCs w:val="20"/>
        </w:rPr>
        <w:t>Fig</w:t>
      </w:r>
      <w:r w:rsidR="005B717E" w:rsidRPr="00767C2F">
        <w:rPr>
          <w:rFonts w:ascii="Book Antiqua" w:eastAsia="Book Antiqua" w:hAnsi="Book Antiqua"/>
          <w:color w:val="000000"/>
          <w:sz w:val="20"/>
          <w:szCs w:val="20"/>
        </w:rPr>
        <w:t>ure 3.2</w:t>
      </w:r>
      <w:r w:rsidRPr="00767C2F">
        <w:rPr>
          <w:rFonts w:ascii="Book Antiqua" w:eastAsia="Book Antiqua" w:hAnsi="Book Antiqua"/>
          <w:color w:val="000000"/>
          <w:sz w:val="20"/>
          <w:szCs w:val="20"/>
        </w:rPr>
        <w:t xml:space="preserve">: Block-diagram of </w:t>
      </w:r>
      <w:r w:rsidRPr="00767C2F">
        <w:rPr>
          <w:rFonts w:ascii="Book Antiqua" w:eastAsia="Book Antiqua" w:hAnsi="Book Antiqua"/>
          <w:sz w:val="20"/>
          <w:szCs w:val="20"/>
        </w:rPr>
        <w:t xml:space="preserve">a typical </w:t>
      </w:r>
      <w:r w:rsidR="005B717E" w:rsidRPr="00767C2F">
        <w:rPr>
          <w:rFonts w:ascii="Book Antiqua" w:eastAsia="Book Antiqua" w:hAnsi="Book Antiqua"/>
          <w:sz w:val="20"/>
          <w:szCs w:val="20"/>
        </w:rPr>
        <w:t>MOSFET</w:t>
      </w:r>
    </w:p>
    <w:p w14:paraId="08FCCBF2"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sz w:val="22"/>
          <w:szCs w:val="22"/>
        </w:rPr>
      </w:pPr>
      <w:r w:rsidRPr="00767C2F">
        <w:rPr>
          <w:rFonts w:ascii="Book Antiqua" w:eastAsia="Book Antiqua" w:hAnsi="Book Antiqua"/>
          <w:sz w:val="22"/>
          <w:szCs w:val="22"/>
        </w:rPr>
        <w:t>The MOSFET is essentially a miniaturized switch. In this example the source and drain contacts (the input and output of the switch) are both ohmic (low resistance) contacts to heavily doped n-type regions of the device. Between these two contacts is a region of p type semiconductor. The gate contact lies above the p-type semiconductor, slightly overlapping the two n-type regions. It is separated from the semiconductor by a thin layer of Silicon oxide, so that it forms a capacitor with the underlying semiconductor. Applying a voltage to the gate changes the local band structure beneath it through the Field Effect.</w:t>
      </w:r>
    </w:p>
    <w:p w14:paraId="6528AC92" w14:textId="77777777" w:rsidR="005D33C6" w:rsidRPr="00767C2F" w:rsidRDefault="005D33C6" w:rsidP="00767C2F">
      <w:pPr>
        <w:pBdr>
          <w:top w:val="nil"/>
          <w:left w:val="nil"/>
          <w:bottom w:val="nil"/>
          <w:right w:val="nil"/>
          <w:between w:val="nil"/>
        </w:pBdr>
        <w:spacing w:line="360" w:lineRule="auto"/>
        <w:jc w:val="both"/>
        <w:rPr>
          <w:rFonts w:ascii="Book Antiqua" w:eastAsia="Book Antiqua" w:hAnsi="Book Antiqua"/>
          <w:sz w:val="22"/>
          <w:szCs w:val="22"/>
        </w:rPr>
      </w:pPr>
    </w:p>
    <w:p w14:paraId="64715CF1" w14:textId="77777777" w:rsidR="005D33C6" w:rsidRPr="00767C2F" w:rsidRDefault="009D6E10" w:rsidP="00767C2F">
      <w:pPr>
        <w:pBdr>
          <w:top w:val="nil"/>
          <w:left w:val="nil"/>
          <w:bottom w:val="nil"/>
          <w:right w:val="nil"/>
          <w:between w:val="nil"/>
        </w:pBdr>
        <w:spacing w:line="360" w:lineRule="auto"/>
        <w:rPr>
          <w:rFonts w:ascii="Book Antiqua" w:eastAsia="Book Antiqua" w:hAnsi="Book Antiqua"/>
          <w:sz w:val="22"/>
          <w:szCs w:val="22"/>
        </w:rPr>
      </w:pPr>
      <w:r w:rsidRPr="00767C2F">
        <w:rPr>
          <w:rFonts w:ascii="Book Antiqua" w:eastAsia="Book Antiqua" w:hAnsi="Book Antiqua"/>
          <w:sz w:val="22"/>
          <w:szCs w:val="22"/>
        </w:rPr>
        <w:t>The channel connects the two n type regions of semiconductor with a thin n-type region under the gate. This region has a significantly lower resistance than the series resistance of the np/pn junctions that separated the source and the gate before the gate voltage produced the inversion layer. Consequently applying a gate voltage can be used to change the resistance of the device from a high to a low value. The gate voltage where a significant current begins to flow is called the threshold or turn-on voltage.</w:t>
      </w:r>
    </w:p>
    <w:p w14:paraId="6C0765B6" w14:textId="77777777" w:rsidR="005D33C6" w:rsidRPr="00767C2F" w:rsidRDefault="005D33C6" w:rsidP="00767C2F">
      <w:pPr>
        <w:pBdr>
          <w:top w:val="nil"/>
          <w:left w:val="nil"/>
          <w:bottom w:val="nil"/>
          <w:right w:val="nil"/>
          <w:between w:val="nil"/>
        </w:pBdr>
        <w:spacing w:line="360" w:lineRule="auto"/>
        <w:rPr>
          <w:rFonts w:ascii="Book Antiqua" w:eastAsia="Book Antiqua" w:hAnsi="Book Antiqua"/>
          <w:sz w:val="22"/>
          <w:szCs w:val="22"/>
        </w:rPr>
      </w:pPr>
    </w:p>
    <w:p w14:paraId="72D5E0FD" w14:textId="77777777" w:rsidR="005D33C6" w:rsidRPr="00767C2F" w:rsidRDefault="009D6E10" w:rsidP="00767C2F">
      <w:pPr>
        <w:pBdr>
          <w:top w:val="nil"/>
          <w:left w:val="nil"/>
          <w:bottom w:val="nil"/>
          <w:right w:val="nil"/>
          <w:between w:val="nil"/>
        </w:pBdr>
        <w:spacing w:line="360" w:lineRule="auto"/>
        <w:rPr>
          <w:rFonts w:ascii="Book Antiqua" w:eastAsia="Book Antiqua" w:hAnsi="Book Antiqua"/>
          <w:sz w:val="22"/>
          <w:szCs w:val="22"/>
        </w:rPr>
      </w:pPr>
      <w:r w:rsidRPr="00767C2F">
        <w:rPr>
          <w:rFonts w:ascii="Book Antiqua" w:eastAsia="Book Antiqua" w:hAnsi="Book Antiqua"/>
          <w:sz w:val="22"/>
          <w:szCs w:val="22"/>
        </w:rPr>
        <w:t>As the voltage between the drain and the source is increased the current carried by the channel eventually saturates through a process known as pinch-off, in which the channel narrows at one end due to the effect of the field parallel to the surface. The channel width is controlled by the gate voltage.</w:t>
      </w:r>
    </w:p>
    <w:p w14:paraId="12253D14" w14:textId="77777777" w:rsidR="005D33C6" w:rsidRPr="00767C2F" w:rsidRDefault="005D33C6" w:rsidP="00767C2F">
      <w:pPr>
        <w:pBdr>
          <w:top w:val="nil"/>
          <w:left w:val="nil"/>
          <w:bottom w:val="nil"/>
          <w:right w:val="nil"/>
          <w:between w:val="nil"/>
        </w:pBdr>
        <w:tabs>
          <w:tab w:val="left" w:pos="270"/>
        </w:tabs>
        <w:spacing w:line="360" w:lineRule="auto"/>
        <w:jc w:val="both"/>
        <w:rPr>
          <w:rFonts w:ascii="Book Antiqua" w:eastAsia="Book Antiqua" w:hAnsi="Book Antiqua"/>
          <w:color w:val="000000"/>
          <w:sz w:val="22"/>
          <w:szCs w:val="22"/>
        </w:rPr>
      </w:pPr>
    </w:p>
    <w:p w14:paraId="39A4E2C9" w14:textId="77777777" w:rsidR="005D33C6" w:rsidRPr="00767C2F" w:rsidRDefault="009D6E10" w:rsidP="00767C2F">
      <w:pPr>
        <w:pBdr>
          <w:top w:val="nil"/>
          <w:left w:val="nil"/>
          <w:bottom w:val="nil"/>
          <w:right w:val="nil"/>
          <w:between w:val="nil"/>
        </w:pBdr>
        <w:spacing w:line="360" w:lineRule="auto"/>
        <w:jc w:val="center"/>
        <w:rPr>
          <w:rFonts w:ascii="Book Antiqua" w:eastAsia="Book Antiqua" w:hAnsi="Book Antiqua"/>
          <w:sz w:val="36"/>
          <w:szCs w:val="36"/>
        </w:rPr>
      </w:pPr>
      <w:r w:rsidRPr="00767C2F">
        <w:rPr>
          <w:rFonts w:ascii="Book Antiqua" w:eastAsia="Book Antiqua" w:hAnsi="Book Antiqua"/>
          <w:noProof/>
          <w:sz w:val="36"/>
          <w:szCs w:val="36"/>
          <w:lang w:val="en-IN"/>
        </w:rPr>
        <w:lastRenderedPageBreak/>
        <w:drawing>
          <wp:inline distT="114300" distB="114300" distL="114300" distR="114300" wp14:anchorId="6A0DE849" wp14:editId="3295325B">
            <wp:extent cx="4438650" cy="1638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438650" cy="1638300"/>
                    </a:xfrm>
                    <a:prstGeom prst="rect">
                      <a:avLst/>
                    </a:prstGeom>
                    <a:ln/>
                  </pic:spPr>
                </pic:pic>
              </a:graphicData>
            </a:graphic>
          </wp:inline>
        </w:drawing>
      </w:r>
    </w:p>
    <w:p w14:paraId="059D0D8B" w14:textId="2CFCA0FA" w:rsidR="005D33C6" w:rsidRPr="00767C2F" w:rsidRDefault="00170AB4" w:rsidP="00767C2F">
      <w:pPr>
        <w:pBdr>
          <w:top w:val="nil"/>
          <w:left w:val="nil"/>
          <w:bottom w:val="nil"/>
          <w:right w:val="nil"/>
          <w:between w:val="nil"/>
        </w:pBdr>
        <w:spacing w:line="360" w:lineRule="auto"/>
        <w:jc w:val="center"/>
        <w:rPr>
          <w:rFonts w:ascii="Book Antiqua" w:eastAsia="Book Antiqua" w:hAnsi="Book Antiqua"/>
          <w:sz w:val="22"/>
          <w:szCs w:val="22"/>
        </w:rPr>
      </w:pPr>
      <w:r w:rsidRPr="00767C2F">
        <w:rPr>
          <w:rFonts w:ascii="Book Antiqua" w:eastAsia="Book Antiqua" w:hAnsi="Book Antiqua"/>
          <w:sz w:val="22"/>
          <w:szCs w:val="22"/>
        </w:rPr>
        <w:t>F</w:t>
      </w:r>
      <w:r w:rsidR="009D6E10" w:rsidRPr="00767C2F">
        <w:rPr>
          <w:rFonts w:ascii="Book Antiqua" w:eastAsia="Book Antiqua" w:hAnsi="Book Antiqua"/>
          <w:sz w:val="22"/>
          <w:szCs w:val="22"/>
        </w:rPr>
        <w:t xml:space="preserve">igure </w:t>
      </w:r>
      <w:r w:rsidR="005B717E" w:rsidRPr="00767C2F">
        <w:rPr>
          <w:rFonts w:ascii="Book Antiqua" w:eastAsia="Book Antiqua" w:hAnsi="Book Antiqua"/>
          <w:sz w:val="22"/>
          <w:szCs w:val="22"/>
        </w:rPr>
        <w:t>3.3</w:t>
      </w:r>
      <w:r w:rsidR="009D6E10" w:rsidRPr="00767C2F">
        <w:rPr>
          <w:rFonts w:ascii="Book Antiqua" w:eastAsia="Book Antiqua" w:hAnsi="Book Antiqua"/>
          <w:sz w:val="22"/>
          <w:szCs w:val="22"/>
        </w:rPr>
        <w:t>: Model geometry showing external connections.</w:t>
      </w:r>
    </w:p>
    <w:p w14:paraId="4655BC8B" w14:textId="77777777" w:rsidR="005B717E" w:rsidRPr="00767C2F" w:rsidRDefault="005B717E" w:rsidP="00767C2F">
      <w:pPr>
        <w:pBdr>
          <w:top w:val="nil"/>
          <w:left w:val="nil"/>
          <w:bottom w:val="nil"/>
          <w:right w:val="nil"/>
          <w:between w:val="nil"/>
        </w:pBdr>
        <w:spacing w:line="360" w:lineRule="auto"/>
        <w:jc w:val="center"/>
        <w:rPr>
          <w:rFonts w:ascii="Book Antiqua" w:eastAsia="Book Antiqua" w:hAnsi="Book Antiqua"/>
          <w:sz w:val="22"/>
          <w:szCs w:val="22"/>
        </w:rPr>
      </w:pPr>
    </w:p>
    <w:p w14:paraId="3CCE235E" w14:textId="77777777" w:rsidR="005B717E" w:rsidRPr="00767C2F" w:rsidRDefault="005B717E" w:rsidP="00767C2F">
      <w:pPr>
        <w:pBdr>
          <w:top w:val="nil"/>
          <w:left w:val="nil"/>
          <w:bottom w:val="nil"/>
          <w:right w:val="nil"/>
          <w:between w:val="nil"/>
        </w:pBdr>
        <w:spacing w:line="360" w:lineRule="auto"/>
        <w:jc w:val="center"/>
        <w:rPr>
          <w:rFonts w:ascii="Book Antiqua" w:eastAsia="Book Antiqua" w:hAnsi="Book Antiqua"/>
          <w:sz w:val="22"/>
          <w:szCs w:val="22"/>
        </w:rPr>
      </w:pPr>
    </w:p>
    <w:p w14:paraId="751D3CC6" w14:textId="77777777" w:rsidR="005D33C6" w:rsidRPr="00767C2F" w:rsidRDefault="005D33C6" w:rsidP="00767C2F">
      <w:pPr>
        <w:pBdr>
          <w:top w:val="nil"/>
          <w:left w:val="nil"/>
          <w:bottom w:val="nil"/>
          <w:right w:val="nil"/>
          <w:between w:val="nil"/>
        </w:pBdr>
        <w:spacing w:line="360" w:lineRule="auto"/>
        <w:jc w:val="center"/>
        <w:rPr>
          <w:rFonts w:ascii="Book Antiqua" w:eastAsia="Book Antiqua" w:hAnsi="Book Antiqua"/>
          <w:sz w:val="22"/>
          <w:szCs w:val="22"/>
        </w:rPr>
      </w:pPr>
    </w:p>
    <w:p w14:paraId="7DB1695E" w14:textId="013152F1" w:rsidR="005D33C6" w:rsidRPr="00767C2F" w:rsidRDefault="0062342C" w:rsidP="00767C2F">
      <w:pPr>
        <w:pBdr>
          <w:top w:val="nil"/>
          <w:left w:val="nil"/>
          <w:bottom w:val="nil"/>
          <w:right w:val="nil"/>
          <w:between w:val="nil"/>
        </w:pBdr>
        <w:spacing w:line="360" w:lineRule="auto"/>
        <w:jc w:val="center"/>
        <w:rPr>
          <w:rFonts w:ascii="Book Antiqua" w:eastAsia="Book Antiqua" w:hAnsi="Book Antiqua"/>
          <w:sz w:val="22"/>
          <w:szCs w:val="22"/>
        </w:rPr>
      </w:pPr>
      <w:r w:rsidRPr="00767C2F">
        <w:rPr>
          <w:rFonts w:ascii="Book Antiqua" w:eastAsia="Book Antiqua" w:hAnsi="Book Antiqua"/>
          <w:noProof/>
          <w:sz w:val="22"/>
          <w:szCs w:val="22"/>
        </w:rPr>
        <w:drawing>
          <wp:inline distT="0" distB="0" distL="0" distR="0" wp14:anchorId="5C4786F2" wp14:editId="106C8F43">
            <wp:extent cx="5852113" cy="4076700"/>
            <wp:effectExtent l="0" t="0" r="0" b="0"/>
            <wp:docPr id="1996197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745" name="Picture 199619745"/>
                    <pic:cNvPicPr/>
                  </pic:nvPicPr>
                  <pic:blipFill>
                    <a:blip r:embed="rId14">
                      <a:extLst>
                        <a:ext uri="{28A0092B-C50C-407E-A947-70E740481C1C}">
                          <a14:useLocalDpi xmlns:a14="http://schemas.microsoft.com/office/drawing/2010/main" val="0"/>
                        </a:ext>
                      </a:extLst>
                    </a:blip>
                    <a:stretch>
                      <a:fillRect/>
                    </a:stretch>
                  </pic:blipFill>
                  <pic:spPr>
                    <a:xfrm>
                      <a:off x="0" y="0"/>
                      <a:ext cx="5883873" cy="4098825"/>
                    </a:xfrm>
                    <a:prstGeom prst="rect">
                      <a:avLst/>
                    </a:prstGeom>
                  </pic:spPr>
                </pic:pic>
              </a:graphicData>
            </a:graphic>
          </wp:inline>
        </w:drawing>
      </w:r>
    </w:p>
    <w:p w14:paraId="1A243BA7" w14:textId="275125E1" w:rsidR="005D33C6" w:rsidRPr="00767C2F" w:rsidRDefault="0062342C" w:rsidP="00767C2F">
      <w:pPr>
        <w:pBdr>
          <w:top w:val="nil"/>
          <w:left w:val="nil"/>
          <w:bottom w:val="nil"/>
          <w:right w:val="nil"/>
          <w:between w:val="nil"/>
        </w:pBdr>
        <w:spacing w:line="360" w:lineRule="auto"/>
        <w:jc w:val="center"/>
        <w:rPr>
          <w:rFonts w:ascii="Book Antiqua" w:eastAsia="Book Antiqua" w:hAnsi="Book Antiqua"/>
          <w:sz w:val="22"/>
          <w:szCs w:val="22"/>
        </w:rPr>
      </w:pPr>
      <w:r w:rsidRPr="00767C2F">
        <w:rPr>
          <w:rFonts w:ascii="Book Antiqua" w:eastAsia="Book Antiqua" w:hAnsi="Book Antiqua"/>
          <w:sz w:val="22"/>
          <w:szCs w:val="22"/>
        </w:rPr>
        <w:t>F</w:t>
      </w:r>
      <w:r w:rsidR="009D6E10" w:rsidRPr="00767C2F">
        <w:rPr>
          <w:rFonts w:ascii="Book Antiqua" w:eastAsia="Book Antiqua" w:hAnsi="Book Antiqua"/>
          <w:sz w:val="22"/>
          <w:szCs w:val="22"/>
        </w:rPr>
        <w:t>igure 3</w:t>
      </w:r>
      <w:r w:rsidR="005B717E" w:rsidRPr="00767C2F">
        <w:rPr>
          <w:rFonts w:ascii="Book Antiqua" w:eastAsia="Book Antiqua" w:hAnsi="Book Antiqua"/>
          <w:sz w:val="22"/>
          <w:szCs w:val="22"/>
        </w:rPr>
        <w:t>.4</w:t>
      </w:r>
      <w:r w:rsidR="009D6E10" w:rsidRPr="00767C2F">
        <w:rPr>
          <w:rFonts w:ascii="Book Antiqua" w:eastAsia="Book Antiqua" w:hAnsi="Book Antiqua"/>
          <w:sz w:val="22"/>
          <w:szCs w:val="22"/>
        </w:rPr>
        <w:t xml:space="preserve">: </w:t>
      </w:r>
      <w:r w:rsidRPr="00767C2F">
        <w:rPr>
          <w:rFonts w:ascii="Book Antiqua" w:eastAsia="Book Antiqua" w:hAnsi="Book Antiqua"/>
          <w:sz w:val="22"/>
          <w:szCs w:val="22"/>
        </w:rPr>
        <w:t>B</w:t>
      </w:r>
      <w:r w:rsidR="009D6E10" w:rsidRPr="00767C2F">
        <w:rPr>
          <w:rFonts w:ascii="Book Antiqua" w:eastAsia="Book Antiqua" w:hAnsi="Book Antiqua"/>
          <w:sz w:val="22"/>
          <w:szCs w:val="22"/>
        </w:rPr>
        <w:t>lock diagram for the fabrication of MOSFET.</w:t>
      </w:r>
    </w:p>
    <w:p w14:paraId="698C7E81" w14:textId="77777777" w:rsidR="00767C2F" w:rsidRDefault="00767C2F">
      <w:pPr>
        <w:rPr>
          <w:rFonts w:ascii="Book Antiqua" w:eastAsia="Book Antiqua" w:hAnsi="Book Antiqua"/>
          <w:b/>
          <w:color w:val="000000"/>
          <w:sz w:val="36"/>
          <w:szCs w:val="36"/>
        </w:rPr>
      </w:pPr>
      <w:r>
        <w:rPr>
          <w:rFonts w:ascii="Book Antiqua" w:eastAsia="Book Antiqua" w:hAnsi="Book Antiqua"/>
          <w:color w:val="000000"/>
          <w:sz w:val="36"/>
          <w:szCs w:val="36"/>
        </w:rPr>
        <w:br w:type="page"/>
      </w:r>
    </w:p>
    <w:p w14:paraId="4C755F33" w14:textId="2F3A4597" w:rsidR="0058755F" w:rsidRPr="00767C2F" w:rsidRDefault="0058755F" w:rsidP="00767C2F">
      <w:pPr>
        <w:pStyle w:val="Heading1"/>
        <w:spacing w:before="120" w:after="240" w:line="360" w:lineRule="auto"/>
        <w:rPr>
          <w:rFonts w:ascii="Book Antiqua" w:eastAsia="Book Antiqua" w:hAnsi="Book Antiqua" w:cs="Times New Roman"/>
          <w:color w:val="000000"/>
          <w:sz w:val="36"/>
          <w:szCs w:val="36"/>
        </w:rPr>
      </w:pPr>
      <w:proofErr w:type="gramStart"/>
      <w:r w:rsidRPr="00767C2F">
        <w:rPr>
          <w:rFonts w:ascii="Book Antiqua" w:eastAsia="Book Antiqua" w:hAnsi="Book Antiqua" w:cs="Times New Roman"/>
          <w:color w:val="000000"/>
          <w:sz w:val="36"/>
          <w:szCs w:val="36"/>
        </w:rPr>
        <w:lastRenderedPageBreak/>
        <w:t>Chapter</w:t>
      </w:r>
      <w:r w:rsidR="005B717E" w:rsidRPr="00767C2F">
        <w:rPr>
          <w:rFonts w:ascii="Book Antiqua" w:eastAsia="Book Antiqua" w:hAnsi="Book Antiqua" w:cs="Times New Roman"/>
          <w:color w:val="000000"/>
          <w:sz w:val="36"/>
          <w:szCs w:val="36"/>
        </w:rPr>
        <w:t xml:space="preserve"> </w:t>
      </w:r>
      <w:r w:rsidRPr="00767C2F">
        <w:rPr>
          <w:rFonts w:ascii="Book Antiqua" w:eastAsia="Book Antiqua" w:hAnsi="Book Antiqua" w:cs="Times New Roman"/>
          <w:color w:val="000000"/>
          <w:sz w:val="36"/>
          <w:szCs w:val="36"/>
        </w:rPr>
        <w:t xml:space="preserve"> </w:t>
      </w:r>
      <w:r w:rsidR="00765633" w:rsidRPr="00767C2F">
        <w:rPr>
          <w:rFonts w:ascii="Book Antiqua" w:eastAsia="Book Antiqua" w:hAnsi="Book Antiqua" w:cs="Times New Roman"/>
          <w:color w:val="000000"/>
          <w:sz w:val="36"/>
          <w:szCs w:val="36"/>
        </w:rPr>
        <w:t>4</w:t>
      </w:r>
      <w:proofErr w:type="gramEnd"/>
      <w:r w:rsidRPr="00767C2F">
        <w:rPr>
          <w:rFonts w:ascii="Book Antiqua" w:eastAsia="Book Antiqua" w:hAnsi="Book Antiqua" w:cs="Times New Roman"/>
          <w:color w:val="000000"/>
          <w:sz w:val="36"/>
          <w:szCs w:val="36"/>
        </w:rPr>
        <w:t xml:space="preserve"> </w:t>
      </w:r>
    </w:p>
    <w:p w14:paraId="0DB91FFF" w14:textId="3E1F31C1" w:rsidR="00765633" w:rsidRPr="00767C2F" w:rsidRDefault="0058755F" w:rsidP="00767C2F">
      <w:pPr>
        <w:spacing w:line="360" w:lineRule="auto"/>
        <w:jc w:val="center"/>
        <w:rPr>
          <w:rFonts w:ascii="Book Antiqua" w:hAnsi="Book Antiqua"/>
          <w:b/>
          <w:sz w:val="36"/>
          <w:szCs w:val="36"/>
        </w:rPr>
      </w:pPr>
      <w:r w:rsidRPr="00767C2F">
        <w:rPr>
          <w:rFonts w:ascii="Book Antiqua" w:hAnsi="Book Antiqua"/>
          <w:b/>
          <w:sz w:val="36"/>
          <w:szCs w:val="36"/>
        </w:rPr>
        <w:t>Hardware / Software tools Used</w:t>
      </w:r>
    </w:p>
    <w:p w14:paraId="5263248B" w14:textId="77777777" w:rsidR="00027AB4" w:rsidRPr="00767C2F" w:rsidRDefault="00027AB4" w:rsidP="00767C2F">
      <w:pPr>
        <w:pBdr>
          <w:top w:val="nil"/>
          <w:left w:val="nil"/>
          <w:bottom w:val="nil"/>
          <w:right w:val="nil"/>
          <w:between w:val="nil"/>
        </w:pBdr>
        <w:spacing w:line="360" w:lineRule="auto"/>
        <w:jc w:val="both"/>
        <w:rPr>
          <w:rFonts w:ascii="Book Antiqua" w:eastAsia="Book Antiqua" w:hAnsi="Book Antiqua"/>
          <w:b/>
          <w:color w:val="000000"/>
        </w:rPr>
      </w:pPr>
    </w:p>
    <w:p w14:paraId="0837D7B7" w14:textId="030E84E6" w:rsidR="00027AB4" w:rsidRPr="00767C2F" w:rsidRDefault="00027AB4" w:rsidP="00767C2F">
      <w:pPr>
        <w:pStyle w:val="ListParagraph"/>
        <w:numPr>
          <w:ilvl w:val="0"/>
          <w:numId w:val="37"/>
        </w:numPr>
        <w:pBdr>
          <w:top w:val="nil"/>
          <w:left w:val="nil"/>
          <w:bottom w:val="nil"/>
          <w:right w:val="nil"/>
          <w:between w:val="nil"/>
        </w:pBdr>
        <w:spacing w:line="360" w:lineRule="auto"/>
        <w:jc w:val="both"/>
        <w:rPr>
          <w:rFonts w:ascii="Book Antiqua" w:eastAsia="Book Antiqua" w:hAnsi="Book Antiqua"/>
          <w:b/>
          <w:color w:val="000000"/>
        </w:rPr>
      </w:pPr>
      <w:proofErr w:type="spellStart"/>
      <w:r w:rsidRPr="00767C2F">
        <w:rPr>
          <w:rFonts w:ascii="Book Antiqua" w:eastAsia="Book Antiqua" w:hAnsi="Book Antiqua"/>
          <w:b/>
          <w:color w:val="000000"/>
        </w:rPr>
        <w:t>NanoHUB</w:t>
      </w:r>
      <w:proofErr w:type="spellEnd"/>
      <w:r w:rsidR="009D6E10" w:rsidRPr="00767C2F">
        <w:rPr>
          <w:rFonts w:ascii="Book Antiqua" w:eastAsia="Book Antiqua" w:hAnsi="Book Antiqua"/>
          <w:b/>
          <w:color w:val="000000"/>
        </w:rPr>
        <w:t>:</w:t>
      </w:r>
    </w:p>
    <w:p w14:paraId="6FA01DA0" w14:textId="77777777" w:rsidR="00027AB4" w:rsidRPr="00767C2F" w:rsidRDefault="00027AB4" w:rsidP="00767C2F">
      <w:pPr>
        <w:pBdr>
          <w:top w:val="nil"/>
          <w:left w:val="nil"/>
          <w:bottom w:val="nil"/>
          <w:right w:val="nil"/>
          <w:between w:val="nil"/>
        </w:pBdr>
        <w:spacing w:line="360" w:lineRule="auto"/>
        <w:ind w:left="720"/>
        <w:jc w:val="both"/>
        <w:rPr>
          <w:rFonts w:ascii="Book Antiqua" w:eastAsia="Book Antiqua" w:hAnsi="Book Antiqua"/>
          <w:b/>
          <w:color w:val="000000"/>
        </w:rPr>
      </w:pPr>
      <w:proofErr w:type="spellStart"/>
      <w:r w:rsidRPr="00767C2F">
        <w:rPr>
          <w:rFonts w:ascii="Book Antiqua" w:eastAsia="Book Antiqua" w:hAnsi="Book Antiqua"/>
          <w:color w:val="000000"/>
          <w:sz w:val="22"/>
          <w:szCs w:val="22"/>
        </w:rPr>
        <w:t>NanoHUB</w:t>
      </w:r>
      <w:proofErr w:type="spellEnd"/>
      <w:r w:rsidRPr="00767C2F">
        <w:rPr>
          <w:rFonts w:ascii="Book Antiqua" w:eastAsia="Book Antiqua" w:hAnsi="Book Antiqua"/>
          <w:color w:val="000000"/>
          <w:sz w:val="22"/>
          <w:szCs w:val="22"/>
        </w:rPr>
        <w:t xml:space="preserve"> </w:t>
      </w:r>
      <w:r w:rsidRPr="00767C2F">
        <w:rPr>
          <w:rFonts w:ascii="Book Antiqua" w:eastAsia="Book Antiqua" w:hAnsi="Book Antiqua"/>
          <w:color w:val="000000"/>
          <w:sz w:val="22"/>
          <w:szCs w:val="22"/>
        </w:rPr>
        <w:t xml:space="preserve">is an advanced simulation software used by engineers and scientists to model semiconductor devices. It enables detailed analysis and modification of device parameters such as channel length and material properties, facilitating research and development in semiconductor </w:t>
      </w:r>
      <w:proofErr w:type="spellStart"/>
      <w:r w:rsidRPr="00767C2F">
        <w:rPr>
          <w:rFonts w:ascii="Book Antiqua" w:eastAsia="Book Antiqua" w:hAnsi="Book Antiqua"/>
          <w:color w:val="000000"/>
          <w:sz w:val="22"/>
          <w:szCs w:val="22"/>
        </w:rPr>
        <w:t>technology.</w:t>
      </w:r>
      <w:proofErr w:type="spellEnd"/>
    </w:p>
    <w:p w14:paraId="70D28A20" w14:textId="77777777" w:rsidR="00027AB4" w:rsidRPr="00767C2F" w:rsidRDefault="00027AB4" w:rsidP="00767C2F">
      <w:pPr>
        <w:pBdr>
          <w:top w:val="nil"/>
          <w:left w:val="nil"/>
          <w:bottom w:val="nil"/>
          <w:right w:val="nil"/>
          <w:between w:val="nil"/>
        </w:pBdr>
        <w:spacing w:line="360" w:lineRule="auto"/>
        <w:ind w:left="720"/>
        <w:jc w:val="both"/>
        <w:rPr>
          <w:rFonts w:ascii="Book Antiqua" w:eastAsia="Book Antiqua" w:hAnsi="Book Antiqua"/>
          <w:b/>
          <w:color w:val="000000"/>
        </w:rPr>
      </w:pPr>
    </w:p>
    <w:p w14:paraId="2B84621E" w14:textId="6C9D7D08" w:rsidR="00027AB4" w:rsidRPr="00767C2F" w:rsidRDefault="009D6E10" w:rsidP="00767C2F">
      <w:pPr>
        <w:pBdr>
          <w:top w:val="nil"/>
          <w:left w:val="nil"/>
          <w:bottom w:val="nil"/>
          <w:right w:val="nil"/>
          <w:between w:val="nil"/>
        </w:pBdr>
        <w:spacing w:line="360" w:lineRule="auto"/>
        <w:ind w:left="720"/>
        <w:jc w:val="both"/>
        <w:rPr>
          <w:rFonts w:ascii="Book Antiqua" w:eastAsia="Book Antiqua" w:hAnsi="Book Antiqua"/>
          <w:b/>
          <w:color w:val="000000"/>
        </w:rPr>
      </w:pPr>
      <w:r w:rsidRPr="00767C2F">
        <w:rPr>
          <w:rFonts w:ascii="Book Antiqua" w:eastAsia="Book Antiqua" w:hAnsi="Book Antiqua"/>
          <w:b/>
          <w:color w:val="000000"/>
          <w:sz w:val="22"/>
          <w:szCs w:val="22"/>
        </w:rPr>
        <w:t xml:space="preserve">Uses of </w:t>
      </w:r>
      <w:proofErr w:type="spellStart"/>
      <w:r w:rsidR="00027AB4" w:rsidRPr="00767C2F">
        <w:rPr>
          <w:rFonts w:ascii="Book Antiqua" w:eastAsia="Book Antiqua" w:hAnsi="Book Antiqua"/>
          <w:b/>
          <w:color w:val="000000"/>
          <w:sz w:val="22"/>
          <w:szCs w:val="22"/>
        </w:rPr>
        <w:t>nanoHUB</w:t>
      </w:r>
      <w:proofErr w:type="spellEnd"/>
      <w:r w:rsidRPr="00767C2F">
        <w:rPr>
          <w:rFonts w:ascii="Book Antiqua" w:eastAsia="Book Antiqua" w:hAnsi="Book Antiqua"/>
          <w:b/>
          <w:color w:val="000000"/>
          <w:sz w:val="22"/>
          <w:szCs w:val="22"/>
        </w:rPr>
        <w:t>:</w:t>
      </w:r>
    </w:p>
    <w:p w14:paraId="10B4EF72"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1. Models the impact of varying channel lengths on MOSFET performance.</w:t>
      </w:r>
    </w:p>
    <w:p w14:paraId="08529407"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2. Simulates the effects of different substrate and gate dielectric materials.</w:t>
      </w:r>
    </w:p>
    <w:p w14:paraId="63057914"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3. Provides a comprehensive environment for semiconductor device simulations.</w:t>
      </w:r>
    </w:p>
    <w:p w14:paraId="6402D85E"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4. Facilitates detailed analysis of I-V characteristics.</w:t>
      </w:r>
    </w:p>
    <w:p w14:paraId="5C3381C3"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5. Supports educational and research purposes with user-friendly interfaces.</w:t>
      </w:r>
    </w:p>
    <w:p w14:paraId="1C0B2AF5" w14:textId="37DB7BC6" w:rsidR="00027AB4" w:rsidRPr="00767C2F" w:rsidRDefault="00027AB4" w:rsidP="00767C2F">
      <w:pPr>
        <w:pBdr>
          <w:top w:val="nil"/>
          <w:left w:val="nil"/>
          <w:bottom w:val="nil"/>
          <w:right w:val="nil"/>
          <w:between w:val="nil"/>
        </w:pBdr>
        <w:spacing w:line="360" w:lineRule="auto"/>
        <w:jc w:val="both"/>
        <w:rPr>
          <w:rFonts w:ascii="Book Antiqua" w:eastAsia="Book Antiqua" w:hAnsi="Book Antiqua"/>
          <w:b/>
          <w:color w:val="000000"/>
        </w:rPr>
      </w:pPr>
    </w:p>
    <w:p w14:paraId="737BAC41" w14:textId="449C27AB" w:rsidR="00027AB4" w:rsidRDefault="00027AB4" w:rsidP="00767C2F">
      <w:pPr>
        <w:pStyle w:val="ListParagraph"/>
        <w:numPr>
          <w:ilvl w:val="0"/>
          <w:numId w:val="37"/>
        </w:numPr>
        <w:pBdr>
          <w:top w:val="nil"/>
          <w:left w:val="nil"/>
          <w:bottom w:val="nil"/>
          <w:right w:val="nil"/>
          <w:between w:val="nil"/>
        </w:pBdr>
        <w:spacing w:line="360" w:lineRule="auto"/>
        <w:jc w:val="both"/>
        <w:rPr>
          <w:rFonts w:ascii="Book Antiqua" w:eastAsia="Book Antiqua" w:hAnsi="Book Antiqua"/>
          <w:b/>
          <w:color w:val="000000"/>
        </w:rPr>
      </w:pPr>
      <w:r w:rsidRPr="00767C2F">
        <w:rPr>
          <w:rFonts w:ascii="Book Antiqua" w:eastAsia="Book Antiqua" w:hAnsi="Book Antiqua"/>
          <w:b/>
          <w:color w:val="000000"/>
        </w:rPr>
        <w:t>Origin 8.5</w:t>
      </w:r>
      <w:r w:rsidRPr="00767C2F">
        <w:rPr>
          <w:rFonts w:ascii="Book Antiqua" w:eastAsia="Book Antiqua" w:hAnsi="Book Antiqua"/>
          <w:b/>
          <w:color w:val="000000"/>
        </w:rPr>
        <w:t>:</w:t>
      </w:r>
    </w:p>
    <w:p w14:paraId="5823C41C" w14:textId="77777777" w:rsidR="00767C2F" w:rsidRPr="00B43D22" w:rsidRDefault="00767C2F" w:rsidP="00B43D22">
      <w:pPr>
        <w:pBdr>
          <w:top w:val="nil"/>
          <w:left w:val="nil"/>
          <w:bottom w:val="nil"/>
          <w:right w:val="nil"/>
          <w:between w:val="nil"/>
        </w:pBdr>
        <w:spacing w:line="360" w:lineRule="auto"/>
        <w:ind w:left="360"/>
        <w:jc w:val="both"/>
        <w:rPr>
          <w:rFonts w:ascii="Book Antiqua" w:eastAsia="Book Antiqua" w:hAnsi="Book Antiqua"/>
          <w:b/>
          <w:color w:val="000000"/>
        </w:rPr>
      </w:pPr>
    </w:p>
    <w:p w14:paraId="07980380" w14:textId="03DE2586" w:rsidR="00765633" w:rsidRPr="00767C2F" w:rsidRDefault="00765633" w:rsidP="00767C2F">
      <w:pPr>
        <w:pStyle w:val="ListParagraph"/>
        <w:pBdr>
          <w:top w:val="nil"/>
          <w:left w:val="nil"/>
          <w:bottom w:val="nil"/>
          <w:right w:val="nil"/>
          <w:between w:val="nil"/>
        </w:pBdr>
        <w:spacing w:line="360" w:lineRule="auto"/>
        <w:jc w:val="center"/>
        <w:rPr>
          <w:rFonts w:ascii="Book Antiqua" w:eastAsia="Book Antiqua" w:hAnsi="Book Antiqua"/>
          <w:b/>
          <w:color w:val="000000"/>
        </w:rPr>
      </w:pPr>
      <w:r w:rsidRPr="00767C2F">
        <w:rPr>
          <w:rFonts w:ascii="Book Antiqua" w:eastAsia="Book Antiqua" w:hAnsi="Book Antiqua"/>
          <w:b/>
          <w:noProof/>
          <w:color w:val="000000"/>
        </w:rPr>
        <w:drawing>
          <wp:inline distT="0" distB="0" distL="0" distR="0" wp14:anchorId="35B13E84" wp14:editId="258F57D5">
            <wp:extent cx="3916575" cy="2255520"/>
            <wp:effectExtent l="0" t="0" r="8255" b="0"/>
            <wp:docPr id="470288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88567" name="Picture 470288567"/>
                    <pic:cNvPicPr/>
                  </pic:nvPicPr>
                  <pic:blipFill>
                    <a:blip r:embed="rId15">
                      <a:extLst>
                        <a:ext uri="{28A0092B-C50C-407E-A947-70E740481C1C}">
                          <a14:useLocalDpi xmlns:a14="http://schemas.microsoft.com/office/drawing/2010/main" val="0"/>
                        </a:ext>
                      </a:extLst>
                    </a:blip>
                    <a:stretch>
                      <a:fillRect/>
                    </a:stretch>
                  </pic:blipFill>
                  <pic:spPr>
                    <a:xfrm>
                      <a:off x="0" y="0"/>
                      <a:ext cx="3985348" cy="2295126"/>
                    </a:xfrm>
                    <a:prstGeom prst="rect">
                      <a:avLst/>
                    </a:prstGeom>
                  </pic:spPr>
                </pic:pic>
              </a:graphicData>
            </a:graphic>
          </wp:inline>
        </w:drawing>
      </w:r>
    </w:p>
    <w:p w14:paraId="6CEF6324" w14:textId="10324F39" w:rsidR="00765633" w:rsidRPr="00767C2F" w:rsidRDefault="00765633" w:rsidP="00767C2F">
      <w:pPr>
        <w:pBdr>
          <w:top w:val="nil"/>
          <w:left w:val="nil"/>
          <w:bottom w:val="nil"/>
          <w:right w:val="nil"/>
          <w:between w:val="nil"/>
        </w:pBdr>
        <w:spacing w:after="160" w:line="360" w:lineRule="auto"/>
        <w:jc w:val="center"/>
        <w:rPr>
          <w:rFonts w:ascii="Book Antiqua" w:eastAsia="Book Antiqua" w:hAnsi="Book Antiqua"/>
          <w:sz w:val="22"/>
          <w:szCs w:val="22"/>
        </w:rPr>
      </w:pPr>
      <w:r w:rsidRPr="00767C2F">
        <w:rPr>
          <w:rFonts w:ascii="Book Antiqua" w:eastAsia="Book Antiqua" w:hAnsi="Book Antiqua"/>
          <w:sz w:val="22"/>
          <w:szCs w:val="22"/>
        </w:rPr>
        <w:t>Figure 4</w:t>
      </w:r>
      <w:r w:rsidR="005B717E" w:rsidRPr="00767C2F">
        <w:rPr>
          <w:rFonts w:ascii="Book Antiqua" w:eastAsia="Book Antiqua" w:hAnsi="Book Antiqua"/>
          <w:sz w:val="22"/>
          <w:szCs w:val="22"/>
        </w:rPr>
        <w:t>.1</w:t>
      </w:r>
      <w:r w:rsidRPr="00767C2F">
        <w:rPr>
          <w:rFonts w:ascii="Book Antiqua" w:eastAsia="Book Antiqua" w:hAnsi="Book Antiqua"/>
          <w:sz w:val="22"/>
          <w:szCs w:val="22"/>
        </w:rPr>
        <w:t xml:space="preserve">: </w:t>
      </w:r>
      <w:r w:rsidRPr="00767C2F">
        <w:rPr>
          <w:rFonts w:ascii="Book Antiqua" w:eastAsia="Book Antiqua" w:hAnsi="Book Antiqua"/>
          <w:sz w:val="22"/>
          <w:szCs w:val="22"/>
        </w:rPr>
        <w:t>Origin 8.5</w:t>
      </w:r>
    </w:p>
    <w:p w14:paraId="5C1178F3" w14:textId="54E8F1FB" w:rsidR="00027AB4" w:rsidRPr="00767C2F" w:rsidRDefault="00027AB4" w:rsidP="00767C2F">
      <w:pPr>
        <w:pBdr>
          <w:top w:val="nil"/>
          <w:left w:val="nil"/>
          <w:bottom w:val="nil"/>
          <w:right w:val="nil"/>
          <w:between w:val="nil"/>
        </w:pBdr>
        <w:spacing w:line="360" w:lineRule="auto"/>
        <w:ind w:left="720"/>
        <w:jc w:val="both"/>
        <w:rPr>
          <w:rFonts w:ascii="Book Antiqua" w:eastAsia="Book Antiqua" w:hAnsi="Book Antiqua"/>
          <w:b/>
          <w:color w:val="000000"/>
        </w:rPr>
      </w:pPr>
      <w:r w:rsidRPr="00767C2F">
        <w:rPr>
          <w:rFonts w:ascii="Book Antiqua" w:eastAsia="Book Antiqua" w:hAnsi="Book Antiqua"/>
          <w:color w:val="000000"/>
          <w:sz w:val="22"/>
          <w:szCs w:val="22"/>
        </w:rPr>
        <w:lastRenderedPageBreak/>
        <w:t xml:space="preserve">Origin 8.5 </w:t>
      </w:r>
      <w:r w:rsidRPr="00767C2F">
        <w:rPr>
          <w:rFonts w:ascii="Book Antiqua" w:eastAsia="Book Antiqua" w:hAnsi="Book Antiqua"/>
          <w:color w:val="000000"/>
          <w:sz w:val="22"/>
          <w:szCs w:val="22"/>
        </w:rPr>
        <w:t>is a powerful data analysis and graphing software used by researchers and engineers. It provides robust tools for plotting, analyzing, and interpreting complex datasets, making it an essential tool for visualizing and understanding simulation results.</w:t>
      </w:r>
    </w:p>
    <w:p w14:paraId="38FEECA6" w14:textId="77777777" w:rsidR="00765633" w:rsidRPr="00767C2F" w:rsidRDefault="00765633" w:rsidP="00767C2F">
      <w:pPr>
        <w:pBdr>
          <w:top w:val="nil"/>
          <w:left w:val="nil"/>
          <w:bottom w:val="nil"/>
          <w:right w:val="nil"/>
          <w:between w:val="nil"/>
        </w:pBdr>
        <w:spacing w:line="360" w:lineRule="auto"/>
        <w:ind w:left="720"/>
        <w:jc w:val="both"/>
        <w:rPr>
          <w:rFonts w:ascii="Book Antiqua" w:eastAsia="Book Antiqua" w:hAnsi="Book Antiqua"/>
          <w:b/>
          <w:color w:val="000000"/>
        </w:rPr>
      </w:pPr>
    </w:p>
    <w:p w14:paraId="4C7EB14B" w14:textId="655DD717" w:rsidR="00027AB4" w:rsidRPr="00767C2F" w:rsidRDefault="00027AB4" w:rsidP="00767C2F">
      <w:pPr>
        <w:pBdr>
          <w:top w:val="nil"/>
          <w:left w:val="nil"/>
          <w:bottom w:val="nil"/>
          <w:right w:val="nil"/>
          <w:between w:val="nil"/>
        </w:pBdr>
        <w:spacing w:line="360" w:lineRule="auto"/>
        <w:ind w:left="720"/>
        <w:jc w:val="both"/>
        <w:rPr>
          <w:rFonts w:ascii="Book Antiqua" w:eastAsia="Book Antiqua" w:hAnsi="Book Antiqua"/>
          <w:b/>
          <w:color w:val="000000"/>
        </w:rPr>
      </w:pPr>
      <w:r w:rsidRPr="00767C2F">
        <w:rPr>
          <w:rFonts w:ascii="Book Antiqua" w:eastAsia="Book Antiqua" w:hAnsi="Book Antiqua"/>
          <w:b/>
          <w:color w:val="000000"/>
          <w:sz w:val="22"/>
          <w:szCs w:val="22"/>
        </w:rPr>
        <w:t xml:space="preserve">Uses of </w:t>
      </w:r>
      <w:r w:rsidRPr="00767C2F">
        <w:rPr>
          <w:rFonts w:ascii="Book Antiqua" w:eastAsia="Book Antiqua" w:hAnsi="Book Antiqua"/>
          <w:b/>
          <w:color w:val="000000"/>
          <w:sz w:val="22"/>
          <w:szCs w:val="22"/>
        </w:rPr>
        <w:t>Origin 8.5</w:t>
      </w:r>
      <w:r w:rsidRPr="00767C2F">
        <w:rPr>
          <w:rFonts w:ascii="Book Antiqua" w:eastAsia="Book Antiqua" w:hAnsi="Book Antiqua"/>
          <w:b/>
          <w:color w:val="000000"/>
          <w:sz w:val="22"/>
          <w:szCs w:val="22"/>
        </w:rPr>
        <w:t>:</w:t>
      </w:r>
    </w:p>
    <w:p w14:paraId="3364662F"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1. Plots graphs from data obtained through simulations.</w:t>
      </w:r>
    </w:p>
    <w:p w14:paraId="2DB0EE0B"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2. Offers advanced data analysis capabilities for detailed result interpretation.</w:t>
      </w:r>
    </w:p>
    <w:p w14:paraId="77A8F515"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3. Facilitates comparison of different simulation scenarios.</w:t>
      </w:r>
    </w:p>
    <w:p w14:paraId="27CF25B6" w14:textId="77777777" w:rsidR="00027AB4"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4. Enhances visualization of complex data sets with robust graphing tools.</w:t>
      </w:r>
    </w:p>
    <w:p w14:paraId="054F0064" w14:textId="77777777" w:rsidR="00765633" w:rsidRPr="00767C2F" w:rsidRDefault="00027AB4" w:rsidP="00767C2F">
      <w:pPr>
        <w:pBdr>
          <w:top w:val="nil"/>
          <w:left w:val="nil"/>
          <w:bottom w:val="nil"/>
          <w:right w:val="nil"/>
          <w:between w:val="nil"/>
        </w:pBdr>
        <w:spacing w:before="240" w:after="240" w:line="360" w:lineRule="auto"/>
        <w:ind w:left="720"/>
        <w:rPr>
          <w:rFonts w:ascii="Book Antiqua" w:eastAsia="Book Antiqua" w:hAnsi="Book Antiqua"/>
          <w:color w:val="000000"/>
          <w:sz w:val="22"/>
          <w:szCs w:val="22"/>
        </w:rPr>
      </w:pPr>
      <w:r w:rsidRPr="00767C2F">
        <w:rPr>
          <w:rFonts w:ascii="Book Antiqua" w:eastAsia="Book Antiqua" w:hAnsi="Book Antiqua"/>
          <w:color w:val="000000"/>
          <w:sz w:val="22"/>
          <w:szCs w:val="22"/>
        </w:rPr>
        <w:t>5. Supports professional presentation of research findings</w:t>
      </w:r>
      <w:r w:rsidR="00ED747D" w:rsidRPr="00767C2F">
        <w:rPr>
          <w:rFonts w:ascii="Book Antiqua" w:eastAsia="Book Antiqua" w:hAnsi="Book Antiqua"/>
          <w:color w:val="000000"/>
          <w:sz w:val="22"/>
          <w:szCs w:val="22"/>
        </w:rPr>
        <w:t>.</w:t>
      </w:r>
    </w:p>
    <w:p w14:paraId="24E70295" w14:textId="77777777" w:rsidR="00767C2F" w:rsidRDefault="00767C2F">
      <w:pPr>
        <w:rPr>
          <w:rFonts w:ascii="Book Antiqua" w:eastAsia="Book Antiqua" w:hAnsi="Book Antiqua"/>
          <w:b/>
          <w:bCs/>
          <w:color w:val="000000"/>
          <w:sz w:val="36"/>
          <w:szCs w:val="36"/>
        </w:rPr>
      </w:pPr>
      <w:r>
        <w:rPr>
          <w:rFonts w:ascii="Book Antiqua" w:eastAsia="Book Antiqua" w:hAnsi="Book Antiqua"/>
          <w:b/>
          <w:bCs/>
          <w:color w:val="000000"/>
          <w:sz w:val="36"/>
          <w:szCs w:val="36"/>
        </w:rPr>
        <w:br w:type="page"/>
      </w:r>
    </w:p>
    <w:p w14:paraId="1DFC47BC" w14:textId="5D65C943" w:rsidR="005D33C6" w:rsidRPr="00767C2F" w:rsidRDefault="009D6E10" w:rsidP="00767C2F">
      <w:pPr>
        <w:pBdr>
          <w:top w:val="nil"/>
          <w:left w:val="nil"/>
          <w:bottom w:val="nil"/>
          <w:right w:val="nil"/>
          <w:between w:val="nil"/>
        </w:pBdr>
        <w:spacing w:before="240" w:after="240" w:line="360" w:lineRule="auto"/>
        <w:rPr>
          <w:rFonts w:ascii="Book Antiqua" w:eastAsia="Book Antiqua" w:hAnsi="Book Antiqua"/>
          <w:b/>
          <w:bCs/>
          <w:color w:val="000000"/>
          <w:sz w:val="22"/>
          <w:szCs w:val="22"/>
        </w:rPr>
      </w:pPr>
      <w:proofErr w:type="gramStart"/>
      <w:r w:rsidRPr="00767C2F">
        <w:rPr>
          <w:rFonts w:ascii="Book Antiqua" w:eastAsia="Book Antiqua" w:hAnsi="Book Antiqua"/>
          <w:b/>
          <w:bCs/>
          <w:color w:val="000000"/>
          <w:sz w:val="36"/>
          <w:szCs w:val="36"/>
        </w:rPr>
        <w:lastRenderedPageBreak/>
        <w:t>Chapter</w:t>
      </w:r>
      <w:r w:rsidR="005B717E" w:rsidRPr="00767C2F">
        <w:rPr>
          <w:rFonts w:ascii="Book Antiqua" w:eastAsia="Book Antiqua" w:hAnsi="Book Antiqua"/>
          <w:b/>
          <w:bCs/>
          <w:color w:val="000000"/>
          <w:sz w:val="36"/>
          <w:szCs w:val="36"/>
        </w:rPr>
        <w:t xml:space="preserve">  5</w:t>
      </w:r>
      <w:proofErr w:type="gramEnd"/>
      <w:r w:rsidRPr="00767C2F">
        <w:rPr>
          <w:rFonts w:ascii="Book Antiqua" w:eastAsia="Book Antiqua" w:hAnsi="Book Antiqua"/>
          <w:b/>
          <w:bCs/>
          <w:color w:val="000000"/>
          <w:sz w:val="36"/>
          <w:szCs w:val="36"/>
        </w:rPr>
        <w:t xml:space="preserve">  </w:t>
      </w:r>
    </w:p>
    <w:p w14:paraId="7258BF26" w14:textId="759913AB" w:rsidR="005D33C6" w:rsidRPr="00767C2F" w:rsidRDefault="00DD00A6" w:rsidP="00767C2F">
      <w:pPr>
        <w:spacing w:line="360" w:lineRule="auto"/>
        <w:jc w:val="center"/>
        <w:rPr>
          <w:rFonts w:ascii="Book Antiqua" w:hAnsi="Book Antiqua"/>
          <w:b/>
          <w:sz w:val="36"/>
          <w:szCs w:val="36"/>
        </w:rPr>
      </w:pPr>
      <w:r w:rsidRPr="00767C2F">
        <w:rPr>
          <w:rFonts w:ascii="Book Antiqua" w:eastAsia="Book Antiqua" w:hAnsi="Book Antiqua"/>
          <w:b/>
          <w:color w:val="000000"/>
          <w:sz w:val="36"/>
          <w:szCs w:val="36"/>
        </w:rPr>
        <w:t xml:space="preserve">Photographs of the </w:t>
      </w:r>
      <w:r w:rsidRPr="00767C2F">
        <w:rPr>
          <w:rFonts w:ascii="Book Antiqua" w:eastAsia="Book Antiqua" w:hAnsi="Book Antiqua"/>
          <w:b/>
          <w:color w:val="000000"/>
          <w:sz w:val="36"/>
          <w:szCs w:val="36"/>
        </w:rPr>
        <w:t>M</w:t>
      </w:r>
      <w:r w:rsidRPr="00767C2F">
        <w:rPr>
          <w:rFonts w:ascii="Book Antiqua" w:eastAsia="Book Antiqua" w:hAnsi="Book Antiqua"/>
          <w:b/>
          <w:color w:val="000000"/>
          <w:sz w:val="36"/>
          <w:szCs w:val="36"/>
        </w:rPr>
        <w:t>odel/Simulation Results</w:t>
      </w:r>
    </w:p>
    <w:p w14:paraId="51AA1C6D" w14:textId="7F55C77C" w:rsidR="005D33C6" w:rsidRPr="00767C2F" w:rsidRDefault="005D33C6" w:rsidP="00767C2F">
      <w:pPr>
        <w:pBdr>
          <w:top w:val="nil"/>
          <w:left w:val="nil"/>
          <w:bottom w:val="nil"/>
          <w:right w:val="nil"/>
          <w:between w:val="nil"/>
        </w:pBdr>
        <w:spacing w:after="160" w:line="360" w:lineRule="auto"/>
        <w:rPr>
          <w:rFonts w:ascii="Book Antiqua" w:eastAsia="Book Antiqua" w:hAnsi="Book Antiqua"/>
          <w:b/>
          <w:color w:val="000000"/>
          <w:sz w:val="28"/>
          <w:szCs w:val="28"/>
        </w:rPr>
      </w:pPr>
    </w:p>
    <w:p w14:paraId="26A553E7" w14:textId="77777777" w:rsidR="00891469" w:rsidRPr="00767C2F" w:rsidRDefault="00DD00A6" w:rsidP="00767C2F">
      <w:pPr>
        <w:pBdr>
          <w:top w:val="nil"/>
          <w:left w:val="nil"/>
          <w:bottom w:val="nil"/>
          <w:right w:val="nil"/>
          <w:between w:val="nil"/>
        </w:pBdr>
        <w:spacing w:after="160" w:line="360" w:lineRule="auto"/>
        <w:rPr>
          <w:rFonts w:ascii="Book Antiqua" w:eastAsia="Book Antiqua" w:hAnsi="Book Antiqua"/>
          <w:b/>
          <w:sz w:val="28"/>
          <w:szCs w:val="28"/>
        </w:rPr>
      </w:pPr>
      <w:r w:rsidRPr="00767C2F">
        <w:rPr>
          <w:rFonts w:ascii="Book Antiqua" w:eastAsia="Book Antiqua" w:hAnsi="Book Antiqua"/>
          <w:b/>
          <w:sz w:val="28"/>
          <w:szCs w:val="28"/>
        </w:rPr>
        <w:t xml:space="preserve">GaAs </w:t>
      </w:r>
      <w:r w:rsidR="009D6E10" w:rsidRPr="00767C2F">
        <w:rPr>
          <w:rFonts w:ascii="Book Antiqua" w:eastAsia="Book Antiqua" w:hAnsi="Book Antiqua"/>
          <w:b/>
          <w:sz w:val="28"/>
          <w:szCs w:val="28"/>
        </w:rPr>
        <w:t>MOSFET</w:t>
      </w:r>
      <w:r w:rsidR="00891469" w:rsidRPr="00767C2F">
        <w:rPr>
          <w:rFonts w:ascii="Book Antiqua" w:eastAsia="Book Antiqua" w:hAnsi="Book Antiqua"/>
          <w:b/>
          <w:sz w:val="28"/>
          <w:szCs w:val="28"/>
        </w:rPr>
        <w:t>:</w:t>
      </w:r>
    </w:p>
    <w:p w14:paraId="0FD66B27" w14:textId="77777777" w:rsidR="005B717E" w:rsidRPr="00767C2F" w:rsidRDefault="00891469" w:rsidP="00767C2F">
      <w:pPr>
        <w:pBdr>
          <w:top w:val="nil"/>
          <w:left w:val="nil"/>
          <w:bottom w:val="nil"/>
          <w:right w:val="nil"/>
          <w:between w:val="nil"/>
        </w:pBdr>
        <w:spacing w:after="160" w:line="360" w:lineRule="auto"/>
        <w:jc w:val="center"/>
        <w:rPr>
          <w:rFonts w:ascii="Book Antiqua" w:eastAsia="Book Antiqua" w:hAnsi="Book Antiqua"/>
          <w:sz w:val="22"/>
          <w:szCs w:val="22"/>
        </w:rPr>
      </w:pPr>
      <w:r w:rsidRPr="00767C2F">
        <w:rPr>
          <w:rFonts w:ascii="Book Antiqua" w:eastAsia="Book Antiqua" w:hAnsi="Book Antiqua"/>
          <w:b/>
          <w:noProof/>
          <w:sz w:val="28"/>
          <w:szCs w:val="28"/>
        </w:rPr>
        <w:drawing>
          <wp:inline distT="0" distB="0" distL="0" distR="0" wp14:anchorId="06FEB3B0" wp14:editId="15836712">
            <wp:extent cx="3380710" cy="2159000"/>
            <wp:effectExtent l="0" t="0" r="0" b="0"/>
            <wp:docPr id="1879378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78540" name="Picture 1879378540"/>
                    <pic:cNvPicPr/>
                  </pic:nvPicPr>
                  <pic:blipFill>
                    <a:blip r:embed="rId16">
                      <a:extLst>
                        <a:ext uri="{28A0092B-C50C-407E-A947-70E740481C1C}">
                          <a14:useLocalDpi xmlns:a14="http://schemas.microsoft.com/office/drawing/2010/main" val="0"/>
                        </a:ext>
                      </a:extLst>
                    </a:blip>
                    <a:stretch>
                      <a:fillRect/>
                    </a:stretch>
                  </pic:blipFill>
                  <pic:spPr>
                    <a:xfrm>
                      <a:off x="0" y="0"/>
                      <a:ext cx="3402832" cy="2173128"/>
                    </a:xfrm>
                    <a:prstGeom prst="rect">
                      <a:avLst/>
                    </a:prstGeom>
                  </pic:spPr>
                </pic:pic>
              </a:graphicData>
            </a:graphic>
          </wp:inline>
        </w:drawing>
      </w:r>
    </w:p>
    <w:p w14:paraId="547B5C8D" w14:textId="255D2F2A" w:rsidR="00891469" w:rsidRPr="00767C2F" w:rsidRDefault="005B717E" w:rsidP="00767C2F">
      <w:pPr>
        <w:pBdr>
          <w:top w:val="nil"/>
          <w:left w:val="nil"/>
          <w:bottom w:val="nil"/>
          <w:right w:val="nil"/>
          <w:between w:val="nil"/>
        </w:pBdr>
        <w:spacing w:after="160" w:line="360" w:lineRule="auto"/>
        <w:jc w:val="center"/>
        <w:rPr>
          <w:rFonts w:ascii="Book Antiqua" w:eastAsia="Book Antiqua" w:hAnsi="Book Antiqua"/>
          <w:b/>
          <w:sz w:val="28"/>
          <w:szCs w:val="28"/>
        </w:rPr>
      </w:pPr>
      <w:r w:rsidRPr="00767C2F">
        <w:rPr>
          <w:rFonts w:ascii="Book Antiqua" w:eastAsia="Book Antiqua" w:hAnsi="Book Antiqua"/>
          <w:sz w:val="22"/>
          <w:szCs w:val="22"/>
        </w:rPr>
        <w:t xml:space="preserve">Figure </w:t>
      </w:r>
      <w:r w:rsidRPr="00767C2F">
        <w:rPr>
          <w:rFonts w:ascii="Book Antiqua" w:eastAsia="Book Antiqua" w:hAnsi="Book Antiqua"/>
          <w:sz w:val="22"/>
          <w:szCs w:val="22"/>
        </w:rPr>
        <w:t>5.1</w:t>
      </w:r>
      <w:r w:rsidRPr="00767C2F">
        <w:rPr>
          <w:rFonts w:ascii="Book Antiqua" w:eastAsia="Book Antiqua" w:hAnsi="Book Antiqua"/>
          <w:sz w:val="22"/>
          <w:szCs w:val="22"/>
        </w:rPr>
        <w:t xml:space="preserve">: </w:t>
      </w:r>
      <w:r w:rsidRPr="00767C2F">
        <w:rPr>
          <w:rFonts w:ascii="Book Antiqua" w:eastAsia="Book Antiqua" w:hAnsi="Book Antiqua"/>
          <w:sz w:val="22"/>
          <w:szCs w:val="22"/>
        </w:rPr>
        <w:t>GaAs with HfO2 fabricated MOSFET with inputs</w:t>
      </w:r>
    </w:p>
    <w:p w14:paraId="26AD175C" w14:textId="77777777" w:rsidR="005B717E" w:rsidRPr="00767C2F" w:rsidRDefault="005B717E" w:rsidP="00767C2F">
      <w:pPr>
        <w:pBdr>
          <w:top w:val="nil"/>
          <w:left w:val="nil"/>
          <w:bottom w:val="nil"/>
          <w:right w:val="nil"/>
          <w:between w:val="nil"/>
        </w:pBdr>
        <w:spacing w:after="160" w:line="360" w:lineRule="auto"/>
        <w:jc w:val="center"/>
        <w:rPr>
          <w:rFonts w:ascii="Book Antiqua" w:eastAsia="Book Antiqua" w:hAnsi="Book Antiqua"/>
          <w:sz w:val="22"/>
          <w:szCs w:val="22"/>
        </w:rPr>
      </w:pPr>
    </w:p>
    <w:p w14:paraId="061152C0" w14:textId="04A1F687" w:rsidR="005D33C6" w:rsidRPr="00767C2F" w:rsidRDefault="00891469" w:rsidP="00767C2F">
      <w:pPr>
        <w:pBdr>
          <w:top w:val="nil"/>
          <w:left w:val="nil"/>
          <w:bottom w:val="nil"/>
          <w:right w:val="nil"/>
          <w:between w:val="nil"/>
        </w:pBdr>
        <w:spacing w:after="160" w:line="360" w:lineRule="auto"/>
        <w:rPr>
          <w:rFonts w:ascii="Book Antiqua" w:eastAsia="Book Antiqua" w:hAnsi="Book Antiqua"/>
          <w:b/>
          <w:sz w:val="28"/>
          <w:szCs w:val="28"/>
        </w:rPr>
      </w:pPr>
      <w:r w:rsidRPr="00767C2F">
        <w:rPr>
          <w:rFonts w:ascii="Book Antiqua" w:eastAsia="Book Antiqua" w:hAnsi="Book Antiqua"/>
          <w:b/>
          <w:sz w:val="28"/>
          <w:szCs w:val="28"/>
        </w:rPr>
        <w:t>Simulation Graphs</w:t>
      </w:r>
      <w:r w:rsidR="009D6E10" w:rsidRPr="00767C2F">
        <w:rPr>
          <w:rFonts w:ascii="Book Antiqua" w:eastAsia="Book Antiqua" w:hAnsi="Book Antiqua"/>
          <w:b/>
          <w:sz w:val="28"/>
          <w:szCs w:val="28"/>
        </w:rPr>
        <w:t>:</w:t>
      </w:r>
    </w:p>
    <w:p w14:paraId="61A0385C" w14:textId="1C9BB6F1" w:rsidR="005D33C6" w:rsidRPr="00767C2F" w:rsidRDefault="00DD00A6" w:rsidP="00767C2F">
      <w:pPr>
        <w:pBdr>
          <w:top w:val="nil"/>
          <w:left w:val="nil"/>
          <w:bottom w:val="nil"/>
          <w:right w:val="nil"/>
          <w:between w:val="nil"/>
        </w:pBdr>
        <w:spacing w:after="160" w:line="360" w:lineRule="auto"/>
        <w:jc w:val="center"/>
        <w:rPr>
          <w:rFonts w:ascii="Book Antiqua" w:eastAsia="Book Antiqua" w:hAnsi="Book Antiqua"/>
          <w:color w:val="000000"/>
          <w:sz w:val="28"/>
          <w:szCs w:val="28"/>
        </w:rPr>
      </w:pPr>
      <w:r w:rsidRPr="00767C2F">
        <w:rPr>
          <w:rFonts w:ascii="Book Antiqua" w:eastAsia="Book Antiqua" w:hAnsi="Book Antiqua"/>
          <w:b/>
          <w:noProof/>
          <w:color w:val="000000"/>
          <w:sz w:val="28"/>
          <w:szCs w:val="28"/>
        </w:rPr>
        <w:drawing>
          <wp:inline distT="0" distB="0" distL="0" distR="0" wp14:anchorId="262F8452" wp14:editId="53D1B697">
            <wp:extent cx="5014164" cy="3035300"/>
            <wp:effectExtent l="0" t="0" r="0" b="0"/>
            <wp:docPr id="1986841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41402" name="Picture 19868414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0537" cy="3057319"/>
                    </a:xfrm>
                    <a:prstGeom prst="rect">
                      <a:avLst/>
                    </a:prstGeom>
                  </pic:spPr>
                </pic:pic>
              </a:graphicData>
            </a:graphic>
          </wp:inline>
        </w:drawing>
      </w:r>
    </w:p>
    <w:p w14:paraId="39EFED8B" w14:textId="5C8900E6" w:rsidR="00DD00A6" w:rsidRPr="00767C2F" w:rsidRDefault="00DD00A6" w:rsidP="00767C2F">
      <w:pPr>
        <w:pBdr>
          <w:top w:val="nil"/>
          <w:left w:val="nil"/>
          <w:bottom w:val="nil"/>
          <w:right w:val="nil"/>
          <w:between w:val="nil"/>
        </w:pBdr>
        <w:spacing w:after="160" w:line="360" w:lineRule="auto"/>
        <w:jc w:val="center"/>
        <w:rPr>
          <w:rFonts w:ascii="Book Antiqua" w:eastAsia="Book Antiqua" w:hAnsi="Book Antiqua"/>
          <w:sz w:val="22"/>
          <w:szCs w:val="22"/>
        </w:rPr>
      </w:pPr>
      <w:r w:rsidRPr="00767C2F">
        <w:rPr>
          <w:rFonts w:ascii="Book Antiqua" w:eastAsia="Book Antiqua" w:hAnsi="Book Antiqua"/>
          <w:sz w:val="22"/>
          <w:szCs w:val="22"/>
        </w:rPr>
        <w:t>F</w:t>
      </w:r>
      <w:r w:rsidR="009D6E10" w:rsidRPr="00767C2F">
        <w:rPr>
          <w:rFonts w:ascii="Book Antiqua" w:eastAsia="Book Antiqua" w:hAnsi="Book Antiqua"/>
          <w:sz w:val="22"/>
          <w:szCs w:val="22"/>
        </w:rPr>
        <w:t xml:space="preserve">igure </w:t>
      </w:r>
      <w:r w:rsidR="005B717E" w:rsidRPr="00767C2F">
        <w:rPr>
          <w:rFonts w:ascii="Book Antiqua" w:eastAsia="Book Antiqua" w:hAnsi="Book Antiqua"/>
          <w:sz w:val="22"/>
          <w:szCs w:val="22"/>
        </w:rPr>
        <w:t>5.2</w:t>
      </w:r>
      <w:r w:rsidR="009D6E10" w:rsidRPr="00767C2F">
        <w:rPr>
          <w:rFonts w:ascii="Book Antiqua" w:eastAsia="Book Antiqua" w:hAnsi="Book Antiqua"/>
          <w:sz w:val="22"/>
          <w:szCs w:val="22"/>
        </w:rPr>
        <w:t xml:space="preserve">: </w:t>
      </w:r>
      <w:r w:rsidRPr="00767C2F">
        <w:rPr>
          <w:rFonts w:ascii="Book Antiqua" w:eastAsia="Book Antiqua" w:hAnsi="Book Antiqua"/>
          <w:sz w:val="22"/>
          <w:szCs w:val="22"/>
        </w:rPr>
        <w:t>I</w:t>
      </w:r>
      <w:r w:rsidRPr="00767C2F">
        <w:rPr>
          <w:rFonts w:ascii="Book Antiqua" w:eastAsia="Book Antiqua" w:hAnsi="Book Antiqua"/>
          <w:sz w:val="22"/>
          <w:szCs w:val="22"/>
          <w:vertAlign w:val="subscript"/>
        </w:rPr>
        <w:t>d</w:t>
      </w:r>
      <w:r w:rsidRPr="00767C2F">
        <w:rPr>
          <w:rFonts w:ascii="Book Antiqua" w:eastAsia="Book Antiqua" w:hAnsi="Book Antiqua"/>
          <w:sz w:val="22"/>
          <w:szCs w:val="22"/>
        </w:rPr>
        <w:t xml:space="preserve"> – </w:t>
      </w:r>
      <w:proofErr w:type="spellStart"/>
      <w:r w:rsidRPr="00767C2F">
        <w:rPr>
          <w:rFonts w:ascii="Book Antiqua" w:eastAsia="Book Antiqua" w:hAnsi="Book Antiqua"/>
          <w:sz w:val="22"/>
          <w:szCs w:val="22"/>
        </w:rPr>
        <w:t>V</w:t>
      </w:r>
      <w:r w:rsidRPr="00767C2F">
        <w:rPr>
          <w:rFonts w:ascii="Book Antiqua" w:eastAsia="Book Antiqua" w:hAnsi="Book Antiqua"/>
          <w:sz w:val="22"/>
          <w:szCs w:val="22"/>
          <w:vertAlign w:val="subscript"/>
        </w:rPr>
        <w:t>d</w:t>
      </w:r>
      <w:proofErr w:type="spellEnd"/>
      <w:r w:rsidRPr="00767C2F">
        <w:rPr>
          <w:rFonts w:ascii="Book Antiqua" w:eastAsia="Book Antiqua" w:hAnsi="Book Antiqua"/>
          <w:sz w:val="22"/>
          <w:szCs w:val="22"/>
        </w:rPr>
        <w:t xml:space="preserve"> graph for channel length 100nm for</w:t>
      </w:r>
      <w:r w:rsidR="009D6E10" w:rsidRPr="00767C2F">
        <w:rPr>
          <w:rFonts w:ascii="Book Antiqua" w:eastAsia="Book Antiqua" w:hAnsi="Book Antiqua"/>
          <w:sz w:val="22"/>
          <w:szCs w:val="22"/>
        </w:rPr>
        <w:t xml:space="preserve"> MOSFET simulatio</w:t>
      </w:r>
      <w:r w:rsidRPr="00767C2F">
        <w:rPr>
          <w:rFonts w:ascii="Book Antiqua" w:eastAsia="Book Antiqua" w:hAnsi="Book Antiqua"/>
          <w:sz w:val="22"/>
          <w:szCs w:val="22"/>
        </w:rPr>
        <w:t>n</w:t>
      </w:r>
    </w:p>
    <w:p w14:paraId="22AF2D45" w14:textId="13DDC596" w:rsidR="005D33C6" w:rsidRPr="00767C2F" w:rsidRDefault="00DD00A6" w:rsidP="00767C2F">
      <w:pPr>
        <w:pBdr>
          <w:top w:val="nil"/>
          <w:left w:val="nil"/>
          <w:bottom w:val="nil"/>
          <w:right w:val="nil"/>
          <w:between w:val="nil"/>
        </w:pBdr>
        <w:spacing w:after="160" w:line="360" w:lineRule="auto"/>
        <w:jc w:val="center"/>
        <w:rPr>
          <w:rFonts w:ascii="Book Antiqua" w:eastAsia="Book Antiqua" w:hAnsi="Book Antiqua"/>
          <w:color w:val="000000"/>
          <w:sz w:val="28"/>
          <w:szCs w:val="28"/>
        </w:rPr>
      </w:pPr>
      <w:r w:rsidRPr="00767C2F">
        <w:rPr>
          <w:rFonts w:ascii="Book Antiqua" w:eastAsia="Book Antiqua" w:hAnsi="Book Antiqua"/>
          <w:noProof/>
          <w:color w:val="000000"/>
          <w:sz w:val="28"/>
          <w:szCs w:val="28"/>
        </w:rPr>
        <w:lastRenderedPageBreak/>
        <w:drawing>
          <wp:inline distT="0" distB="0" distL="0" distR="0" wp14:anchorId="41588F73" wp14:editId="7E24E4C1">
            <wp:extent cx="5332730" cy="3726180"/>
            <wp:effectExtent l="0" t="0" r="1270" b="7620"/>
            <wp:docPr id="1174099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9676" name="Picture 11740996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5242" cy="3790822"/>
                    </a:xfrm>
                    <a:prstGeom prst="rect">
                      <a:avLst/>
                    </a:prstGeom>
                  </pic:spPr>
                </pic:pic>
              </a:graphicData>
            </a:graphic>
          </wp:inline>
        </w:drawing>
      </w:r>
    </w:p>
    <w:p w14:paraId="35686E55" w14:textId="4F75CF42" w:rsidR="005D33C6" w:rsidRPr="00767C2F" w:rsidRDefault="00DD00A6" w:rsidP="00767C2F">
      <w:pPr>
        <w:pBdr>
          <w:top w:val="nil"/>
          <w:left w:val="nil"/>
          <w:bottom w:val="nil"/>
          <w:right w:val="nil"/>
          <w:between w:val="nil"/>
        </w:pBdr>
        <w:spacing w:after="160" w:line="360" w:lineRule="auto"/>
        <w:jc w:val="center"/>
        <w:rPr>
          <w:rFonts w:ascii="Book Antiqua" w:eastAsia="Book Antiqua" w:hAnsi="Book Antiqua"/>
          <w:color w:val="000000"/>
          <w:sz w:val="22"/>
          <w:szCs w:val="22"/>
        </w:rPr>
      </w:pPr>
      <w:r w:rsidRPr="00767C2F">
        <w:rPr>
          <w:rFonts w:ascii="Book Antiqua" w:eastAsia="Book Antiqua" w:hAnsi="Book Antiqua"/>
          <w:color w:val="000000"/>
          <w:sz w:val="22"/>
          <w:szCs w:val="22"/>
        </w:rPr>
        <w:t>F</w:t>
      </w:r>
      <w:r w:rsidR="009D6E10" w:rsidRPr="00767C2F">
        <w:rPr>
          <w:rFonts w:ascii="Book Antiqua" w:eastAsia="Book Antiqua" w:hAnsi="Book Antiqua"/>
          <w:color w:val="000000"/>
          <w:sz w:val="22"/>
          <w:szCs w:val="22"/>
        </w:rPr>
        <w:t>igure 5</w:t>
      </w:r>
      <w:r w:rsidR="005B717E" w:rsidRPr="00767C2F">
        <w:rPr>
          <w:rFonts w:ascii="Book Antiqua" w:eastAsia="Book Antiqua" w:hAnsi="Book Antiqua"/>
          <w:color w:val="000000"/>
          <w:sz w:val="22"/>
          <w:szCs w:val="22"/>
        </w:rPr>
        <w:t>.3</w:t>
      </w:r>
      <w:r w:rsidR="009D6E10" w:rsidRPr="00767C2F">
        <w:rPr>
          <w:rFonts w:ascii="Book Antiqua" w:eastAsia="Book Antiqua" w:hAnsi="Book Antiqua"/>
          <w:color w:val="000000"/>
          <w:sz w:val="22"/>
          <w:szCs w:val="22"/>
        </w:rPr>
        <w:t xml:space="preserve">: </w:t>
      </w:r>
      <w:r w:rsidRPr="00767C2F">
        <w:rPr>
          <w:rFonts w:ascii="Book Antiqua" w:eastAsia="Book Antiqua" w:hAnsi="Book Antiqua"/>
          <w:sz w:val="22"/>
          <w:szCs w:val="22"/>
        </w:rPr>
        <w:t>I</w:t>
      </w:r>
      <w:r w:rsidRPr="00767C2F">
        <w:rPr>
          <w:rFonts w:ascii="Book Antiqua" w:eastAsia="Book Antiqua" w:hAnsi="Book Antiqua"/>
          <w:sz w:val="22"/>
          <w:szCs w:val="22"/>
          <w:vertAlign w:val="subscript"/>
        </w:rPr>
        <w:t>d</w:t>
      </w:r>
      <w:r w:rsidRPr="00767C2F">
        <w:rPr>
          <w:rFonts w:ascii="Book Antiqua" w:eastAsia="Book Antiqua" w:hAnsi="Book Antiqua"/>
          <w:sz w:val="22"/>
          <w:szCs w:val="22"/>
        </w:rPr>
        <w:t xml:space="preserve"> – </w:t>
      </w:r>
      <w:proofErr w:type="spellStart"/>
      <w:r w:rsidRPr="00767C2F">
        <w:rPr>
          <w:rFonts w:ascii="Book Antiqua" w:eastAsia="Book Antiqua" w:hAnsi="Book Antiqua"/>
          <w:sz w:val="22"/>
          <w:szCs w:val="22"/>
        </w:rPr>
        <w:t>V</w:t>
      </w:r>
      <w:r w:rsidRPr="00767C2F">
        <w:rPr>
          <w:rFonts w:ascii="Book Antiqua" w:eastAsia="Book Antiqua" w:hAnsi="Book Antiqua"/>
          <w:sz w:val="22"/>
          <w:szCs w:val="22"/>
          <w:vertAlign w:val="subscript"/>
        </w:rPr>
        <w:t>d</w:t>
      </w:r>
      <w:proofErr w:type="spellEnd"/>
      <w:r w:rsidRPr="00767C2F">
        <w:rPr>
          <w:rFonts w:ascii="Book Antiqua" w:eastAsia="Book Antiqua" w:hAnsi="Book Antiqua"/>
          <w:sz w:val="22"/>
          <w:szCs w:val="22"/>
        </w:rPr>
        <w:t xml:space="preserve"> graph for channel length 1</w:t>
      </w:r>
      <w:r w:rsidR="00891469" w:rsidRPr="00767C2F">
        <w:rPr>
          <w:rFonts w:ascii="Book Antiqua" w:eastAsia="Book Antiqua" w:hAnsi="Book Antiqua"/>
          <w:sz w:val="22"/>
          <w:szCs w:val="22"/>
        </w:rPr>
        <w:t>5</w:t>
      </w:r>
      <w:r w:rsidRPr="00767C2F">
        <w:rPr>
          <w:rFonts w:ascii="Book Antiqua" w:eastAsia="Book Antiqua" w:hAnsi="Book Antiqua"/>
          <w:sz w:val="22"/>
          <w:szCs w:val="22"/>
        </w:rPr>
        <w:t>0nm for MOSFET simulation</w:t>
      </w:r>
    </w:p>
    <w:p w14:paraId="025D8A8D" w14:textId="77777777" w:rsidR="005D33C6" w:rsidRPr="00767C2F" w:rsidRDefault="009D6E10" w:rsidP="00767C2F">
      <w:pPr>
        <w:pBdr>
          <w:top w:val="nil"/>
          <w:left w:val="nil"/>
          <w:bottom w:val="nil"/>
          <w:right w:val="nil"/>
          <w:between w:val="nil"/>
        </w:pBdr>
        <w:spacing w:after="160" w:line="360" w:lineRule="auto"/>
        <w:rPr>
          <w:rFonts w:ascii="Book Antiqua" w:eastAsia="Calibri" w:hAnsi="Book Antiqua"/>
          <w:color w:val="000000"/>
          <w:sz w:val="22"/>
          <w:szCs w:val="22"/>
        </w:rPr>
      </w:pPr>
      <w:r w:rsidRPr="00767C2F">
        <w:rPr>
          <w:rFonts w:ascii="Book Antiqua" w:eastAsia="Book Antiqua" w:hAnsi="Book Antiqua"/>
          <w:color w:val="000000"/>
        </w:rPr>
        <w:t xml:space="preserve">                           </w:t>
      </w:r>
    </w:p>
    <w:p w14:paraId="5998E444" w14:textId="0821EBCE" w:rsidR="005D33C6" w:rsidRPr="00767C2F" w:rsidRDefault="00891469" w:rsidP="00767C2F">
      <w:pPr>
        <w:pBdr>
          <w:top w:val="nil"/>
          <w:left w:val="nil"/>
          <w:bottom w:val="nil"/>
          <w:right w:val="nil"/>
          <w:between w:val="nil"/>
        </w:pBdr>
        <w:tabs>
          <w:tab w:val="left" w:pos="540"/>
          <w:tab w:val="right" w:pos="8640"/>
        </w:tabs>
        <w:spacing w:after="240" w:line="360" w:lineRule="auto"/>
        <w:jc w:val="center"/>
        <w:rPr>
          <w:rFonts w:ascii="Book Antiqua" w:eastAsia="Book Antiqua" w:hAnsi="Book Antiqua"/>
          <w:b/>
          <w:color w:val="000000"/>
          <w:sz w:val="36"/>
          <w:szCs w:val="36"/>
        </w:rPr>
      </w:pPr>
      <w:r w:rsidRPr="00767C2F">
        <w:rPr>
          <w:rFonts w:ascii="Book Antiqua" w:eastAsia="Book Antiqua" w:hAnsi="Book Antiqua"/>
          <w:b/>
          <w:noProof/>
          <w:color w:val="000000"/>
          <w:sz w:val="36"/>
          <w:szCs w:val="36"/>
        </w:rPr>
        <w:drawing>
          <wp:inline distT="0" distB="0" distL="0" distR="0" wp14:anchorId="185FFDD4" wp14:editId="6F275AC2">
            <wp:extent cx="4653539" cy="3390900"/>
            <wp:effectExtent l="0" t="0" r="0" b="0"/>
            <wp:docPr id="1181907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07956" name="Picture 11819079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1865" cy="3418827"/>
                    </a:xfrm>
                    <a:prstGeom prst="rect">
                      <a:avLst/>
                    </a:prstGeom>
                  </pic:spPr>
                </pic:pic>
              </a:graphicData>
            </a:graphic>
          </wp:inline>
        </w:drawing>
      </w:r>
    </w:p>
    <w:p w14:paraId="2512DB09" w14:textId="208496F6" w:rsidR="005D33C6" w:rsidRPr="00767C2F" w:rsidRDefault="00891469" w:rsidP="00767C2F">
      <w:pPr>
        <w:pBdr>
          <w:top w:val="nil"/>
          <w:left w:val="nil"/>
          <w:bottom w:val="nil"/>
          <w:right w:val="nil"/>
          <w:between w:val="nil"/>
        </w:pBdr>
        <w:spacing w:after="160" w:line="360" w:lineRule="auto"/>
        <w:jc w:val="center"/>
        <w:rPr>
          <w:rFonts w:ascii="Book Antiqua" w:eastAsia="Book Antiqua" w:hAnsi="Book Antiqua"/>
          <w:color w:val="000000"/>
          <w:sz w:val="22"/>
          <w:szCs w:val="22"/>
        </w:rPr>
      </w:pPr>
      <w:r w:rsidRPr="00767C2F">
        <w:rPr>
          <w:rFonts w:ascii="Book Antiqua" w:eastAsia="Book Antiqua" w:hAnsi="Book Antiqua"/>
          <w:color w:val="000000"/>
          <w:sz w:val="22"/>
          <w:szCs w:val="22"/>
        </w:rPr>
        <w:t xml:space="preserve">Figure </w:t>
      </w:r>
      <w:r w:rsidR="005B717E" w:rsidRPr="00767C2F">
        <w:rPr>
          <w:rFonts w:ascii="Book Antiqua" w:eastAsia="Book Antiqua" w:hAnsi="Book Antiqua"/>
          <w:color w:val="000000"/>
          <w:sz w:val="22"/>
          <w:szCs w:val="22"/>
        </w:rPr>
        <w:t>5.4</w:t>
      </w:r>
      <w:r w:rsidRPr="00767C2F">
        <w:rPr>
          <w:rFonts w:ascii="Book Antiqua" w:eastAsia="Book Antiqua" w:hAnsi="Book Antiqua"/>
          <w:color w:val="000000"/>
          <w:sz w:val="22"/>
          <w:szCs w:val="22"/>
        </w:rPr>
        <w:t xml:space="preserve">: </w:t>
      </w:r>
      <w:r w:rsidRPr="00767C2F">
        <w:rPr>
          <w:rFonts w:ascii="Book Antiqua" w:eastAsia="Book Antiqua" w:hAnsi="Book Antiqua"/>
          <w:sz w:val="22"/>
          <w:szCs w:val="22"/>
        </w:rPr>
        <w:t>I</w:t>
      </w:r>
      <w:r w:rsidRPr="00767C2F">
        <w:rPr>
          <w:rFonts w:ascii="Book Antiqua" w:eastAsia="Book Antiqua" w:hAnsi="Book Antiqua"/>
          <w:sz w:val="22"/>
          <w:szCs w:val="22"/>
          <w:vertAlign w:val="subscript"/>
        </w:rPr>
        <w:t>d</w:t>
      </w:r>
      <w:r w:rsidRPr="00767C2F">
        <w:rPr>
          <w:rFonts w:ascii="Book Antiqua" w:eastAsia="Book Antiqua" w:hAnsi="Book Antiqua"/>
          <w:sz w:val="22"/>
          <w:szCs w:val="22"/>
        </w:rPr>
        <w:t xml:space="preserve"> – </w:t>
      </w:r>
      <w:proofErr w:type="spellStart"/>
      <w:r w:rsidRPr="00767C2F">
        <w:rPr>
          <w:rFonts w:ascii="Book Antiqua" w:eastAsia="Book Antiqua" w:hAnsi="Book Antiqua"/>
          <w:sz w:val="22"/>
          <w:szCs w:val="22"/>
        </w:rPr>
        <w:t>V</w:t>
      </w:r>
      <w:r w:rsidRPr="00767C2F">
        <w:rPr>
          <w:rFonts w:ascii="Book Antiqua" w:eastAsia="Book Antiqua" w:hAnsi="Book Antiqua"/>
          <w:sz w:val="22"/>
          <w:szCs w:val="22"/>
          <w:vertAlign w:val="subscript"/>
        </w:rPr>
        <w:t>d</w:t>
      </w:r>
      <w:proofErr w:type="spellEnd"/>
      <w:r w:rsidRPr="00767C2F">
        <w:rPr>
          <w:rFonts w:ascii="Book Antiqua" w:eastAsia="Book Antiqua" w:hAnsi="Book Antiqua"/>
          <w:sz w:val="22"/>
          <w:szCs w:val="22"/>
        </w:rPr>
        <w:t xml:space="preserve"> graph for channel length </w:t>
      </w:r>
      <w:r w:rsidRPr="00767C2F">
        <w:rPr>
          <w:rFonts w:ascii="Book Antiqua" w:eastAsia="Book Antiqua" w:hAnsi="Book Antiqua"/>
          <w:sz w:val="22"/>
          <w:szCs w:val="22"/>
        </w:rPr>
        <w:t>2</w:t>
      </w:r>
      <w:r w:rsidRPr="00767C2F">
        <w:rPr>
          <w:rFonts w:ascii="Book Antiqua" w:eastAsia="Book Antiqua" w:hAnsi="Book Antiqua"/>
          <w:sz w:val="22"/>
          <w:szCs w:val="22"/>
        </w:rPr>
        <w:t>00nm for MOSFET simulation</w:t>
      </w:r>
    </w:p>
    <w:p w14:paraId="4172BF74" w14:textId="2E57312B" w:rsidR="00DD00A6" w:rsidRPr="00767C2F" w:rsidRDefault="00767C2F" w:rsidP="00767C2F">
      <w:pPr>
        <w:rPr>
          <w:rFonts w:ascii="Book Antiqua" w:eastAsia="Book Antiqua" w:hAnsi="Book Antiqua"/>
          <w:color w:val="000000"/>
          <w:sz w:val="36"/>
          <w:szCs w:val="36"/>
        </w:rPr>
      </w:pPr>
      <w:r>
        <w:rPr>
          <w:rFonts w:ascii="Book Antiqua" w:eastAsia="Book Antiqua" w:hAnsi="Book Antiqua"/>
          <w:color w:val="000000"/>
          <w:sz w:val="36"/>
          <w:szCs w:val="36"/>
        </w:rPr>
        <w:br w:type="page"/>
      </w:r>
      <w:proofErr w:type="gramStart"/>
      <w:r w:rsidR="00DD00A6" w:rsidRPr="00767C2F">
        <w:rPr>
          <w:rFonts w:ascii="Book Antiqua" w:eastAsia="Book Antiqua" w:hAnsi="Book Antiqua"/>
          <w:color w:val="000000"/>
          <w:sz w:val="36"/>
          <w:szCs w:val="36"/>
        </w:rPr>
        <w:lastRenderedPageBreak/>
        <w:t>Chapter</w:t>
      </w:r>
      <w:r w:rsidR="005B717E" w:rsidRPr="00767C2F">
        <w:rPr>
          <w:rFonts w:ascii="Book Antiqua" w:eastAsia="Book Antiqua" w:hAnsi="Book Antiqua"/>
          <w:color w:val="000000"/>
          <w:sz w:val="36"/>
          <w:szCs w:val="36"/>
        </w:rPr>
        <w:t xml:space="preserve">  6</w:t>
      </w:r>
      <w:proofErr w:type="gramEnd"/>
      <w:r w:rsidR="00DD00A6" w:rsidRPr="00767C2F">
        <w:rPr>
          <w:rFonts w:ascii="Book Antiqua" w:eastAsia="Book Antiqua" w:hAnsi="Book Antiqua"/>
          <w:color w:val="000000"/>
          <w:sz w:val="36"/>
          <w:szCs w:val="36"/>
        </w:rPr>
        <w:t xml:space="preserve"> </w:t>
      </w:r>
    </w:p>
    <w:p w14:paraId="6A27A1AD" w14:textId="77777777" w:rsidR="00DD00A6" w:rsidRPr="00767C2F" w:rsidRDefault="00DD00A6" w:rsidP="00767C2F">
      <w:pPr>
        <w:spacing w:line="360" w:lineRule="auto"/>
        <w:jc w:val="center"/>
        <w:rPr>
          <w:rFonts w:ascii="Book Antiqua" w:hAnsi="Book Antiqua"/>
          <w:b/>
          <w:sz w:val="36"/>
          <w:szCs w:val="36"/>
        </w:rPr>
      </w:pPr>
      <w:r w:rsidRPr="00767C2F">
        <w:rPr>
          <w:rFonts w:ascii="Book Antiqua" w:hAnsi="Book Antiqua"/>
          <w:b/>
          <w:sz w:val="36"/>
          <w:szCs w:val="36"/>
        </w:rPr>
        <w:t>Results &amp; Discussions</w:t>
      </w:r>
    </w:p>
    <w:p w14:paraId="757B9302" w14:textId="77777777" w:rsidR="00DD00A6" w:rsidRPr="00767C2F" w:rsidRDefault="00DD00A6" w:rsidP="00767C2F">
      <w:pPr>
        <w:pBdr>
          <w:top w:val="nil"/>
          <w:left w:val="nil"/>
          <w:bottom w:val="nil"/>
          <w:right w:val="nil"/>
          <w:between w:val="nil"/>
        </w:pBdr>
        <w:spacing w:after="120" w:line="360" w:lineRule="auto"/>
        <w:jc w:val="both"/>
        <w:rPr>
          <w:rFonts w:ascii="Book Antiqua" w:eastAsia="Book Antiqua" w:hAnsi="Book Antiqua"/>
          <w:b/>
          <w:sz w:val="28"/>
          <w:szCs w:val="28"/>
        </w:rPr>
      </w:pPr>
    </w:p>
    <w:p w14:paraId="328A1C7C" w14:textId="0D725034"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sz w:val="22"/>
          <w:szCs w:val="22"/>
        </w:rPr>
        <w:t>We analyzed the performance of MOSFETs with hafnium oxide (</w:t>
      </w:r>
      <w:proofErr w:type="spellStart"/>
      <w:r w:rsidRPr="00767C2F">
        <w:rPr>
          <w:rFonts w:ascii="Book Antiqua" w:eastAsia="Book Antiqua" w:hAnsi="Book Antiqua"/>
          <w:sz w:val="22"/>
          <w:szCs w:val="22"/>
        </w:rPr>
        <w:t>HfO</w:t>
      </w:r>
      <w:proofErr w:type="spellEnd"/>
      <w:r w:rsidRPr="00767C2F">
        <w:rPr>
          <w:rFonts w:ascii="Cambria Math" w:eastAsia="Book Antiqua" w:hAnsi="Cambria Math" w:cs="Cambria Math"/>
          <w:sz w:val="22"/>
          <w:szCs w:val="22"/>
        </w:rPr>
        <w:t>₂</w:t>
      </w:r>
      <w:r w:rsidRPr="00767C2F">
        <w:rPr>
          <w:rFonts w:ascii="Book Antiqua" w:eastAsia="Book Antiqua" w:hAnsi="Book Antiqua"/>
          <w:sz w:val="22"/>
          <w:szCs w:val="22"/>
        </w:rPr>
        <w:t>) as the gate dielectric and gallium arsenide (GaAs) as the substrate, varying the channel length from 100 nm to 200 nm</w:t>
      </w:r>
      <w:r w:rsidRPr="00767C2F">
        <w:rPr>
          <w:rFonts w:ascii="Book Antiqua" w:eastAsia="Book Antiqua" w:hAnsi="Book Antiqua"/>
          <w:sz w:val="22"/>
          <w:szCs w:val="22"/>
        </w:rPr>
        <w:t xml:space="preserve"> and thereby giving the gate voltage (</w:t>
      </w:r>
      <w:r w:rsidR="00DD00A6" w:rsidRPr="00767C2F">
        <w:rPr>
          <w:rFonts w:ascii="Book Antiqua" w:eastAsia="Book Antiqua" w:hAnsi="Book Antiqua"/>
          <w:sz w:val="22"/>
          <w:szCs w:val="22"/>
        </w:rPr>
        <w:t>V</w:t>
      </w:r>
      <w:r w:rsidR="00DD00A6" w:rsidRPr="00767C2F">
        <w:rPr>
          <w:rFonts w:ascii="Book Antiqua" w:eastAsia="Book Antiqua" w:hAnsi="Book Antiqua"/>
          <w:sz w:val="22"/>
          <w:szCs w:val="22"/>
          <w:vertAlign w:val="subscript"/>
        </w:rPr>
        <w:t>G</w:t>
      </w:r>
      <w:r w:rsidR="00DD00A6" w:rsidRPr="00767C2F">
        <w:rPr>
          <w:rFonts w:ascii="Book Antiqua" w:eastAsia="Book Antiqua" w:hAnsi="Book Antiqua"/>
          <w:sz w:val="22"/>
          <w:szCs w:val="22"/>
        </w:rPr>
        <w:t xml:space="preserve">) from 0V to 5V. </w:t>
      </w:r>
      <w:r w:rsidRPr="00767C2F">
        <w:rPr>
          <w:rFonts w:ascii="Book Antiqua" w:eastAsia="Book Antiqua" w:hAnsi="Book Antiqua"/>
          <w:sz w:val="22"/>
          <w:szCs w:val="22"/>
        </w:rPr>
        <w:t>The objective was to evaluate the impact of these changes on the device's drain current (I</w:t>
      </w:r>
      <w:r w:rsidRPr="00767C2F">
        <w:rPr>
          <w:rFonts w:ascii="Book Antiqua" w:eastAsia="Book Antiqua" w:hAnsi="Book Antiqua"/>
          <w:sz w:val="22"/>
          <w:szCs w:val="22"/>
          <w:vertAlign w:val="subscript"/>
        </w:rPr>
        <w:t>D</w:t>
      </w:r>
      <w:r w:rsidRPr="00767C2F">
        <w:rPr>
          <w:rFonts w:ascii="Book Antiqua" w:eastAsia="Book Antiqua" w:hAnsi="Book Antiqua"/>
          <w:sz w:val="22"/>
          <w:szCs w:val="22"/>
        </w:rPr>
        <w:t>).</w:t>
      </w:r>
    </w:p>
    <w:p w14:paraId="294A4BFE" w14:textId="72DB246E"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b/>
          <w:bCs/>
          <w:sz w:val="22"/>
          <w:szCs w:val="22"/>
        </w:rPr>
      </w:pPr>
      <w:r w:rsidRPr="00767C2F">
        <w:rPr>
          <w:rFonts w:ascii="Book Antiqua" w:eastAsia="Book Antiqua" w:hAnsi="Book Antiqua"/>
          <w:b/>
          <w:bCs/>
          <w:sz w:val="22"/>
          <w:szCs w:val="22"/>
        </w:rPr>
        <w:t>Results</w:t>
      </w:r>
      <w:r w:rsidR="00765633" w:rsidRPr="00767C2F">
        <w:rPr>
          <w:rFonts w:ascii="Book Antiqua" w:eastAsia="Book Antiqua" w:hAnsi="Book Antiqua"/>
          <w:b/>
          <w:bCs/>
          <w:sz w:val="22"/>
          <w:szCs w:val="22"/>
        </w:rPr>
        <w:t>:</w:t>
      </w:r>
    </w:p>
    <w:p w14:paraId="225208AC" w14:textId="2912284E"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b/>
          <w:bCs/>
          <w:sz w:val="22"/>
          <w:szCs w:val="22"/>
        </w:rPr>
      </w:pPr>
      <w:r w:rsidRPr="00767C2F">
        <w:rPr>
          <w:rFonts w:ascii="Book Antiqua" w:eastAsia="Book Antiqua" w:hAnsi="Book Antiqua"/>
          <w:b/>
          <w:bCs/>
          <w:sz w:val="22"/>
          <w:szCs w:val="22"/>
        </w:rPr>
        <w:t>1. Channel Length of 100 nm:</w:t>
      </w:r>
    </w:p>
    <w:p w14:paraId="293B22FD" w14:textId="05CD3190"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sz w:val="22"/>
          <w:szCs w:val="22"/>
        </w:rPr>
        <w:t>The MOSFET with a 100 nm channel length exhibited the highest drain current of approximately 400 µA. This indicates that the device can effectively drive more current through the channel, making it suitable for high-speed and high-performance applications.</w:t>
      </w:r>
    </w:p>
    <w:p w14:paraId="2A329DC9" w14:textId="2D26C8F1"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b/>
          <w:bCs/>
          <w:sz w:val="22"/>
          <w:szCs w:val="22"/>
        </w:rPr>
      </w:pPr>
      <w:r w:rsidRPr="00767C2F">
        <w:rPr>
          <w:rFonts w:ascii="Book Antiqua" w:eastAsia="Book Antiqua" w:hAnsi="Book Antiqua"/>
          <w:b/>
          <w:bCs/>
          <w:sz w:val="22"/>
          <w:szCs w:val="22"/>
        </w:rPr>
        <w:t>2. Channel Length of 150 nm:</w:t>
      </w:r>
    </w:p>
    <w:p w14:paraId="535C265D" w14:textId="5C259E31"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sz w:val="22"/>
          <w:szCs w:val="22"/>
        </w:rPr>
        <w:t>At 150 nm, the drain current showed a moderate decrease compared to the 100 nm device. Although the current was lower, the device still maintained good performance characteristics, balancing between current drive and other parameters like leakage and power dissipation.</w:t>
      </w:r>
    </w:p>
    <w:p w14:paraId="796066CA" w14:textId="02545071"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b/>
          <w:bCs/>
          <w:sz w:val="22"/>
          <w:szCs w:val="22"/>
        </w:rPr>
      </w:pPr>
      <w:r w:rsidRPr="00767C2F">
        <w:rPr>
          <w:rFonts w:ascii="Book Antiqua" w:eastAsia="Book Antiqua" w:hAnsi="Book Antiqua"/>
          <w:b/>
          <w:bCs/>
          <w:sz w:val="22"/>
          <w:szCs w:val="22"/>
        </w:rPr>
        <w:t>3. Channel Length of 200 nm:</w:t>
      </w:r>
    </w:p>
    <w:p w14:paraId="435A0415" w14:textId="58F2BA1F"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sz w:val="22"/>
          <w:szCs w:val="22"/>
        </w:rPr>
        <w:t>The MOSFET with a 200 nm channel length displayed the lowest drain current among the tested lengths. Despite the decrease, the performance was still within acceptable ranges for certain applications where lower current drive is adequate, and other factors like thermal management or reliability are prioritized.</w:t>
      </w:r>
    </w:p>
    <w:p w14:paraId="7B261616" w14:textId="77777777" w:rsidR="00DD00A6" w:rsidRPr="00767C2F" w:rsidRDefault="00DD00A6" w:rsidP="00767C2F">
      <w:pPr>
        <w:pBdr>
          <w:top w:val="nil"/>
          <w:left w:val="nil"/>
          <w:bottom w:val="nil"/>
          <w:right w:val="nil"/>
          <w:between w:val="nil"/>
        </w:pBdr>
        <w:spacing w:after="120" w:line="360" w:lineRule="auto"/>
        <w:jc w:val="both"/>
        <w:rPr>
          <w:rFonts w:ascii="Book Antiqua" w:eastAsia="Book Antiqua" w:hAnsi="Book Antiqua"/>
          <w:b/>
          <w:bCs/>
          <w:sz w:val="22"/>
          <w:szCs w:val="22"/>
        </w:rPr>
      </w:pPr>
    </w:p>
    <w:p w14:paraId="7584E7D3" w14:textId="16F2C96D"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b/>
          <w:bCs/>
          <w:sz w:val="22"/>
          <w:szCs w:val="22"/>
        </w:rPr>
      </w:pPr>
      <w:r w:rsidRPr="00767C2F">
        <w:rPr>
          <w:rFonts w:ascii="Book Antiqua" w:eastAsia="Book Antiqua" w:hAnsi="Book Antiqua"/>
          <w:b/>
          <w:bCs/>
          <w:sz w:val="22"/>
          <w:szCs w:val="22"/>
        </w:rPr>
        <w:t>Discussion:</w:t>
      </w:r>
    </w:p>
    <w:p w14:paraId="22A60402" w14:textId="1F3A343D"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sz w:val="22"/>
          <w:szCs w:val="22"/>
        </w:rPr>
        <w:t xml:space="preserve">The results demonstrate that reducing the channel length in MOSFETs with </w:t>
      </w:r>
      <w:proofErr w:type="spellStart"/>
      <w:r w:rsidRPr="00767C2F">
        <w:rPr>
          <w:rFonts w:ascii="Book Antiqua" w:eastAsia="Book Antiqua" w:hAnsi="Book Antiqua"/>
          <w:sz w:val="22"/>
          <w:szCs w:val="22"/>
        </w:rPr>
        <w:t>HfO</w:t>
      </w:r>
      <w:proofErr w:type="spellEnd"/>
      <w:r w:rsidRPr="00767C2F">
        <w:rPr>
          <w:rFonts w:ascii="Cambria Math" w:eastAsia="Book Antiqua" w:hAnsi="Cambria Math" w:cs="Cambria Math"/>
          <w:sz w:val="22"/>
          <w:szCs w:val="22"/>
        </w:rPr>
        <w:t>₂</w:t>
      </w:r>
      <w:r w:rsidRPr="00767C2F">
        <w:rPr>
          <w:rFonts w:ascii="Book Antiqua" w:eastAsia="Book Antiqua" w:hAnsi="Book Antiqua"/>
          <w:sz w:val="22"/>
          <w:szCs w:val="22"/>
        </w:rPr>
        <w:t xml:space="preserve"> gate dielectric and GaAs substrate significantly enhances the drain current. Several key factors contribute to these observations:</w:t>
      </w:r>
    </w:p>
    <w:p w14:paraId="345BD095" w14:textId="4F4764B7"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b/>
          <w:bCs/>
          <w:sz w:val="22"/>
          <w:szCs w:val="22"/>
        </w:rPr>
        <w:t>1. Short-Channel Effects:</w:t>
      </w:r>
      <w:r w:rsidRPr="00767C2F">
        <w:rPr>
          <w:rFonts w:ascii="Book Antiqua" w:eastAsia="Book Antiqua" w:hAnsi="Book Antiqua"/>
          <w:sz w:val="22"/>
          <w:szCs w:val="22"/>
        </w:rPr>
        <w:t xml:space="preserve"> </w:t>
      </w:r>
      <w:r w:rsidRPr="00767C2F">
        <w:rPr>
          <w:rFonts w:ascii="Book Antiqua" w:eastAsia="Book Antiqua" w:hAnsi="Book Antiqua"/>
          <w:sz w:val="22"/>
          <w:szCs w:val="22"/>
        </w:rPr>
        <w:t>As the channel length decreases, short-channel effects become more pronounced, allowing higher drain current.</w:t>
      </w:r>
      <w:r w:rsidRPr="00767C2F">
        <w:rPr>
          <w:rFonts w:ascii="Book Antiqua" w:eastAsia="Book Antiqua" w:hAnsi="Book Antiqua"/>
          <w:sz w:val="22"/>
          <w:szCs w:val="22"/>
        </w:rPr>
        <w:t xml:space="preserve"> </w:t>
      </w:r>
      <w:r w:rsidRPr="00767C2F">
        <w:rPr>
          <w:rFonts w:ascii="Book Antiqua" w:eastAsia="Book Antiqua" w:hAnsi="Book Antiqua"/>
          <w:sz w:val="22"/>
          <w:szCs w:val="22"/>
        </w:rPr>
        <w:t xml:space="preserve">The use of </w:t>
      </w:r>
      <w:proofErr w:type="spellStart"/>
      <w:r w:rsidRPr="00767C2F">
        <w:rPr>
          <w:rFonts w:ascii="Book Antiqua" w:eastAsia="Book Antiqua" w:hAnsi="Book Antiqua"/>
          <w:sz w:val="22"/>
          <w:szCs w:val="22"/>
        </w:rPr>
        <w:t>HfO</w:t>
      </w:r>
      <w:proofErr w:type="spellEnd"/>
      <w:r w:rsidRPr="00767C2F">
        <w:rPr>
          <w:rFonts w:ascii="Cambria Math" w:eastAsia="Book Antiqua" w:hAnsi="Cambria Math" w:cs="Cambria Math"/>
          <w:sz w:val="22"/>
          <w:szCs w:val="22"/>
        </w:rPr>
        <w:t>₂</w:t>
      </w:r>
      <w:r w:rsidRPr="00767C2F">
        <w:rPr>
          <w:rFonts w:ascii="Book Antiqua" w:eastAsia="Book Antiqua" w:hAnsi="Book Antiqua"/>
          <w:sz w:val="22"/>
          <w:szCs w:val="22"/>
        </w:rPr>
        <w:t xml:space="preserve"> as a high-</w:t>
      </w:r>
      <w:r w:rsidRPr="00767C2F">
        <w:rPr>
          <w:rFonts w:ascii="Book Antiqua" w:eastAsia="Book Antiqua" w:hAnsi="Book Antiqua" w:cs="Book Antiqua"/>
          <w:sz w:val="22"/>
          <w:szCs w:val="22"/>
        </w:rPr>
        <w:t>κ</w:t>
      </w:r>
      <w:r w:rsidRPr="00767C2F">
        <w:rPr>
          <w:rFonts w:ascii="Book Antiqua" w:eastAsia="Book Antiqua" w:hAnsi="Book Antiqua"/>
          <w:sz w:val="22"/>
          <w:szCs w:val="22"/>
        </w:rPr>
        <w:t xml:space="preserve"> dielectric </w:t>
      </w:r>
      <w:r w:rsidRPr="00767C2F">
        <w:rPr>
          <w:rFonts w:ascii="Book Antiqua" w:eastAsia="Book Antiqua" w:hAnsi="Book Antiqua"/>
          <w:sz w:val="22"/>
          <w:szCs w:val="22"/>
        </w:rPr>
        <w:lastRenderedPageBreak/>
        <w:t>helps mitigate some of these issues by providing a thicker effective oxide layer, reducing gate leakage and maintaining control over the channel.</w:t>
      </w:r>
    </w:p>
    <w:p w14:paraId="154915EC" w14:textId="659C5255"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b/>
          <w:bCs/>
          <w:sz w:val="22"/>
          <w:szCs w:val="22"/>
        </w:rPr>
        <w:t>2. Material Advantages</w:t>
      </w:r>
      <w:r w:rsidRPr="00767C2F">
        <w:rPr>
          <w:rFonts w:ascii="Book Antiqua" w:eastAsia="Book Antiqua" w:hAnsi="Book Antiqua"/>
          <w:sz w:val="22"/>
          <w:szCs w:val="22"/>
        </w:rPr>
        <w:t>:</w:t>
      </w:r>
      <w:r w:rsidRPr="00767C2F">
        <w:rPr>
          <w:rFonts w:ascii="Book Antiqua" w:eastAsia="Book Antiqua" w:hAnsi="Book Antiqua"/>
          <w:sz w:val="22"/>
          <w:szCs w:val="22"/>
        </w:rPr>
        <w:t xml:space="preserve"> </w:t>
      </w:r>
      <w:r w:rsidRPr="00767C2F">
        <w:rPr>
          <w:rFonts w:ascii="Book Antiqua" w:eastAsia="Book Antiqua" w:hAnsi="Book Antiqua"/>
          <w:sz w:val="22"/>
          <w:szCs w:val="22"/>
        </w:rPr>
        <w:t>GaAs, with its high electron mobility, enables faster electron transit through the channel, contributing to higher drain currents, especially in shorter channels</w:t>
      </w:r>
      <w:r w:rsidRPr="00767C2F">
        <w:rPr>
          <w:rFonts w:ascii="Book Antiqua" w:eastAsia="Book Antiqua" w:hAnsi="Book Antiqua"/>
          <w:sz w:val="22"/>
          <w:szCs w:val="22"/>
        </w:rPr>
        <w:t xml:space="preserve">, which </w:t>
      </w:r>
      <w:proofErr w:type="gramStart"/>
      <w:r w:rsidRPr="00767C2F">
        <w:rPr>
          <w:rFonts w:ascii="Book Antiqua" w:eastAsia="Book Antiqua" w:hAnsi="Book Antiqua"/>
          <w:sz w:val="22"/>
          <w:szCs w:val="22"/>
        </w:rPr>
        <w:t xml:space="preserve">is </w:t>
      </w:r>
      <w:r w:rsidRPr="00767C2F">
        <w:rPr>
          <w:rFonts w:ascii="Book Antiqua" w:eastAsia="Book Antiqua" w:hAnsi="Book Antiqua"/>
          <w:sz w:val="22"/>
          <w:szCs w:val="22"/>
        </w:rPr>
        <w:t xml:space="preserve"> beneficial</w:t>
      </w:r>
      <w:proofErr w:type="gramEnd"/>
      <w:r w:rsidRPr="00767C2F">
        <w:rPr>
          <w:rFonts w:ascii="Book Antiqua" w:eastAsia="Book Antiqua" w:hAnsi="Book Antiqua"/>
          <w:sz w:val="22"/>
          <w:szCs w:val="22"/>
        </w:rPr>
        <w:t xml:space="preserve"> in high-frequency applications where speed is critical.</w:t>
      </w:r>
    </w:p>
    <w:p w14:paraId="5C7370DE" w14:textId="7CA3C457"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b/>
          <w:bCs/>
          <w:sz w:val="22"/>
          <w:szCs w:val="22"/>
        </w:rPr>
        <w:t>3.</w:t>
      </w:r>
      <w:r w:rsidRPr="00767C2F">
        <w:rPr>
          <w:rFonts w:ascii="Book Antiqua" w:eastAsia="Book Antiqua" w:hAnsi="Book Antiqua"/>
          <w:b/>
          <w:bCs/>
          <w:sz w:val="22"/>
          <w:szCs w:val="22"/>
        </w:rPr>
        <w:t xml:space="preserve"> </w:t>
      </w:r>
      <w:r w:rsidRPr="00767C2F">
        <w:rPr>
          <w:rFonts w:ascii="Book Antiqua" w:eastAsia="Book Antiqua" w:hAnsi="Book Antiqua"/>
          <w:b/>
          <w:bCs/>
          <w:sz w:val="22"/>
          <w:szCs w:val="22"/>
        </w:rPr>
        <w:t>Thermal and Electrical Performance:</w:t>
      </w:r>
      <w:r w:rsidRPr="00767C2F">
        <w:rPr>
          <w:rFonts w:ascii="Book Antiqua" w:eastAsia="Book Antiqua" w:hAnsi="Book Antiqua"/>
          <w:sz w:val="22"/>
          <w:szCs w:val="22"/>
        </w:rPr>
        <w:t xml:space="preserve"> </w:t>
      </w:r>
      <w:proofErr w:type="spellStart"/>
      <w:r w:rsidRPr="00767C2F">
        <w:rPr>
          <w:rFonts w:ascii="Book Antiqua" w:eastAsia="Book Antiqua" w:hAnsi="Book Antiqua"/>
          <w:sz w:val="22"/>
          <w:szCs w:val="22"/>
        </w:rPr>
        <w:t>HfO</w:t>
      </w:r>
      <w:proofErr w:type="spellEnd"/>
      <w:r w:rsidRPr="00767C2F">
        <w:rPr>
          <w:rFonts w:ascii="Cambria Math" w:eastAsia="Book Antiqua" w:hAnsi="Cambria Math" w:cs="Cambria Math"/>
          <w:sz w:val="22"/>
          <w:szCs w:val="22"/>
        </w:rPr>
        <w:t>₂</w:t>
      </w:r>
      <w:r w:rsidRPr="00767C2F">
        <w:rPr>
          <w:rFonts w:ascii="Book Antiqua" w:eastAsia="Book Antiqua" w:hAnsi="Book Antiqua"/>
          <w:sz w:val="22"/>
          <w:szCs w:val="22"/>
        </w:rPr>
        <w:t>'s high dielectric constant allows for a higher capacitance per unit area, which improves the gate control over the channel. Combined with GaAs</w:t>
      </w:r>
      <w:r w:rsidRPr="00767C2F">
        <w:rPr>
          <w:rFonts w:ascii="Book Antiqua" w:eastAsia="Book Antiqua" w:hAnsi="Book Antiqua" w:cs="Book Antiqua"/>
          <w:sz w:val="22"/>
          <w:szCs w:val="22"/>
        </w:rPr>
        <w:t>’</w:t>
      </w:r>
      <w:r w:rsidRPr="00767C2F">
        <w:rPr>
          <w:rFonts w:ascii="Book Antiqua" w:eastAsia="Book Antiqua" w:hAnsi="Book Antiqua"/>
          <w:sz w:val="22"/>
          <w:szCs w:val="22"/>
        </w:rPr>
        <w:t>s superior thermal conductivity, the devices can operate at higher performance levels without significant thermal degradation.</w:t>
      </w:r>
    </w:p>
    <w:p w14:paraId="3328E8C6" w14:textId="70C4B96B" w:rsidR="00ED747D" w:rsidRPr="00767C2F" w:rsidRDefault="00ED747D" w:rsidP="00767C2F">
      <w:pPr>
        <w:pBdr>
          <w:top w:val="nil"/>
          <w:left w:val="nil"/>
          <w:bottom w:val="nil"/>
          <w:right w:val="nil"/>
          <w:between w:val="nil"/>
        </w:pBdr>
        <w:spacing w:after="120" w:line="360" w:lineRule="auto"/>
        <w:jc w:val="both"/>
        <w:rPr>
          <w:rFonts w:ascii="Book Antiqua" w:eastAsia="Book Antiqua" w:hAnsi="Book Antiqua"/>
          <w:sz w:val="22"/>
          <w:szCs w:val="22"/>
        </w:rPr>
      </w:pPr>
      <w:r w:rsidRPr="00767C2F">
        <w:rPr>
          <w:rFonts w:ascii="Book Antiqua" w:eastAsia="Book Antiqua" w:hAnsi="Book Antiqua"/>
          <w:b/>
          <w:bCs/>
          <w:sz w:val="22"/>
          <w:szCs w:val="22"/>
        </w:rPr>
        <w:t xml:space="preserve">4. </w:t>
      </w:r>
      <w:r w:rsidRPr="00767C2F">
        <w:rPr>
          <w:rFonts w:ascii="Book Antiqua" w:eastAsia="Book Antiqua" w:hAnsi="Book Antiqua"/>
          <w:b/>
          <w:bCs/>
          <w:sz w:val="22"/>
          <w:szCs w:val="22"/>
        </w:rPr>
        <w:t xml:space="preserve"> </w:t>
      </w:r>
      <w:r w:rsidRPr="00767C2F">
        <w:rPr>
          <w:rFonts w:ascii="Book Antiqua" w:eastAsia="Book Antiqua" w:hAnsi="Book Antiqua"/>
          <w:b/>
          <w:bCs/>
          <w:sz w:val="22"/>
          <w:szCs w:val="22"/>
        </w:rPr>
        <w:t>Device Optimization:</w:t>
      </w:r>
      <w:r w:rsidRPr="00767C2F">
        <w:rPr>
          <w:rFonts w:ascii="Book Antiqua" w:eastAsia="Book Antiqua" w:hAnsi="Book Antiqua"/>
          <w:sz w:val="22"/>
          <w:szCs w:val="22"/>
        </w:rPr>
        <w:t xml:space="preserve"> </w:t>
      </w:r>
      <w:r w:rsidRPr="00767C2F">
        <w:rPr>
          <w:rFonts w:ascii="Book Antiqua" w:eastAsia="Book Antiqua" w:hAnsi="Book Antiqua"/>
          <w:sz w:val="22"/>
          <w:szCs w:val="22"/>
        </w:rPr>
        <w:t>The highest drain current at 100 nm channel length highlights the potential for optimizing MOSFETs for maximum performance by carefully balancing channel length with material properties</w:t>
      </w:r>
      <w:r w:rsidRPr="00767C2F">
        <w:rPr>
          <w:rFonts w:ascii="Book Antiqua" w:eastAsia="Book Antiqua" w:hAnsi="Book Antiqua"/>
          <w:sz w:val="22"/>
          <w:szCs w:val="22"/>
        </w:rPr>
        <w:t>, w</w:t>
      </w:r>
      <w:r w:rsidRPr="00767C2F">
        <w:rPr>
          <w:rFonts w:ascii="Book Antiqua" w:eastAsia="Book Antiqua" w:hAnsi="Book Antiqua"/>
          <w:sz w:val="22"/>
          <w:szCs w:val="22"/>
        </w:rPr>
        <w:t>hile shorter channels enhance performance</w:t>
      </w:r>
      <w:r w:rsidRPr="00767C2F">
        <w:rPr>
          <w:rFonts w:ascii="Book Antiqua" w:eastAsia="Book Antiqua" w:hAnsi="Book Antiqua"/>
          <w:sz w:val="22"/>
          <w:szCs w:val="22"/>
        </w:rPr>
        <w:t>.</w:t>
      </w:r>
    </w:p>
    <w:p w14:paraId="63E1D815" w14:textId="77777777" w:rsidR="00767C2F" w:rsidRDefault="00767C2F">
      <w:pPr>
        <w:rPr>
          <w:rFonts w:ascii="Book Antiqua" w:eastAsia="Book Antiqua" w:hAnsi="Book Antiqua"/>
          <w:color w:val="000000"/>
          <w:sz w:val="36"/>
          <w:szCs w:val="36"/>
        </w:rPr>
      </w:pPr>
      <w:bookmarkStart w:id="9" w:name="_m5tqexz3tzlp" w:colFirst="0" w:colLast="0"/>
      <w:bookmarkEnd w:id="9"/>
      <w:r>
        <w:rPr>
          <w:rFonts w:ascii="Book Antiqua" w:eastAsia="Book Antiqua" w:hAnsi="Book Antiqua"/>
          <w:color w:val="000000"/>
          <w:sz w:val="36"/>
          <w:szCs w:val="36"/>
        </w:rPr>
        <w:br w:type="page"/>
      </w:r>
    </w:p>
    <w:p w14:paraId="557AA5A5" w14:textId="02B7E53C" w:rsidR="00E80F46" w:rsidRPr="00767C2F" w:rsidRDefault="00E80F46" w:rsidP="00767C2F">
      <w:pPr>
        <w:spacing w:line="360" w:lineRule="auto"/>
        <w:rPr>
          <w:rFonts w:ascii="Book Antiqua" w:eastAsia="Book Antiqua" w:hAnsi="Book Antiqua"/>
          <w:b/>
          <w:color w:val="000000"/>
          <w:sz w:val="36"/>
          <w:szCs w:val="36"/>
        </w:rPr>
      </w:pPr>
      <w:r w:rsidRPr="00767C2F">
        <w:rPr>
          <w:rFonts w:ascii="Book Antiqua" w:eastAsia="Book Antiqua" w:hAnsi="Book Antiqua"/>
          <w:color w:val="000000"/>
          <w:sz w:val="36"/>
          <w:szCs w:val="36"/>
        </w:rPr>
        <w:lastRenderedPageBreak/>
        <w:t>Chapter-</w:t>
      </w:r>
      <w:r w:rsidRPr="00767C2F">
        <w:rPr>
          <w:rFonts w:ascii="Book Antiqua" w:eastAsia="Book Antiqua" w:hAnsi="Book Antiqua"/>
          <w:color w:val="000000"/>
          <w:sz w:val="36"/>
          <w:szCs w:val="36"/>
        </w:rPr>
        <w:t xml:space="preserve"> </w:t>
      </w:r>
      <w:r w:rsidR="005B717E" w:rsidRPr="00767C2F">
        <w:rPr>
          <w:rFonts w:ascii="Book Antiqua" w:eastAsia="Book Antiqua" w:hAnsi="Book Antiqua"/>
          <w:color w:val="000000"/>
          <w:sz w:val="36"/>
          <w:szCs w:val="36"/>
        </w:rPr>
        <w:t>7</w:t>
      </w:r>
    </w:p>
    <w:p w14:paraId="5D318634" w14:textId="7454B399" w:rsidR="00E80F46" w:rsidRPr="00767C2F" w:rsidRDefault="00E80F46" w:rsidP="00767C2F">
      <w:pPr>
        <w:pStyle w:val="Heading1"/>
        <w:spacing w:before="120" w:after="240" w:line="360" w:lineRule="auto"/>
        <w:jc w:val="center"/>
        <w:rPr>
          <w:rFonts w:ascii="Book Antiqua" w:eastAsia="Book Antiqua" w:hAnsi="Book Antiqua" w:cs="Times New Roman"/>
          <w:color w:val="000000"/>
          <w:sz w:val="36"/>
          <w:szCs w:val="36"/>
        </w:rPr>
      </w:pPr>
      <w:r w:rsidRPr="00767C2F">
        <w:rPr>
          <w:rFonts w:ascii="Book Antiqua" w:eastAsia="Book Antiqua" w:hAnsi="Book Antiqua"/>
          <w:color w:val="000000"/>
          <w:sz w:val="36"/>
          <w:szCs w:val="36"/>
        </w:rPr>
        <w:t>Applications, Advantages, Outcome and Limitations</w:t>
      </w:r>
    </w:p>
    <w:p w14:paraId="1F1A6097"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b/>
          <w:color w:val="000000"/>
        </w:rPr>
      </w:pPr>
      <w:r w:rsidRPr="00767C2F">
        <w:rPr>
          <w:rFonts w:ascii="Book Antiqua" w:eastAsia="Book Antiqua" w:hAnsi="Book Antiqua"/>
          <w:b/>
          <w:color w:val="000000"/>
        </w:rPr>
        <w:t>Applications:</w:t>
      </w:r>
    </w:p>
    <w:p w14:paraId="3E719F35" w14:textId="77777777" w:rsidR="005D33C6" w:rsidRPr="00767C2F" w:rsidRDefault="009D6E10" w:rsidP="00767C2F">
      <w:pPr>
        <w:numPr>
          <w:ilvl w:val="0"/>
          <w:numId w:val="24"/>
        </w:numPr>
        <w:pBdr>
          <w:top w:val="nil"/>
          <w:left w:val="nil"/>
          <w:bottom w:val="nil"/>
          <w:right w:val="nil"/>
          <w:between w:val="nil"/>
        </w:pBdr>
        <w:spacing w:before="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Digital Integrated Circuits (ICs)</w:t>
      </w:r>
      <w:r w:rsidRPr="00767C2F">
        <w:rPr>
          <w:rFonts w:ascii="Book Antiqua" w:eastAsia="Book Antiqua" w:hAnsi="Book Antiqua"/>
          <w:color w:val="000000"/>
          <w:sz w:val="22"/>
          <w:szCs w:val="22"/>
        </w:rPr>
        <w:t>:</w:t>
      </w:r>
    </w:p>
    <w:p w14:paraId="27F59B35" w14:textId="77777777" w:rsidR="005D33C6" w:rsidRPr="00767C2F" w:rsidRDefault="009D6E10" w:rsidP="00767C2F">
      <w:pPr>
        <w:numPr>
          <w:ilvl w:val="0"/>
          <w:numId w:val="25"/>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MOSFETs serve as fundamental building blocks in digital ICs, including microprocessors, memory chips (RAM, flash memory), and logic gates.</w:t>
      </w:r>
    </w:p>
    <w:p w14:paraId="145009C3" w14:textId="77777777" w:rsidR="005D33C6" w:rsidRPr="00767C2F" w:rsidRDefault="009D6E10" w:rsidP="00767C2F">
      <w:pPr>
        <w:numPr>
          <w:ilvl w:val="0"/>
          <w:numId w:val="25"/>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They enable high-speed switching, low power consumption, and scalability to smaller feature sizes, crucial for modern computing devices and telecommunications.</w:t>
      </w:r>
    </w:p>
    <w:p w14:paraId="5D933895" w14:textId="77777777" w:rsidR="005D33C6" w:rsidRPr="00767C2F" w:rsidRDefault="009D6E10" w:rsidP="00767C2F">
      <w:pPr>
        <w:numPr>
          <w:ilvl w:val="0"/>
          <w:numId w:val="24"/>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Analog Integrated Circuits</w:t>
      </w:r>
      <w:r w:rsidRPr="00767C2F">
        <w:rPr>
          <w:rFonts w:ascii="Book Antiqua" w:eastAsia="Book Antiqua" w:hAnsi="Book Antiqua"/>
          <w:color w:val="000000"/>
          <w:sz w:val="22"/>
          <w:szCs w:val="22"/>
        </w:rPr>
        <w:t>:</w:t>
      </w:r>
    </w:p>
    <w:p w14:paraId="73EE958D" w14:textId="77777777" w:rsidR="005D33C6" w:rsidRPr="00767C2F" w:rsidRDefault="009D6E10" w:rsidP="00767C2F">
      <w:pPr>
        <w:numPr>
          <w:ilvl w:val="0"/>
          <w:numId w:val="26"/>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MOSFETs are used in analog circuits such as operational amplifiers (op-amps), analog switches, voltage regulators, and audio amplifiers.</w:t>
      </w:r>
    </w:p>
    <w:p w14:paraId="22EC31DE" w14:textId="77777777" w:rsidR="005D33C6" w:rsidRPr="00767C2F" w:rsidRDefault="009D6E10" w:rsidP="00767C2F">
      <w:pPr>
        <w:numPr>
          <w:ilvl w:val="0"/>
          <w:numId w:val="26"/>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They offer precise control over voltage levels, high input impedance, and low noise characteristics, making them ideal for signal processing and analog signal amplification.</w:t>
      </w:r>
    </w:p>
    <w:p w14:paraId="5A41DE00" w14:textId="77777777" w:rsidR="005D33C6" w:rsidRPr="00767C2F" w:rsidRDefault="009D6E10" w:rsidP="00767C2F">
      <w:pPr>
        <w:numPr>
          <w:ilvl w:val="0"/>
          <w:numId w:val="24"/>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Power Electronics</w:t>
      </w:r>
      <w:r w:rsidRPr="00767C2F">
        <w:rPr>
          <w:rFonts w:ascii="Book Antiqua" w:eastAsia="Book Antiqua" w:hAnsi="Book Antiqua"/>
          <w:color w:val="000000"/>
          <w:sz w:val="22"/>
          <w:szCs w:val="22"/>
        </w:rPr>
        <w:t>:</w:t>
      </w:r>
    </w:p>
    <w:p w14:paraId="2BEE835D" w14:textId="77777777" w:rsidR="005D33C6" w:rsidRPr="00767C2F" w:rsidRDefault="009D6E10" w:rsidP="00767C2F">
      <w:pPr>
        <w:numPr>
          <w:ilvl w:val="0"/>
          <w:numId w:val="27"/>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MOSFETs are widely employed in power electronic applications including DC-DC converters, AC-DC converters, inverters, motor drives, and voltage regulators.</w:t>
      </w:r>
    </w:p>
    <w:p w14:paraId="783246B2" w14:textId="77777777" w:rsidR="005D33C6" w:rsidRPr="00767C2F" w:rsidRDefault="009D6E10" w:rsidP="00767C2F">
      <w:pPr>
        <w:numPr>
          <w:ilvl w:val="0"/>
          <w:numId w:val="24"/>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RF (Radio Frequency) Amplifiers and Switches</w:t>
      </w:r>
      <w:r w:rsidRPr="00767C2F">
        <w:rPr>
          <w:rFonts w:ascii="Book Antiqua" w:eastAsia="Book Antiqua" w:hAnsi="Book Antiqua"/>
          <w:color w:val="000000"/>
          <w:sz w:val="22"/>
          <w:szCs w:val="22"/>
        </w:rPr>
        <w:t>:</w:t>
      </w:r>
    </w:p>
    <w:p w14:paraId="3BCF188B" w14:textId="77777777" w:rsidR="005D33C6" w:rsidRPr="00767C2F" w:rsidRDefault="009D6E10" w:rsidP="00767C2F">
      <w:pPr>
        <w:numPr>
          <w:ilvl w:val="0"/>
          <w:numId w:val="28"/>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MOSFETs are utilized in RF amplifiers and switches for wireless communication systems, radar systems, and satellite communication.</w:t>
      </w:r>
    </w:p>
    <w:p w14:paraId="12ED6C55" w14:textId="77777777" w:rsidR="005D33C6" w:rsidRPr="00767C2F" w:rsidRDefault="009D6E10" w:rsidP="00767C2F">
      <w:pPr>
        <w:numPr>
          <w:ilvl w:val="0"/>
          <w:numId w:val="28"/>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They offer good linearity, high gain, and high frequency operation, meeting the requirements of RF signal processing and transmission.</w:t>
      </w:r>
    </w:p>
    <w:p w14:paraId="3961B892" w14:textId="77777777" w:rsidR="005D33C6" w:rsidRPr="00767C2F" w:rsidRDefault="009D6E10" w:rsidP="00767C2F">
      <w:pPr>
        <w:numPr>
          <w:ilvl w:val="0"/>
          <w:numId w:val="24"/>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Sensor Interface Circuits</w:t>
      </w:r>
      <w:r w:rsidRPr="00767C2F">
        <w:rPr>
          <w:rFonts w:ascii="Book Antiqua" w:eastAsia="Book Antiqua" w:hAnsi="Book Antiqua"/>
          <w:color w:val="000000"/>
          <w:sz w:val="22"/>
          <w:szCs w:val="22"/>
        </w:rPr>
        <w:t>:</w:t>
      </w:r>
    </w:p>
    <w:p w14:paraId="74F27BA6" w14:textId="77777777" w:rsidR="005D33C6" w:rsidRPr="00767C2F" w:rsidRDefault="009D6E10" w:rsidP="00767C2F">
      <w:pPr>
        <w:numPr>
          <w:ilvl w:val="0"/>
          <w:numId w:val="29"/>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MOSFETs play a crucial role in sensor interface circuits for amplifying, conditioning, and processing signals from various sensors (e.g., temperature sensors, pressure sensors, accelerometers).</w:t>
      </w:r>
    </w:p>
    <w:p w14:paraId="3EB3C323" w14:textId="6601EFE9" w:rsidR="005D33C6" w:rsidRPr="00767C2F" w:rsidRDefault="009D6E10" w:rsidP="00767C2F">
      <w:pPr>
        <w:numPr>
          <w:ilvl w:val="0"/>
          <w:numId w:val="29"/>
        </w:numPr>
        <w:pBdr>
          <w:top w:val="nil"/>
          <w:left w:val="nil"/>
          <w:bottom w:val="nil"/>
          <w:right w:val="nil"/>
          <w:between w:val="nil"/>
        </w:pBdr>
        <w:spacing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They provide high input impedance, low noise, and precise control over signal amplification, ensuring accurate sensor measurements.</w:t>
      </w:r>
    </w:p>
    <w:p w14:paraId="1151F301" w14:textId="77777777" w:rsidR="005D33C6" w:rsidRPr="00767C2F" w:rsidRDefault="009D6E10" w:rsidP="00767C2F">
      <w:pPr>
        <w:numPr>
          <w:ilvl w:val="0"/>
          <w:numId w:val="24"/>
        </w:numPr>
        <w:pBdr>
          <w:top w:val="nil"/>
          <w:left w:val="nil"/>
          <w:bottom w:val="nil"/>
          <w:right w:val="nil"/>
          <w:between w:val="nil"/>
        </w:pBdr>
        <w:spacing w:before="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lastRenderedPageBreak/>
        <w:t>Lighting Applications</w:t>
      </w:r>
      <w:r w:rsidRPr="00767C2F">
        <w:rPr>
          <w:rFonts w:ascii="Book Antiqua" w:eastAsia="Book Antiqua" w:hAnsi="Book Antiqua"/>
          <w:color w:val="000000"/>
          <w:sz w:val="22"/>
          <w:szCs w:val="22"/>
        </w:rPr>
        <w:t>:</w:t>
      </w:r>
    </w:p>
    <w:p w14:paraId="0FE42650" w14:textId="77777777" w:rsidR="005D33C6" w:rsidRPr="00767C2F" w:rsidRDefault="009D6E10" w:rsidP="00767C2F">
      <w:pPr>
        <w:numPr>
          <w:ilvl w:val="0"/>
          <w:numId w:val="19"/>
        </w:numPr>
        <w:pBdr>
          <w:top w:val="nil"/>
          <w:left w:val="nil"/>
          <w:bottom w:val="nil"/>
          <w:right w:val="nil"/>
          <w:between w:val="nil"/>
        </w:pBdr>
        <w:spacing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MOSFETs are employed in LED drivers and power supplies for efficient control of LED brightness and color temperature.</w:t>
      </w:r>
    </w:p>
    <w:p w14:paraId="3CFBE0B3" w14:textId="77777777" w:rsidR="00765633" w:rsidRPr="00767C2F" w:rsidRDefault="009D6E10" w:rsidP="00767C2F">
      <w:pPr>
        <w:pBdr>
          <w:top w:val="nil"/>
          <w:left w:val="nil"/>
          <w:bottom w:val="nil"/>
          <w:right w:val="nil"/>
          <w:between w:val="nil"/>
        </w:pBdr>
        <w:spacing w:before="240" w:after="240" w:line="360" w:lineRule="auto"/>
        <w:rPr>
          <w:rFonts w:ascii="Book Antiqua" w:eastAsia="Book Antiqua" w:hAnsi="Book Antiqua"/>
          <w:b/>
          <w:color w:val="000000"/>
        </w:rPr>
      </w:pPr>
      <w:r w:rsidRPr="00767C2F">
        <w:rPr>
          <w:rFonts w:ascii="Book Antiqua" w:eastAsia="Book Antiqua" w:hAnsi="Book Antiqua"/>
          <w:b/>
          <w:color w:val="000000"/>
        </w:rPr>
        <w:t>Advantages:</w:t>
      </w:r>
    </w:p>
    <w:p w14:paraId="61AE42B3" w14:textId="06887BA3" w:rsidR="005D33C6" w:rsidRPr="00767C2F" w:rsidRDefault="009D6E10" w:rsidP="00767C2F">
      <w:pPr>
        <w:pBdr>
          <w:top w:val="nil"/>
          <w:left w:val="nil"/>
          <w:bottom w:val="nil"/>
          <w:right w:val="nil"/>
          <w:between w:val="nil"/>
        </w:pBdr>
        <w:spacing w:before="240" w:after="240" w:line="360" w:lineRule="auto"/>
        <w:rPr>
          <w:rFonts w:ascii="Book Antiqua" w:eastAsia="Book Antiqua" w:hAnsi="Book Antiqua"/>
          <w:b/>
          <w:color w:val="000000"/>
        </w:rPr>
      </w:pPr>
      <w:r w:rsidRPr="00767C2F">
        <w:rPr>
          <w:rFonts w:ascii="Book Antiqua" w:eastAsia="Book Antiqua" w:hAnsi="Book Antiqua"/>
          <w:color w:val="000000"/>
          <w:sz w:val="22"/>
          <w:szCs w:val="22"/>
        </w:rPr>
        <w:t>Leveraging dielectric materials to improve MOSFET performance and using Comsol Multiphysics for detailed analysis offers significant advantages in terms of efficiency, optimization, insight into complex phenomena, cost savings, and fostering innovation in semiconductor device design. These advantages contribute to advancing semiconductor technology towards more efficient, reliable, and tailored electronic devices for various industrial and consumer applications.</w:t>
      </w:r>
    </w:p>
    <w:p w14:paraId="7541B699" w14:textId="77777777" w:rsidR="005D33C6" w:rsidRPr="00767C2F" w:rsidRDefault="009D6E10" w:rsidP="00767C2F">
      <w:pPr>
        <w:numPr>
          <w:ilvl w:val="0"/>
          <w:numId w:val="20"/>
        </w:numPr>
        <w:pBdr>
          <w:top w:val="nil"/>
          <w:left w:val="nil"/>
          <w:bottom w:val="nil"/>
          <w:right w:val="nil"/>
          <w:between w:val="nil"/>
        </w:pBdr>
        <w:spacing w:before="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Enhanced Performance</w:t>
      </w:r>
      <w:r w:rsidRPr="00767C2F">
        <w:rPr>
          <w:rFonts w:ascii="Book Antiqua" w:eastAsia="Book Antiqua" w:hAnsi="Book Antiqua"/>
          <w:color w:val="000000"/>
          <w:sz w:val="22"/>
          <w:szCs w:val="22"/>
        </w:rPr>
        <w:t>: Optimized dielectric materials improve MOSFET efficiency, speed, and power consumption.</w:t>
      </w:r>
    </w:p>
    <w:p w14:paraId="75070929" w14:textId="77777777" w:rsidR="005D33C6" w:rsidRPr="00767C2F" w:rsidRDefault="009D6E10" w:rsidP="00767C2F">
      <w:pPr>
        <w:numPr>
          <w:ilvl w:val="0"/>
          <w:numId w:val="20"/>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Precision Design</w:t>
      </w:r>
      <w:r w:rsidRPr="00767C2F">
        <w:rPr>
          <w:rFonts w:ascii="Book Antiqua" w:eastAsia="Book Antiqua" w:hAnsi="Book Antiqua"/>
          <w:color w:val="000000"/>
          <w:sz w:val="22"/>
          <w:szCs w:val="22"/>
        </w:rPr>
        <w:t>: Comsol allows detailed simulation for tailored MOSFET designs, optimizing parameters like leakage current and breakdown voltage.</w:t>
      </w:r>
    </w:p>
    <w:p w14:paraId="29F75438" w14:textId="77777777" w:rsidR="005D33C6" w:rsidRPr="00767C2F" w:rsidRDefault="009D6E10" w:rsidP="00767C2F">
      <w:pPr>
        <w:numPr>
          <w:ilvl w:val="0"/>
          <w:numId w:val="20"/>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Insightful Analysis</w:t>
      </w:r>
      <w:r w:rsidRPr="00767C2F">
        <w:rPr>
          <w:rFonts w:ascii="Book Antiqua" w:eastAsia="Book Antiqua" w:hAnsi="Book Antiqua"/>
          <w:color w:val="000000"/>
          <w:sz w:val="22"/>
          <w:szCs w:val="22"/>
        </w:rPr>
        <w:t>: Enables deep understanding of complex physical behaviors, guiding innovative device development.</w:t>
      </w:r>
    </w:p>
    <w:p w14:paraId="1066B898" w14:textId="77777777" w:rsidR="005D33C6" w:rsidRPr="00767C2F" w:rsidRDefault="009D6E10" w:rsidP="00767C2F">
      <w:pPr>
        <w:numPr>
          <w:ilvl w:val="0"/>
          <w:numId w:val="20"/>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Cost and Time Efficiency</w:t>
      </w:r>
      <w:r w:rsidRPr="00767C2F">
        <w:rPr>
          <w:rFonts w:ascii="Book Antiqua" w:eastAsia="Book Antiqua" w:hAnsi="Book Antiqua"/>
          <w:color w:val="000000"/>
          <w:sz w:val="22"/>
          <w:szCs w:val="22"/>
        </w:rPr>
        <w:t>: Reduces development costs and time-to-market by minimizing physical prototyping needs.</w:t>
      </w:r>
    </w:p>
    <w:p w14:paraId="4FC4674D" w14:textId="77777777" w:rsidR="005D33C6" w:rsidRPr="00767C2F" w:rsidRDefault="009D6E10" w:rsidP="00767C2F">
      <w:pPr>
        <w:numPr>
          <w:ilvl w:val="0"/>
          <w:numId w:val="20"/>
        </w:numPr>
        <w:pBdr>
          <w:top w:val="nil"/>
          <w:left w:val="nil"/>
          <w:bottom w:val="nil"/>
          <w:right w:val="nil"/>
          <w:between w:val="nil"/>
        </w:pBdr>
        <w:spacing w:after="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Innovation Facilitation</w:t>
      </w:r>
      <w:r w:rsidRPr="00767C2F">
        <w:rPr>
          <w:rFonts w:ascii="Book Antiqua" w:eastAsia="Book Antiqua" w:hAnsi="Book Antiqua"/>
          <w:color w:val="000000"/>
          <w:sz w:val="22"/>
          <w:szCs w:val="22"/>
        </w:rPr>
        <w:t>: Supports exploration of new materials and structures, fostering next-gen MOSFET technologies tailored to specific applications.</w:t>
      </w:r>
    </w:p>
    <w:p w14:paraId="3CBBC4C6" w14:textId="77777777" w:rsidR="005D33C6" w:rsidRPr="00767C2F" w:rsidRDefault="009D6E10" w:rsidP="00767C2F">
      <w:pPr>
        <w:pBdr>
          <w:top w:val="nil"/>
          <w:left w:val="nil"/>
          <w:bottom w:val="nil"/>
          <w:right w:val="nil"/>
          <w:between w:val="nil"/>
        </w:pBdr>
        <w:spacing w:before="240" w:after="240" w:line="360" w:lineRule="auto"/>
        <w:rPr>
          <w:rFonts w:ascii="Book Antiqua" w:eastAsia="Book Antiqua" w:hAnsi="Book Antiqua"/>
          <w:b/>
          <w:color w:val="000000"/>
        </w:rPr>
      </w:pPr>
      <w:r w:rsidRPr="00767C2F">
        <w:rPr>
          <w:rFonts w:ascii="Book Antiqua" w:eastAsia="Book Antiqua" w:hAnsi="Book Antiqua"/>
          <w:b/>
          <w:color w:val="000000"/>
        </w:rPr>
        <w:t>Outcomes:</w:t>
      </w:r>
    </w:p>
    <w:p w14:paraId="0A78A491" w14:textId="77777777" w:rsidR="005D33C6" w:rsidRPr="00767C2F" w:rsidRDefault="009D6E10" w:rsidP="00767C2F">
      <w:pPr>
        <w:numPr>
          <w:ilvl w:val="0"/>
          <w:numId w:val="21"/>
        </w:numPr>
        <w:pBdr>
          <w:top w:val="nil"/>
          <w:left w:val="nil"/>
          <w:bottom w:val="nil"/>
          <w:right w:val="nil"/>
          <w:between w:val="nil"/>
        </w:pBdr>
        <w:spacing w:before="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Enhanced Capacitance and Reduced Leakage:</w:t>
      </w:r>
      <w:r w:rsidRPr="00767C2F">
        <w:rPr>
          <w:rFonts w:ascii="Book Antiqua" w:eastAsia="Book Antiqua" w:hAnsi="Book Antiqua"/>
          <w:color w:val="000000"/>
          <w:sz w:val="22"/>
          <w:szCs w:val="22"/>
        </w:rPr>
        <w:t xml:space="preserve"> High-k dielectrics boost gate capacitance for better control and minimize leakage currents.</w:t>
      </w:r>
    </w:p>
    <w:p w14:paraId="514E10D6" w14:textId="77777777" w:rsidR="005D33C6" w:rsidRPr="00767C2F" w:rsidRDefault="009D6E10" w:rsidP="00767C2F">
      <w:pPr>
        <w:numPr>
          <w:ilvl w:val="0"/>
          <w:numId w:val="21"/>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Controlled Threshold Voltage:</w:t>
      </w:r>
      <w:r w:rsidRPr="00767C2F">
        <w:rPr>
          <w:rFonts w:ascii="Book Antiqua" w:eastAsia="Book Antiqua" w:hAnsi="Book Antiqua"/>
          <w:color w:val="000000"/>
          <w:sz w:val="22"/>
          <w:szCs w:val="22"/>
        </w:rPr>
        <w:t xml:space="preserve"> Precise selection of dielectrics allows fine-tuning of threshold voltage, crucial for reliable switching. </w:t>
      </w:r>
    </w:p>
    <w:p w14:paraId="3AE8CA7E" w14:textId="77777777" w:rsidR="005D33C6" w:rsidRPr="00767C2F" w:rsidRDefault="009D6E10" w:rsidP="00767C2F">
      <w:pPr>
        <w:numPr>
          <w:ilvl w:val="0"/>
          <w:numId w:val="21"/>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Increased Breakdown Voltage and Mobility:</w:t>
      </w:r>
      <w:r w:rsidRPr="00767C2F">
        <w:rPr>
          <w:rFonts w:ascii="Book Antiqua" w:eastAsia="Book Antiqua" w:hAnsi="Book Antiqua"/>
          <w:color w:val="000000"/>
          <w:sz w:val="22"/>
          <w:szCs w:val="22"/>
        </w:rPr>
        <w:t xml:space="preserve"> Superior dielectric properties improve breakdown resilience and electron mobility in the channel. </w:t>
      </w:r>
    </w:p>
    <w:p w14:paraId="0FAD1B11" w14:textId="77777777" w:rsidR="005D33C6" w:rsidRPr="00767C2F" w:rsidRDefault="009D6E10" w:rsidP="00767C2F">
      <w:pPr>
        <w:numPr>
          <w:ilvl w:val="0"/>
          <w:numId w:val="21"/>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Simulation and Analysis:</w:t>
      </w:r>
      <w:r w:rsidRPr="00767C2F">
        <w:rPr>
          <w:rFonts w:ascii="Book Antiqua" w:eastAsia="Book Antiqua" w:hAnsi="Book Antiqua"/>
          <w:color w:val="000000"/>
          <w:sz w:val="22"/>
          <w:szCs w:val="22"/>
        </w:rPr>
        <w:t xml:space="preserve"> Tools like Comsol Multiphysics simulate MOSFET behavior, optimizing design for speed, power, and reliability.</w:t>
      </w:r>
    </w:p>
    <w:p w14:paraId="7EF4261A" w14:textId="77777777" w:rsidR="005D33C6" w:rsidRPr="00767C2F" w:rsidRDefault="009D6E10" w:rsidP="00767C2F">
      <w:pPr>
        <w:numPr>
          <w:ilvl w:val="0"/>
          <w:numId w:val="21"/>
        </w:numPr>
        <w:pBdr>
          <w:top w:val="nil"/>
          <w:left w:val="nil"/>
          <w:bottom w:val="nil"/>
          <w:right w:val="nil"/>
          <w:between w:val="nil"/>
        </w:pBdr>
        <w:spacing w:after="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Overall Performance Enhancement:</w:t>
      </w:r>
      <w:r w:rsidRPr="00767C2F">
        <w:rPr>
          <w:rFonts w:ascii="Book Antiqua" w:eastAsia="Book Antiqua" w:hAnsi="Book Antiqua"/>
          <w:color w:val="000000"/>
          <w:sz w:val="22"/>
          <w:szCs w:val="22"/>
        </w:rPr>
        <w:t xml:space="preserve"> Integration of these advancements enhances MOSFET performance across critical metrics for modern electronics.</w:t>
      </w:r>
    </w:p>
    <w:p w14:paraId="7766A5DC" w14:textId="77777777" w:rsidR="005D33C6" w:rsidRPr="00767C2F" w:rsidRDefault="009D6E10" w:rsidP="00767C2F">
      <w:pPr>
        <w:pBdr>
          <w:top w:val="nil"/>
          <w:left w:val="nil"/>
          <w:bottom w:val="nil"/>
          <w:right w:val="nil"/>
          <w:between w:val="nil"/>
        </w:pBdr>
        <w:spacing w:before="240" w:after="240" w:line="360" w:lineRule="auto"/>
        <w:rPr>
          <w:rFonts w:ascii="Book Antiqua" w:eastAsia="Book Antiqua" w:hAnsi="Book Antiqua"/>
          <w:b/>
          <w:color w:val="000000"/>
        </w:rPr>
      </w:pPr>
      <w:r w:rsidRPr="00767C2F">
        <w:rPr>
          <w:rFonts w:ascii="Book Antiqua" w:eastAsia="Book Antiqua" w:hAnsi="Book Antiqua"/>
          <w:b/>
          <w:color w:val="000000"/>
        </w:rPr>
        <w:lastRenderedPageBreak/>
        <w:t>Limitations:</w:t>
      </w:r>
    </w:p>
    <w:p w14:paraId="37F5D0D9" w14:textId="77777777" w:rsidR="005D33C6" w:rsidRPr="00767C2F" w:rsidRDefault="009D6E10" w:rsidP="00767C2F">
      <w:pPr>
        <w:pBdr>
          <w:top w:val="nil"/>
          <w:left w:val="nil"/>
          <w:bottom w:val="nil"/>
          <w:right w:val="nil"/>
          <w:between w:val="nil"/>
        </w:pBdr>
        <w:spacing w:before="240" w:after="240" w:line="360" w:lineRule="auto"/>
        <w:rPr>
          <w:rFonts w:ascii="Book Antiqua" w:eastAsia="Book Antiqua" w:hAnsi="Book Antiqua"/>
          <w:color w:val="000000"/>
          <w:sz w:val="22"/>
          <w:szCs w:val="22"/>
        </w:rPr>
      </w:pPr>
      <w:r w:rsidRPr="00767C2F">
        <w:rPr>
          <w:rFonts w:ascii="Book Antiqua" w:eastAsia="Book Antiqua" w:hAnsi="Book Antiqua"/>
          <w:color w:val="000000"/>
          <w:sz w:val="22"/>
          <w:szCs w:val="22"/>
        </w:rPr>
        <w:t>While using dielectric materials and advanced fabrication techniques can enhance MOSFET performance, there are several limitations and challenges to consider:</w:t>
      </w:r>
    </w:p>
    <w:p w14:paraId="6C59EC45" w14:textId="77777777" w:rsidR="005D33C6" w:rsidRPr="00767C2F" w:rsidRDefault="009D6E10" w:rsidP="00767C2F">
      <w:pPr>
        <w:numPr>
          <w:ilvl w:val="0"/>
          <w:numId w:val="22"/>
        </w:numPr>
        <w:pBdr>
          <w:top w:val="nil"/>
          <w:left w:val="nil"/>
          <w:bottom w:val="nil"/>
          <w:right w:val="nil"/>
          <w:between w:val="nil"/>
        </w:pBdr>
        <w:spacing w:before="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 xml:space="preserve">Compatibility Issues: </w:t>
      </w:r>
      <w:r w:rsidRPr="00767C2F">
        <w:rPr>
          <w:rFonts w:ascii="Book Antiqua" w:eastAsia="Book Antiqua" w:hAnsi="Book Antiqua"/>
          <w:color w:val="000000"/>
          <w:sz w:val="22"/>
          <w:szCs w:val="22"/>
        </w:rPr>
        <w:t>Integrating new dielectric materials with existing semiconductor processes may pose compatibility challenges, affecting yield and reliability.</w:t>
      </w:r>
    </w:p>
    <w:p w14:paraId="50CA124B" w14:textId="77777777" w:rsidR="005D33C6" w:rsidRPr="00767C2F" w:rsidRDefault="009D6E10" w:rsidP="00767C2F">
      <w:pPr>
        <w:numPr>
          <w:ilvl w:val="0"/>
          <w:numId w:val="22"/>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Process Complexity:</w:t>
      </w:r>
      <w:r w:rsidRPr="00767C2F">
        <w:rPr>
          <w:rFonts w:ascii="Book Antiqua" w:eastAsia="Book Antiqua" w:hAnsi="Book Antiqua"/>
          <w:color w:val="000000"/>
          <w:sz w:val="22"/>
          <w:szCs w:val="22"/>
        </w:rPr>
        <w:t xml:space="preserve"> Fabricating MOSFETs with high-k dielectrics often requires intricate deposition and etching processes, which can increase manufacturing complexity and cost.</w:t>
      </w:r>
    </w:p>
    <w:p w14:paraId="732CB191" w14:textId="77777777" w:rsidR="005D33C6" w:rsidRPr="00767C2F" w:rsidRDefault="009D6E10" w:rsidP="00767C2F">
      <w:pPr>
        <w:numPr>
          <w:ilvl w:val="0"/>
          <w:numId w:val="22"/>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 xml:space="preserve">Reliability Concerns: </w:t>
      </w:r>
      <w:r w:rsidRPr="00767C2F">
        <w:rPr>
          <w:rFonts w:ascii="Book Antiqua" w:eastAsia="Book Antiqua" w:hAnsi="Book Antiqua"/>
          <w:color w:val="000000"/>
          <w:sz w:val="22"/>
          <w:szCs w:val="22"/>
        </w:rPr>
        <w:t>Some high-k dielectrics may exhibit reliability issues such as charge trapping, interface states, and thermal instability, impacting long-term device performance.</w:t>
      </w:r>
    </w:p>
    <w:p w14:paraId="14A4FE37" w14:textId="77777777" w:rsidR="005D33C6" w:rsidRPr="00767C2F" w:rsidRDefault="009D6E10" w:rsidP="00767C2F">
      <w:pPr>
        <w:numPr>
          <w:ilvl w:val="0"/>
          <w:numId w:val="22"/>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 xml:space="preserve">Performance Trade-offs: </w:t>
      </w:r>
      <w:r w:rsidRPr="00767C2F">
        <w:rPr>
          <w:rFonts w:ascii="Book Antiqua" w:eastAsia="Book Antiqua" w:hAnsi="Book Antiqua"/>
          <w:color w:val="000000"/>
          <w:sz w:val="22"/>
          <w:szCs w:val="22"/>
        </w:rPr>
        <w:t>Achieving higher capacitance with high-k dielectrics can sometimes lead to increased gate leakage currents, limiting power efficiency.</w:t>
      </w:r>
    </w:p>
    <w:p w14:paraId="18B9453F" w14:textId="77777777" w:rsidR="005D33C6" w:rsidRPr="00767C2F" w:rsidRDefault="009D6E10" w:rsidP="00767C2F">
      <w:pPr>
        <w:numPr>
          <w:ilvl w:val="0"/>
          <w:numId w:val="22"/>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Material Quality Control:</w:t>
      </w:r>
      <w:r w:rsidRPr="00767C2F">
        <w:rPr>
          <w:rFonts w:ascii="Book Antiqua" w:eastAsia="Book Antiqua" w:hAnsi="Book Antiqua"/>
          <w:color w:val="000000"/>
          <w:sz w:val="22"/>
          <w:szCs w:val="22"/>
        </w:rPr>
        <w:t xml:space="preserve"> Ensuring uniformity and purity of high-k dielectric films across large-scale production can be difficult, impacting device performance variability.</w:t>
      </w:r>
    </w:p>
    <w:p w14:paraId="16A23D62" w14:textId="77777777" w:rsidR="005D33C6" w:rsidRPr="00767C2F" w:rsidRDefault="009D6E10" w:rsidP="00767C2F">
      <w:pPr>
        <w:numPr>
          <w:ilvl w:val="0"/>
          <w:numId w:val="22"/>
        </w:numPr>
        <w:pBdr>
          <w:top w:val="nil"/>
          <w:left w:val="nil"/>
          <w:bottom w:val="nil"/>
          <w:right w:val="nil"/>
          <w:between w:val="nil"/>
        </w:pBdr>
        <w:spacing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Cost Considerations:</w:t>
      </w:r>
      <w:r w:rsidRPr="00767C2F">
        <w:rPr>
          <w:rFonts w:ascii="Book Antiqua" w:eastAsia="Book Antiqua" w:hAnsi="Book Antiqua"/>
          <w:color w:val="000000"/>
          <w:sz w:val="22"/>
          <w:szCs w:val="22"/>
        </w:rPr>
        <w:t xml:space="preserve"> New dielectric materials and advanced fabrication processes may increase production costs, potentially limiting their widespread adoption in cost-sensitive applications.</w:t>
      </w:r>
    </w:p>
    <w:p w14:paraId="6919949E" w14:textId="77777777" w:rsidR="005D33C6" w:rsidRPr="00767C2F" w:rsidRDefault="009D6E10" w:rsidP="00767C2F">
      <w:pPr>
        <w:numPr>
          <w:ilvl w:val="0"/>
          <w:numId w:val="22"/>
        </w:numPr>
        <w:pBdr>
          <w:top w:val="nil"/>
          <w:left w:val="nil"/>
          <w:bottom w:val="nil"/>
          <w:right w:val="nil"/>
          <w:between w:val="nil"/>
        </w:pBdr>
        <w:spacing w:after="240" w:line="360" w:lineRule="auto"/>
        <w:rPr>
          <w:rFonts w:ascii="Book Antiqua" w:eastAsia="Book Antiqua" w:hAnsi="Book Antiqua"/>
          <w:color w:val="000000"/>
          <w:sz w:val="22"/>
          <w:szCs w:val="22"/>
        </w:rPr>
      </w:pPr>
      <w:r w:rsidRPr="00767C2F">
        <w:rPr>
          <w:rFonts w:ascii="Book Antiqua" w:eastAsia="Book Antiqua" w:hAnsi="Book Antiqua"/>
          <w:b/>
          <w:color w:val="000000"/>
          <w:sz w:val="22"/>
          <w:szCs w:val="22"/>
        </w:rPr>
        <w:t>Process Integration:</w:t>
      </w:r>
      <w:r w:rsidRPr="00767C2F">
        <w:rPr>
          <w:rFonts w:ascii="Book Antiqua" w:eastAsia="Book Antiqua" w:hAnsi="Book Antiqua"/>
          <w:color w:val="000000"/>
          <w:sz w:val="22"/>
          <w:szCs w:val="22"/>
        </w:rPr>
        <w:t xml:space="preserve"> Integrating high-k dielectrics into existing CMOS processes requires careful consideration of thermal budgets, interface quality, and process compatibility, which can be technically challenging.</w:t>
      </w:r>
    </w:p>
    <w:p w14:paraId="6C4408E2" w14:textId="77777777" w:rsidR="00891469" w:rsidRPr="00767C2F" w:rsidRDefault="00891469" w:rsidP="00767C2F">
      <w:pPr>
        <w:spacing w:line="360" w:lineRule="auto"/>
        <w:rPr>
          <w:rFonts w:ascii="Book Antiqua" w:eastAsia="Book Antiqua" w:hAnsi="Book Antiqua"/>
          <w:b/>
          <w:color w:val="000000"/>
          <w:sz w:val="36"/>
          <w:szCs w:val="36"/>
        </w:rPr>
      </w:pPr>
      <w:r w:rsidRPr="00767C2F">
        <w:rPr>
          <w:rFonts w:ascii="Book Antiqua" w:eastAsia="Book Antiqua" w:hAnsi="Book Antiqua"/>
          <w:color w:val="000000"/>
          <w:sz w:val="36"/>
          <w:szCs w:val="36"/>
        </w:rPr>
        <w:br w:type="page"/>
      </w:r>
    </w:p>
    <w:p w14:paraId="063DD85C" w14:textId="1ECD5250" w:rsidR="005D33C6" w:rsidRPr="00767C2F" w:rsidRDefault="009D6E10" w:rsidP="00767C2F">
      <w:pPr>
        <w:pStyle w:val="Heading1"/>
        <w:spacing w:before="120" w:after="240" w:line="360" w:lineRule="auto"/>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lastRenderedPageBreak/>
        <w:t>Chapter-</w:t>
      </w:r>
      <w:r w:rsidR="005B717E" w:rsidRPr="00767C2F">
        <w:rPr>
          <w:rFonts w:ascii="Book Antiqua" w:eastAsia="Book Antiqua" w:hAnsi="Book Antiqua" w:cs="Times New Roman"/>
          <w:color w:val="000000"/>
          <w:sz w:val="36"/>
          <w:szCs w:val="36"/>
        </w:rPr>
        <w:t>8</w:t>
      </w:r>
    </w:p>
    <w:p w14:paraId="0DA1F1D4" w14:textId="6A85EDDF" w:rsidR="005D33C6" w:rsidRPr="00767C2F" w:rsidRDefault="009D6E10" w:rsidP="00767C2F">
      <w:pPr>
        <w:pStyle w:val="Heading1"/>
        <w:spacing w:before="120" w:after="240" w:line="360" w:lineRule="auto"/>
        <w:jc w:val="center"/>
        <w:rPr>
          <w:rFonts w:ascii="Book Antiqua" w:eastAsia="Book Antiqua" w:hAnsi="Book Antiqua" w:cs="Times New Roman"/>
          <w:color w:val="000000"/>
          <w:sz w:val="36"/>
          <w:szCs w:val="36"/>
        </w:rPr>
      </w:pPr>
      <w:r w:rsidRPr="00767C2F">
        <w:rPr>
          <w:rFonts w:ascii="Book Antiqua" w:eastAsia="Book Antiqua" w:hAnsi="Book Antiqua" w:cs="Times New Roman"/>
          <w:color w:val="000000"/>
          <w:sz w:val="36"/>
          <w:szCs w:val="36"/>
        </w:rPr>
        <w:t xml:space="preserve">Conclusion and </w:t>
      </w:r>
      <w:r w:rsidR="00E80F46" w:rsidRPr="00767C2F">
        <w:rPr>
          <w:rFonts w:ascii="Book Antiqua" w:eastAsia="Book Antiqua" w:hAnsi="Book Antiqua" w:cs="Times New Roman"/>
          <w:color w:val="000000"/>
          <w:sz w:val="36"/>
          <w:szCs w:val="36"/>
        </w:rPr>
        <w:t>F</w:t>
      </w:r>
      <w:r w:rsidRPr="00767C2F">
        <w:rPr>
          <w:rFonts w:ascii="Book Antiqua" w:eastAsia="Book Antiqua" w:hAnsi="Book Antiqua" w:cs="Times New Roman"/>
          <w:color w:val="000000"/>
          <w:sz w:val="36"/>
          <w:szCs w:val="36"/>
        </w:rPr>
        <w:t xml:space="preserve">uture </w:t>
      </w:r>
      <w:r w:rsidR="00E80F46" w:rsidRPr="00767C2F">
        <w:rPr>
          <w:rFonts w:ascii="Book Antiqua" w:eastAsia="Book Antiqua" w:hAnsi="Book Antiqua" w:cs="Times New Roman"/>
          <w:color w:val="000000"/>
          <w:sz w:val="36"/>
          <w:szCs w:val="36"/>
        </w:rPr>
        <w:t>W</w:t>
      </w:r>
      <w:r w:rsidRPr="00767C2F">
        <w:rPr>
          <w:rFonts w:ascii="Book Antiqua" w:eastAsia="Book Antiqua" w:hAnsi="Book Antiqua" w:cs="Times New Roman"/>
          <w:color w:val="000000"/>
          <w:sz w:val="36"/>
          <w:szCs w:val="36"/>
        </w:rPr>
        <w:t>ork</w:t>
      </w:r>
    </w:p>
    <w:p w14:paraId="18C71288" w14:textId="77777777" w:rsidR="005D33C6" w:rsidRPr="00767C2F" w:rsidRDefault="009D6E10" w:rsidP="00767C2F">
      <w:pPr>
        <w:spacing w:line="360" w:lineRule="auto"/>
        <w:rPr>
          <w:rFonts w:ascii="Book Antiqua" w:hAnsi="Book Antiqua"/>
          <w:b/>
          <w:sz w:val="28"/>
          <w:szCs w:val="28"/>
        </w:rPr>
      </w:pPr>
      <w:r w:rsidRPr="00767C2F">
        <w:rPr>
          <w:rFonts w:ascii="Book Antiqua" w:hAnsi="Book Antiqua"/>
          <w:b/>
          <w:sz w:val="28"/>
          <w:szCs w:val="28"/>
        </w:rPr>
        <w:t>Conclusion:</w:t>
      </w:r>
    </w:p>
    <w:p w14:paraId="281EADF2" w14:textId="09CF4311" w:rsidR="005D33C6" w:rsidRPr="00767C2F" w:rsidRDefault="009D6E10" w:rsidP="00767C2F">
      <w:pPr>
        <w:tabs>
          <w:tab w:val="left" w:pos="360"/>
        </w:tabs>
        <w:spacing w:before="240" w:after="240" w:line="360" w:lineRule="auto"/>
        <w:jc w:val="both"/>
        <w:rPr>
          <w:rFonts w:ascii="Book Antiqua" w:eastAsia="Book Antiqua" w:hAnsi="Book Antiqua"/>
          <w:sz w:val="22"/>
          <w:szCs w:val="22"/>
        </w:rPr>
      </w:pPr>
      <w:r w:rsidRPr="00767C2F">
        <w:rPr>
          <w:rFonts w:ascii="Book Antiqua" w:eastAsia="Book Antiqua" w:hAnsi="Book Antiqua"/>
          <w:sz w:val="22"/>
          <w:szCs w:val="22"/>
        </w:rPr>
        <w:t xml:space="preserve">The enhancement of MOSFET performance through the use of </w:t>
      </w:r>
      <w:r w:rsidR="0058755F" w:rsidRPr="00767C2F">
        <w:rPr>
          <w:rFonts w:ascii="Book Antiqua" w:eastAsia="Book Antiqua" w:hAnsi="Book Antiqua"/>
          <w:sz w:val="22"/>
          <w:szCs w:val="22"/>
        </w:rPr>
        <w:t>HfO2</w:t>
      </w:r>
      <w:r w:rsidRPr="00767C2F">
        <w:rPr>
          <w:rFonts w:ascii="Book Antiqua" w:eastAsia="Book Antiqua" w:hAnsi="Book Antiqua"/>
          <w:sz w:val="22"/>
          <w:szCs w:val="22"/>
        </w:rPr>
        <w:t xml:space="preserve"> as a </w:t>
      </w:r>
      <w:r w:rsidR="0058755F" w:rsidRPr="00767C2F">
        <w:rPr>
          <w:rFonts w:ascii="Book Antiqua" w:eastAsia="Book Antiqua" w:hAnsi="Book Antiqua"/>
          <w:sz w:val="22"/>
          <w:szCs w:val="22"/>
        </w:rPr>
        <w:t xml:space="preserve">gate </w:t>
      </w:r>
      <w:r w:rsidRPr="00767C2F">
        <w:rPr>
          <w:rFonts w:ascii="Book Antiqua" w:eastAsia="Book Antiqua" w:hAnsi="Book Antiqua"/>
          <w:sz w:val="22"/>
          <w:szCs w:val="22"/>
        </w:rPr>
        <w:t xml:space="preserve">dielectric material represents a significant advancement in semiconductor technology. </w:t>
      </w:r>
      <w:r w:rsidR="0058755F" w:rsidRPr="00767C2F">
        <w:rPr>
          <w:rFonts w:ascii="Book Antiqua" w:eastAsia="Book Antiqua" w:hAnsi="Book Antiqua"/>
          <w:sz w:val="22"/>
          <w:szCs w:val="22"/>
        </w:rPr>
        <w:t xml:space="preserve">GaAs </w:t>
      </w:r>
      <w:r w:rsidRPr="00767C2F">
        <w:rPr>
          <w:rFonts w:ascii="Book Antiqua" w:eastAsia="Book Antiqua" w:hAnsi="Book Antiqua"/>
          <w:sz w:val="22"/>
          <w:szCs w:val="22"/>
        </w:rPr>
        <w:t xml:space="preserve">MOSFETs exhibit superior efficiency, </w:t>
      </w:r>
      <w:r w:rsidR="00E80F46" w:rsidRPr="00767C2F">
        <w:rPr>
          <w:rFonts w:ascii="Book Antiqua" w:eastAsia="Book Antiqua" w:hAnsi="Book Antiqua"/>
          <w:sz w:val="22"/>
          <w:szCs w:val="22"/>
        </w:rPr>
        <w:t xml:space="preserve">low noise, </w:t>
      </w:r>
      <w:r w:rsidRPr="00767C2F">
        <w:rPr>
          <w:rFonts w:ascii="Book Antiqua" w:eastAsia="Book Antiqua" w:hAnsi="Book Antiqua"/>
          <w:sz w:val="22"/>
          <w:szCs w:val="22"/>
        </w:rPr>
        <w:t>higher switching speeds, and greater robustness compared to traditional Si MOSFETs. These advantages stem from Ga</w:t>
      </w:r>
      <w:r w:rsidR="0058755F" w:rsidRPr="00767C2F">
        <w:rPr>
          <w:rFonts w:ascii="Book Antiqua" w:eastAsia="Book Antiqua" w:hAnsi="Book Antiqua"/>
          <w:sz w:val="22"/>
          <w:szCs w:val="22"/>
        </w:rPr>
        <w:t>As</w:t>
      </w:r>
      <w:r w:rsidRPr="00767C2F">
        <w:rPr>
          <w:rFonts w:ascii="Book Antiqua" w:eastAsia="Book Antiqua" w:hAnsi="Book Antiqua"/>
          <w:sz w:val="22"/>
          <w:szCs w:val="22"/>
        </w:rPr>
        <w:t xml:space="preserve">'s </w:t>
      </w:r>
      <w:r w:rsidR="00E80F46" w:rsidRPr="00767C2F">
        <w:rPr>
          <w:rFonts w:ascii="Book Antiqua" w:eastAsia="Book Antiqua" w:hAnsi="Book Antiqua"/>
          <w:sz w:val="22"/>
          <w:szCs w:val="22"/>
        </w:rPr>
        <w:t>direct</w:t>
      </w:r>
      <w:r w:rsidRPr="00767C2F">
        <w:rPr>
          <w:rFonts w:ascii="Book Antiqua" w:eastAsia="Book Antiqua" w:hAnsi="Book Antiqua"/>
          <w:sz w:val="22"/>
          <w:szCs w:val="22"/>
        </w:rPr>
        <w:t xml:space="preserve"> bandgap, higher electron mobility, better thermal conductivity, and higher breakdown electric field</w:t>
      </w:r>
      <w:r w:rsidR="0058755F" w:rsidRPr="00767C2F">
        <w:rPr>
          <w:rFonts w:ascii="Book Antiqua" w:eastAsia="Book Antiqua" w:hAnsi="Book Antiqua"/>
          <w:sz w:val="22"/>
          <w:szCs w:val="22"/>
        </w:rPr>
        <w:t xml:space="preserve"> and HfO2 for high dielectric </w:t>
      </w:r>
      <w:proofErr w:type="spellStart"/>
      <w:r w:rsidR="0058755F" w:rsidRPr="00767C2F">
        <w:rPr>
          <w:rFonts w:ascii="Book Antiqua" w:eastAsia="Book Antiqua" w:hAnsi="Book Antiqua"/>
          <w:sz w:val="22"/>
          <w:szCs w:val="22"/>
        </w:rPr>
        <w:t>constsnts</w:t>
      </w:r>
      <w:proofErr w:type="spellEnd"/>
      <w:r w:rsidR="0058755F" w:rsidRPr="00767C2F">
        <w:rPr>
          <w:rFonts w:ascii="Book Antiqua" w:eastAsia="Book Antiqua" w:hAnsi="Book Antiqua"/>
          <w:sz w:val="22"/>
          <w:szCs w:val="22"/>
        </w:rPr>
        <w:t>, reduce leakage currents, thermal stability and improved performance</w:t>
      </w:r>
      <w:r w:rsidRPr="00767C2F">
        <w:rPr>
          <w:rFonts w:ascii="Book Antiqua" w:eastAsia="Book Antiqua" w:hAnsi="Book Antiqua"/>
          <w:sz w:val="22"/>
          <w:szCs w:val="22"/>
        </w:rPr>
        <w:t>. Consequently, Ga</w:t>
      </w:r>
      <w:r w:rsidR="0058755F" w:rsidRPr="00767C2F">
        <w:rPr>
          <w:rFonts w:ascii="Book Antiqua" w:eastAsia="Book Antiqua" w:hAnsi="Book Antiqua"/>
          <w:sz w:val="22"/>
          <w:szCs w:val="22"/>
        </w:rPr>
        <w:t>As</w:t>
      </w:r>
      <w:r w:rsidRPr="00767C2F">
        <w:rPr>
          <w:rFonts w:ascii="Book Antiqua" w:eastAsia="Book Antiqua" w:hAnsi="Book Antiqua"/>
          <w:sz w:val="22"/>
          <w:szCs w:val="22"/>
        </w:rPr>
        <w:t xml:space="preserve"> MOSFETs are better suited for high-power, high-frequency applications such as RF amplifiers, power inverters, and high-efficiency power supplies, where performance and reliability are critical. In contrast, Si MOSFETs remain advantageous for low-power, cost-sensitive applications due to their established manufacturing processes and adequate performance for general-purpose electronics. Overall, the integration of Ga</w:t>
      </w:r>
      <w:r w:rsidR="00E80F46" w:rsidRPr="00767C2F">
        <w:rPr>
          <w:rFonts w:ascii="Book Antiqua" w:eastAsia="Book Antiqua" w:hAnsi="Book Antiqua"/>
          <w:sz w:val="22"/>
          <w:szCs w:val="22"/>
        </w:rPr>
        <w:t>As with HfO2</w:t>
      </w:r>
      <w:r w:rsidRPr="00767C2F">
        <w:rPr>
          <w:rFonts w:ascii="Book Antiqua" w:eastAsia="Book Antiqua" w:hAnsi="Book Antiqua"/>
          <w:sz w:val="22"/>
          <w:szCs w:val="22"/>
        </w:rPr>
        <w:t xml:space="preserve"> materials in MOSFET fabrication has significantly enhanced the capabilities of these devices, paving the way for more efficient, powerful, and reliable electronic systems.</w:t>
      </w:r>
    </w:p>
    <w:p w14:paraId="3C03DBC8" w14:textId="77777777" w:rsidR="005D33C6" w:rsidRPr="00767C2F" w:rsidRDefault="009D6E10" w:rsidP="00767C2F">
      <w:pPr>
        <w:pBdr>
          <w:top w:val="nil"/>
          <w:left w:val="nil"/>
          <w:bottom w:val="nil"/>
          <w:right w:val="nil"/>
          <w:between w:val="nil"/>
        </w:pBdr>
        <w:spacing w:line="360" w:lineRule="auto"/>
        <w:ind w:right="47"/>
        <w:rPr>
          <w:rFonts w:ascii="Book Antiqua" w:eastAsia="Book Antiqua" w:hAnsi="Book Antiqua"/>
          <w:b/>
          <w:color w:val="000000"/>
          <w:sz w:val="28"/>
          <w:szCs w:val="28"/>
        </w:rPr>
      </w:pPr>
      <w:bookmarkStart w:id="10" w:name="_4d34og8" w:colFirst="0" w:colLast="0"/>
      <w:bookmarkEnd w:id="10"/>
      <w:r w:rsidRPr="00767C2F">
        <w:rPr>
          <w:rFonts w:ascii="Book Antiqua" w:eastAsia="Book Antiqua" w:hAnsi="Book Antiqua"/>
          <w:b/>
          <w:sz w:val="28"/>
          <w:szCs w:val="28"/>
        </w:rPr>
        <w:t>Future Work:</w:t>
      </w:r>
    </w:p>
    <w:p w14:paraId="7B134A57" w14:textId="77777777" w:rsidR="005D33C6" w:rsidRPr="00767C2F" w:rsidRDefault="009D6E10" w:rsidP="00767C2F">
      <w:pPr>
        <w:pBdr>
          <w:top w:val="nil"/>
          <w:left w:val="nil"/>
          <w:bottom w:val="nil"/>
          <w:right w:val="nil"/>
          <w:between w:val="nil"/>
        </w:pBdr>
        <w:spacing w:line="360" w:lineRule="auto"/>
        <w:ind w:right="47"/>
        <w:jc w:val="both"/>
        <w:rPr>
          <w:rFonts w:ascii="Book Antiqua" w:eastAsia="Book Antiqua" w:hAnsi="Book Antiqua"/>
          <w:sz w:val="22"/>
          <w:szCs w:val="22"/>
        </w:rPr>
      </w:pPr>
      <w:bookmarkStart w:id="11" w:name="_2s8eyo1" w:colFirst="0" w:colLast="0"/>
      <w:bookmarkEnd w:id="11"/>
      <w:r w:rsidRPr="00767C2F">
        <w:rPr>
          <w:rFonts w:ascii="Book Antiqua" w:eastAsia="Book Antiqua" w:hAnsi="Book Antiqua"/>
          <w:sz w:val="22"/>
          <w:szCs w:val="22"/>
        </w:rPr>
        <w:t>Improving MOSFET performance using advanced dielectric materials remains an ongoing and evolving area of research:</w:t>
      </w:r>
    </w:p>
    <w:p w14:paraId="2E17DEC6" w14:textId="77777777" w:rsidR="005D33C6" w:rsidRPr="00767C2F" w:rsidRDefault="009D6E10" w:rsidP="00767C2F">
      <w:pPr>
        <w:pStyle w:val="Heading4"/>
        <w:keepNext w:val="0"/>
        <w:keepLines w:val="0"/>
        <w:numPr>
          <w:ilvl w:val="0"/>
          <w:numId w:val="30"/>
        </w:numPr>
        <w:spacing w:before="240" w:line="360" w:lineRule="auto"/>
        <w:rPr>
          <w:rFonts w:ascii="Book Antiqua" w:eastAsia="Book Antiqua" w:hAnsi="Book Antiqua" w:cs="Times New Roman"/>
          <w:b/>
          <w:i w:val="0"/>
          <w:color w:val="000000"/>
        </w:rPr>
      </w:pPr>
      <w:bookmarkStart w:id="12" w:name="_ddh4ii9aayxa" w:colFirst="0" w:colLast="0"/>
      <w:bookmarkEnd w:id="12"/>
      <w:r w:rsidRPr="00767C2F">
        <w:rPr>
          <w:rFonts w:ascii="Book Antiqua" w:eastAsia="Book Antiqua" w:hAnsi="Book Antiqua" w:cs="Times New Roman"/>
          <w:b/>
          <w:i w:val="0"/>
          <w:color w:val="000000"/>
        </w:rPr>
        <w:t>Exploration of Novel Dielectric Materials</w:t>
      </w:r>
    </w:p>
    <w:p w14:paraId="64CA0C72" w14:textId="532732F4" w:rsidR="005D33C6" w:rsidRPr="00767C2F" w:rsidRDefault="00E80F46" w:rsidP="00767C2F">
      <w:pPr>
        <w:numPr>
          <w:ilvl w:val="0"/>
          <w:numId w:val="12"/>
        </w:numPr>
        <w:spacing w:line="360" w:lineRule="auto"/>
        <w:rPr>
          <w:rFonts w:ascii="Book Antiqua" w:eastAsia="Book Antiqua" w:hAnsi="Book Antiqua"/>
          <w:sz w:val="22"/>
          <w:szCs w:val="22"/>
        </w:rPr>
      </w:pPr>
      <w:r w:rsidRPr="00767C2F">
        <w:rPr>
          <w:rFonts w:ascii="Book Antiqua" w:eastAsia="Book Antiqua" w:hAnsi="Book Antiqua"/>
          <w:b/>
          <w:sz w:val="22"/>
          <w:szCs w:val="22"/>
        </w:rPr>
        <w:t>GaAs</w:t>
      </w:r>
      <w:r w:rsidR="009D6E10" w:rsidRPr="00767C2F">
        <w:rPr>
          <w:rFonts w:ascii="Book Antiqua" w:eastAsia="Book Antiqua" w:hAnsi="Book Antiqua"/>
          <w:b/>
          <w:sz w:val="22"/>
          <w:szCs w:val="22"/>
        </w:rPr>
        <w:t>/Si Heterostructures</w:t>
      </w:r>
      <w:r w:rsidR="009D6E10" w:rsidRPr="00767C2F">
        <w:rPr>
          <w:rFonts w:ascii="Book Antiqua" w:eastAsia="Book Antiqua" w:hAnsi="Book Antiqua"/>
          <w:sz w:val="22"/>
          <w:szCs w:val="22"/>
        </w:rPr>
        <w:t>: Investigate the potential of integrating Ga</w:t>
      </w:r>
      <w:r w:rsidRPr="00767C2F">
        <w:rPr>
          <w:rFonts w:ascii="Book Antiqua" w:eastAsia="Book Antiqua" w:hAnsi="Book Antiqua"/>
          <w:sz w:val="22"/>
          <w:szCs w:val="22"/>
        </w:rPr>
        <w:t>As</w:t>
      </w:r>
      <w:r w:rsidR="009D6E10" w:rsidRPr="00767C2F">
        <w:rPr>
          <w:rFonts w:ascii="Book Antiqua" w:eastAsia="Book Antiqua" w:hAnsi="Book Antiqua"/>
          <w:sz w:val="22"/>
          <w:szCs w:val="22"/>
        </w:rPr>
        <w:t xml:space="preserve"> with other high-performance dielectric materials to form heterostructures, enhancing overall device performance.</w:t>
      </w:r>
    </w:p>
    <w:p w14:paraId="3297E77E" w14:textId="30C29446" w:rsidR="005D33C6" w:rsidRPr="00767C2F" w:rsidRDefault="009D6E10" w:rsidP="00767C2F">
      <w:pPr>
        <w:numPr>
          <w:ilvl w:val="0"/>
          <w:numId w:val="12"/>
        </w:numPr>
        <w:spacing w:after="240" w:line="360" w:lineRule="auto"/>
        <w:rPr>
          <w:rFonts w:ascii="Book Antiqua" w:eastAsia="Book Antiqua" w:hAnsi="Book Antiqua"/>
          <w:sz w:val="22"/>
          <w:szCs w:val="22"/>
        </w:rPr>
      </w:pPr>
      <w:r w:rsidRPr="00767C2F">
        <w:rPr>
          <w:rFonts w:ascii="Book Antiqua" w:eastAsia="Book Antiqua" w:hAnsi="Book Antiqua"/>
          <w:b/>
          <w:sz w:val="22"/>
          <w:szCs w:val="22"/>
        </w:rPr>
        <w:t>New High-k Materials</w:t>
      </w:r>
      <w:r w:rsidRPr="00767C2F">
        <w:rPr>
          <w:rFonts w:ascii="Book Antiqua" w:eastAsia="Book Antiqua" w:hAnsi="Book Antiqua"/>
          <w:sz w:val="22"/>
          <w:szCs w:val="22"/>
        </w:rPr>
        <w:t>: Continue researching new high-k dielectric materials to further improve the capacitance and reduce leakage currents in both Si and Ga</w:t>
      </w:r>
      <w:r w:rsidR="00E80F46" w:rsidRPr="00767C2F">
        <w:rPr>
          <w:rFonts w:ascii="Book Antiqua" w:eastAsia="Book Antiqua" w:hAnsi="Book Antiqua"/>
          <w:sz w:val="22"/>
          <w:szCs w:val="22"/>
        </w:rPr>
        <w:t>As</w:t>
      </w:r>
      <w:r w:rsidRPr="00767C2F">
        <w:rPr>
          <w:rFonts w:ascii="Book Antiqua" w:eastAsia="Book Antiqua" w:hAnsi="Book Antiqua"/>
          <w:sz w:val="22"/>
          <w:szCs w:val="22"/>
        </w:rPr>
        <w:t xml:space="preserve"> MOSFETs.</w:t>
      </w:r>
      <w:bookmarkStart w:id="13" w:name="_j2cwi3fyr6pv" w:colFirst="0" w:colLast="0"/>
      <w:bookmarkStart w:id="14" w:name="_2tumqu9ygizm" w:colFirst="0" w:colLast="0"/>
      <w:bookmarkStart w:id="15" w:name="_qx6iap9t4um4" w:colFirst="0" w:colLast="0"/>
      <w:bookmarkEnd w:id="13"/>
      <w:bookmarkEnd w:id="14"/>
      <w:bookmarkEnd w:id="15"/>
    </w:p>
    <w:p w14:paraId="08989DED" w14:textId="77777777" w:rsidR="005D33C6" w:rsidRPr="00767C2F" w:rsidRDefault="009D6E10" w:rsidP="00767C2F">
      <w:pPr>
        <w:numPr>
          <w:ilvl w:val="0"/>
          <w:numId w:val="30"/>
        </w:numPr>
        <w:spacing w:before="240" w:line="360" w:lineRule="auto"/>
        <w:rPr>
          <w:rFonts w:ascii="Book Antiqua" w:eastAsia="Book Antiqua" w:hAnsi="Book Antiqua"/>
          <w:sz w:val="22"/>
          <w:szCs w:val="22"/>
        </w:rPr>
      </w:pPr>
      <w:bookmarkStart w:id="16" w:name="_ipwgj2ife0oy" w:colFirst="0" w:colLast="0"/>
      <w:bookmarkEnd w:id="16"/>
      <w:r w:rsidRPr="00767C2F">
        <w:rPr>
          <w:rFonts w:ascii="Book Antiqua" w:eastAsia="Book Antiqua" w:hAnsi="Book Antiqua"/>
          <w:b/>
          <w:sz w:val="22"/>
          <w:szCs w:val="22"/>
        </w:rPr>
        <w:t>Enhanced Simulation Models</w:t>
      </w:r>
      <w:r w:rsidRPr="00767C2F">
        <w:rPr>
          <w:rFonts w:ascii="Book Antiqua" w:eastAsia="Book Antiqua" w:hAnsi="Book Antiqua"/>
          <w:sz w:val="22"/>
          <w:szCs w:val="22"/>
        </w:rPr>
        <w:t>:</w:t>
      </w:r>
    </w:p>
    <w:p w14:paraId="61EF35B5" w14:textId="77777777" w:rsidR="005D33C6" w:rsidRPr="00767C2F" w:rsidRDefault="009D6E10" w:rsidP="00767C2F">
      <w:pPr>
        <w:numPr>
          <w:ilvl w:val="0"/>
          <w:numId w:val="18"/>
        </w:numPr>
        <w:spacing w:line="360" w:lineRule="auto"/>
        <w:rPr>
          <w:rFonts w:ascii="Book Antiqua" w:eastAsia="Book Antiqua" w:hAnsi="Book Antiqua"/>
          <w:sz w:val="22"/>
          <w:szCs w:val="22"/>
        </w:rPr>
      </w:pPr>
      <w:r w:rsidRPr="00767C2F">
        <w:rPr>
          <w:rFonts w:ascii="Book Antiqua" w:eastAsia="Book Antiqua" w:hAnsi="Book Antiqua"/>
          <w:b/>
          <w:sz w:val="22"/>
          <w:szCs w:val="22"/>
        </w:rPr>
        <w:lastRenderedPageBreak/>
        <w:t>Multiphysics Simulations</w:t>
      </w:r>
      <w:r w:rsidRPr="00767C2F">
        <w:rPr>
          <w:rFonts w:ascii="Book Antiqua" w:eastAsia="Book Antiqua" w:hAnsi="Book Antiqua"/>
          <w:sz w:val="22"/>
          <w:szCs w:val="22"/>
        </w:rPr>
        <w:t>: Develop more comprehensive simulation models in Comsol Multiphysics that incorporate thermal effects, mechanical stress, and quantum mechanical phenomena to provide a more accurate prediction of MOSFET performance.</w:t>
      </w:r>
    </w:p>
    <w:p w14:paraId="30EC4BD4" w14:textId="77777777" w:rsidR="005D33C6" w:rsidRPr="00767C2F" w:rsidRDefault="009D6E10" w:rsidP="00767C2F">
      <w:pPr>
        <w:numPr>
          <w:ilvl w:val="0"/>
          <w:numId w:val="18"/>
        </w:numPr>
        <w:spacing w:line="360" w:lineRule="auto"/>
        <w:rPr>
          <w:rFonts w:ascii="Book Antiqua" w:eastAsia="Book Antiqua" w:hAnsi="Book Antiqua"/>
          <w:sz w:val="22"/>
          <w:szCs w:val="22"/>
        </w:rPr>
      </w:pPr>
      <w:r w:rsidRPr="00767C2F">
        <w:rPr>
          <w:rFonts w:ascii="Book Antiqua" w:eastAsia="Book Antiqua" w:hAnsi="Book Antiqua"/>
          <w:b/>
          <w:sz w:val="22"/>
          <w:szCs w:val="22"/>
        </w:rPr>
        <w:t>Machine Learning Integration</w:t>
      </w:r>
      <w:r w:rsidRPr="00767C2F">
        <w:rPr>
          <w:rFonts w:ascii="Book Antiqua" w:eastAsia="Book Antiqua" w:hAnsi="Book Antiqua"/>
          <w:sz w:val="22"/>
          <w:szCs w:val="22"/>
        </w:rPr>
        <w:t>: Utilize machine learning algorithms to analyze simulation data and optimize dielectric material properties and fabrication processes systematically.</w:t>
      </w:r>
    </w:p>
    <w:p w14:paraId="7425CD25" w14:textId="77777777" w:rsidR="005D33C6" w:rsidRPr="00767C2F" w:rsidRDefault="009D6E10" w:rsidP="00767C2F">
      <w:pPr>
        <w:numPr>
          <w:ilvl w:val="0"/>
          <w:numId w:val="30"/>
        </w:numPr>
        <w:spacing w:line="360" w:lineRule="auto"/>
        <w:rPr>
          <w:rFonts w:ascii="Book Antiqua" w:eastAsia="Book Antiqua" w:hAnsi="Book Antiqua"/>
          <w:sz w:val="22"/>
          <w:szCs w:val="22"/>
        </w:rPr>
      </w:pPr>
      <w:r w:rsidRPr="00767C2F">
        <w:rPr>
          <w:rFonts w:ascii="Book Antiqua" w:eastAsia="Book Antiqua" w:hAnsi="Book Antiqua"/>
          <w:b/>
          <w:sz w:val="22"/>
          <w:szCs w:val="22"/>
        </w:rPr>
        <w:t>Experimental Validation</w:t>
      </w:r>
      <w:r w:rsidRPr="00767C2F">
        <w:rPr>
          <w:rFonts w:ascii="Book Antiqua" w:eastAsia="Book Antiqua" w:hAnsi="Book Antiqua"/>
          <w:sz w:val="22"/>
          <w:szCs w:val="22"/>
        </w:rPr>
        <w:t>:</w:t>
      </w:r>
    </w:p>
    <w:p w14:paraId="693BE911" w14:textId="77777777" w:rsidR="005D33C6" w:rsidRPr="00767C2F" w:rsidRDefault="009D6E10" w:rsidP="00767C2F">
      <w:pPr>
        <w:numPr>
          <w:ilvl w:val="0"/>
          <w:numId w:val="23"/>
        </w:numPr>
        <w:spacing w:line="360" w:lineRule="auto"/>
        <w:rPr>
          <w:rFonts w:ascii="Book Antiqua" w:eastAsia="Book Antiqua" w:hAnsi="Book Antiqua"/>
          <w:sz w:val="22"/>
          <w:szCs w:val="22"/>
        </w:rPr>
      </w:pPr>
      <w:r w:rsidRPr="00767C2F">
        <w:rPr>
          <w:rFonts w:ascii="Book Antiqua" w:eastAsia="Book Antiqua" w:hAnsi="Book Antiqua"/>
          <w:b/>
          <w:sz w:val="22"/>
          <w:szCs w:val="22"/>
        </w:rPr>
        <w:t>Extended I-V Characterization</w:t>
      </w:r>
      <w:r w:rsidRPr="00767C2F">
        <w:rPr>
          <w:rFonts w:ascii="Book Antiqua" w:eastAsia="Book Antiqua" w:hAnsi="Book Antiqua"/>
          <w:sz w:val="22"/>
          <w:szCs w:val="22"/>
        </w:rPr>
        <w:t>: Conduct extensive I-V characterization under different operating conditions (temperature, bias stress, etc.) to understand better the reliability and stability of MOSFETs with advanced dielectric materials.</w:t>
      </w:r>
    </w:p>
    <w:p w14:paraId="3A692F48" w14:textId="77777777" w:rsidR="005D33C6" w:rsidRPr="00767C2F" w:rsidRDefault="009D6E10" w:rsidP="00767C2F">
      <w:pPr>
        <w:numPr>
          <w:ilvl w:val="0"/>
          <w:numId w:val="30"/>
        </w:numPr>
        <w:spacing w:line="360" w:lineRule="auto"/>
        <w:rPr>
          <w:rFonts w:ascii="Book Antiqua" w:eastAsia="Book Antiqua" w:hAnsi="Book Antiqua"/>
          <w:sz w:val="22"/>
          <w:szCs w:val="22"/>
        </w:rPr>
      </w:pPr>
      <w:r w:rsidRPr="00767C2F">
        <w:rPr>
          <w:rFonts w:ascii="Book Antiqua" w:eastAsia="Book Antiqua" w:hAnsi="Book Antiqua"/>
          <w:b/>
          <w:sz w:val="22"/>
          <w:szCs w:val="22"/>
        </w:rPr>
        <w:t>Environmental and Sustainability Considerations</w:t>
      </w:r>
      <w:r w:rsidRPr="00767C2F">
        <w:rPr>
          <w:rFonts w:ascii="Book Antiqua" w:eastAsia="Book Antiqua" w:hAnsi="Book Antiqua"/>
          <w:sz w:val="22"/>
          <w:szCs w:val="22"/>
        </w:rPr>
        <w:t>:</w:t>
      </w:r>
    </w:p>
    <w:p w14:paraId="7047AB87" w14:textId="77777777" w:rsidR="005D33C6" w:rsidRPr="00767C2F" w:rsidRDefault="009D6E10" w:rsidP="00767C2F">
      <w:pPr>
        <w:numPr>
          <w:ilvl w:val="0"/>
          <w:numId w:val="14"/>
        </w:numPr>
        <w:spacing w:line="360" w:lineRule="auto"/>
        <w:rPr>
          <w:rFonts w:ascii="Book Antiqua" w:eastAsia="Book Antiqua" w:hAnsi="Book Antiqua"/>
          <w:sz w:val="22"/>
          <w:szCs w:val="22"/>
        </w:rPr>
      </w:pPr>
      <w:r w:rsidRPr="00767C2F">
        <w:rPr>
          <w:rFonts w:ascii="Book Antiqua" w:eastAsia="Book Antiqua" w:hAnsi="Book Antiqua"/>
          <w:b/>
          <w:sz w:val="22"/>
          <w:szCs w:val="22"/>
        </w:rPr>
        <w:t>Eco-friendly Materials</w:t>
      </w:r>
      <w:r w:rsidRPr="00767C2F">
        <w:rPr>
          <w:rFonts w:ascii="Book Antiqua" w:eastAsia="Book Antiqua" w:hAnsi="Book Antiqua"/>
          <w:sz w:val="22"/>
          <w:szCs w:val="22"/>
        </w:rPr>
        <w:t>: Explore environmentally friendly dielectric materials and fabrication processes that reduce the ecological footprint of semiconductor manufacturing.</w:t>
      </w:r>
    </w:p>
    <w:p w14:paraId="088C5A19" w14:textId="77777777" w:rsidR="005D33C6" w:rsidRPr="00767C2F" w:rsidRDefault="009D6E10" w:rsidP="00767C2F">
      <w:pPr>
        <w:numPr>
          <w:ilvl w:val="0"/>
          <w:numId w:val="14"/>
        </w:numPr>
        <w:spacing w:line="360" w:lineRule="auto"/>
        <w:rPr>
          <w:rFonts w:ascii="Book Antiqua" w:eastAsia="Book Antiqua" w:hAnsi="Book Antiqua"/>
          <w:sz w:val="22"/>
          <w:szCs w:val="22"/>
        </w:rPr>
      </w:pPr>
      <w:r w:rsidRPr="00767C2F">
        <w:rPr>
          <w:rFonts w:ascii="Book Antiqua" w:eastAsia="Book Antiqua" w:hAnsi="Book Antiqua"/>
          <w:b/>
          <w:sz w:val="22"/>
          <w:szCs w:val="22"/>
        </w:rPr>
        <w:t>Recycling and Reusability</w:t>
      </w:r>
      <w:r w:rsidRPr="00767C2F">
        <w:rPr>
          <w:rFonts w:ascii="Book Antiqua" w:eastAsia="Book Antiqua" w:hAnsi="Book Antiqua"/>
          <w:sz w:val="22"/>
          <w:szCs w:val="22"/>
        </w:rPr>
        <w:t>: Develop methods for the recycling and reusability of advanced dielectric materials to promote sustainability in the semiconductor industry.</w:t>
      </w:r>
    </w:p>
    <w:p w14:paraId="0B6934E5" w14:textId="77777777" w:rsidR="005D33C6" w:rsidRPr="00767C2F" w:rsidRDefault="009D6E10" w:rsidP="00767C2F">
      <w:pPr>
        <w:pStyle w:val="Heading4"/>
        <w:keepNext w:val="0"/>
        <w:keepLines w:val="0"/>
        <w:numPr>
          <w:ilvl w:val="0"/>
          <w:numId w:val="30"/>
        </w:numPr>
        <w:spacing w:before="0" w:line="360" w:lineRule="auto"/>
        <w:rPr>
          <w:rFonts w:ascii="Book Antiqua" w:eastAsia="Book Antiqua" w:hAnsi="Book Antiqua" w:cs="Times New Roman"/>
          <w:b/>
          <w:i w:val="0"/>
          <w:color w:val="000000"/>
        </w:rPr>
      </w:pPr>
      <w:bookmarkStart w:id="17" w:name="_ew9p6vck1ky" w:colFirst="0" w:colLast="0"/>
      <w:bookmarkEnd w:id="17"/>
      <w:r w:rsidRPr="00767C2F">
        <w:rPr>
          <w:rFonts w:ascii="Book Antiqua" w:eastAsia="Book Antiqua" w:hAnsi="Book Antiqua" w:cs="Times New Roman"/>
          <w:b/>
          <w:i w:val="0"/>
          <w:color w:val="000000"/>
        </w:rPr>
        <w:t>Application-Specific Optimization</w:t>
      </w:r>
    </w:p>
    <w:p w14:paraId="5E1EF76D" w14:textId="1816BDC1" w:rsidR="005D33C6" w:rsidRPr="00767C2F" w:rsidRDefault="009D6E10" w:rsidP="00767C2F">
      <w:pPr>
        <w:numPr>
          <w:ilvl w:val="0"/>
          <w:numId w:val="5"/>
        </w:numPr>
        <w:spacing w:line="360" w:lineRule="auto"/>
        <w:rPr>
          <w:rFonts w:ascii="Book Antiqua" w:eastAsia="Book Antiqua" w:hAnsi="Book Antiqua"/>
          <w:sz w:val="22"/>
          <w:szCs w:val="22"/>
        </w:rPr>
      </w:pPr>
      <w:r w:rsidRPr="00767C2F">
        <w:rPr>
          <w:rFonts w:ascii="Book Antiqua" w:eastAsia="Book Antiqua" w:hAnsi="Book Antiqua"/>
          <w:b/>
          <w:sz w:val="22"/>
          <w:szCs w:val="22"/>
        </w:rPr>
        <w:t>High-Power Applications</w:t>
      </w:r>
      <w:r w:rsidRPr="00767C2F">
        <w:rPr>
          <w:rFonts w:ascii="Book Antiqua" w:eastAsia="Book Antiqua" w:hAnsi="Book Antiqua"/>
          <w:sz w:val="22"/>
          <w:szCs w:val="22"/>
        </w:rPr>
        <w:t xml:space="preserve">: Optimize </w:t>
      </w:r>
      <w:r w:rsidR="0058755F" w:rsidRPr="00767C2F">
        <w:rPr>
          <w:rFonts w:ascii="Book Antiqua" w:eastAsia="Book Antiqua" w:hAnsi="Book Antiqua"/>
          <w:sz w:val="22"/>
          <w:szCs w:val="22"/>
        </w:rPr>
        <w:t>different</w:t>
      </w:r>
      <w:r w:rsidRPr="00767C2F">
        <w:rPr>
          <w:rFonts w:ascii="Book Antiqua" w:eastAsia="Book Antiqua" w:hAnsi="Book Antiqua"/>
          <w:sz w:val="22"/>
          <w:szCs w:val="22"/>
        </w:rPr>
        <w:t xml:space="preserve"> MOSFETs for specific high-power applications, such as electric vehicle powertrains and renewable energy systems.</w:t>
      </w:r>
    </w:p>
    <w:p w14:paraId="176FCA6D" w14:textId="19336F95" w:rsidR="0058755F" w:rsidRPr="00767C2F" w:rsidRDefault="009D6E10" w:rsidP="00767C2F">
      <w:pPr>
        <w:numPr>
          <w:ilvl w:val="0"/>
          <w:numId w:val="5"/>
        </w:numPr>
        <w:spacing w:after="240" w:line="360" w:lineRule="auto"/>
        <w:rPr>
          <w:rFonts w:ascii="Book Antiqua" w:eastAsia="Book Antiqua" w:hAnsi="Book Antiqua"/>
          <w:sz w:val="22"/>
          <w:szCs w:val="22"/>
        </w:rPr>
      </w:pPr>
      <w:r w:rsidRPr="00767C2F">
        <w:rPr>
          <w:rFonts w:ascii="Book Antiqua" w:eastAsia="Book Antiqua" w:hAnsi="Book Antiqua"/>
          <w:b/>
          <w:sz w:val="22"/>
          <w:szCs w:val="22"/>
        </w:rPr>
        <w:t>Low-Power and High-Speed Applications</w:t>
      </w:r>
      <w:r w:rsidRPr="00767C2F">
        <w:rPr>
          <w:rFonts w:ascii="Book Antiqua" w:eastAsia="Book Antiqua" w:hAnsi="Book Antiqua"/>
          <w:sz w:val="22"/>
          <w:szCs w:val="22"/>
        </w:rPr>
        <w:t xml:space="preserve">: Enhance </w:t>
      </w:r>
      <w:r w:rsidR="0058755F" w:rsidRPr="00767C2F">
        <w:rPr>
          <w:rFonts w:ascii="Book Antiqua" w:eastAsia="Book Antiqua" w:hAnsi="Book Antiqua"/>
          <w:sz w:val="22"/>
          <w:szCs w:val="22"/>
        </w:rPr>
        <w:t>different substrate</w:t>
      </w:r>
      <w:r w:rsidRPr="00767C2F">
        <w:rPr>
          <w:rFonts w:ascii="Book Antiqua" w:eastAsia="Book Antiqua" w:hAnsi="Book Antiqua"/>
          <w:sz w:val="22"/>
          <w:szCs w:val="22"/>
        </w:rPr>
        <w:t xml:space="preserve"> MOSFETs for applications requiring low power consumption and high-speed performance, such as portable electronics and communication devi</w:t>
      </w:r>
      <w:bookmarkStart w:id="18" w:name="_w34uucvw5vs4" w:colFirst="0" w:colLast="0"/>
      <w:bookmarkStart w:id="19" w:name="_y4c4m3cyll38" w:colFirst="0" w:colLast="0"/>
      <w:bookmarkStart w:id="20" w:name="_t0u8shf2ul6n" w:colFirst="0" w:colLast="0"/>
      <w:bookmarkStart w:id="21" w:name="_dzi76vmrtda9" w:colFirst="0" w:colLast="0"/>
      <w:bookmarkStart w:id="22" w:name="_17dp8vu" w:colFirst="0" w:colLast="0"/>
      <w:bookmarkStart w:id="23" w:name="_3rdcrjn" w:colFirst="0" w:colLast="0"/>
      <w:bookmarkStart w:id="24" w:name="_2bn6wsx" w:colFirst="0" w:colLast="0"/>
      <w:bookmarkEnd w:id="18"/>
      <w:bookmarkEnd w:id="19"/>
      <w:bookmarkEnd w:id="20"/>
      <w:bookmarkEnd w:id="21"/>
      <w:bookmarkEnd w:id="22"/>
      <w:bookmarkEnd w:id="23"/>
      <w:bookmarkEnd w:id="24"/>
      <w:r w:rsidRPr="00767C2F">
        <w:rPr>
          <w:rFonts w:ascii="Book Antiqua" w:eastAsia="Book Antiqua" w:hAnsi="Book Antiqua"/>
          <w:sz w:val="22"/>
          <w:szCs w:val="22"/>
        </w:rPr>
        <w:t>ces.</w:t>
      </w:r>
    </w:p>
    <w:p w14:paraId="20B94EDD" w14:textId="77777777" w:rsidR="00891469" w:rsidRPr="00767C2F" w:rsidRDefault="00891469" w:rsidP="00767C2F">
      <w:pPr>
        <w:spacing w:line="360" w:lineRule="auto"/>
        <w:rPr>
          <w:rFonts w:ascii="Book Antiqua" w:eastAsia="Book Antiqua" w:hAnsi="Book Antiqua"/>
          <w:b/>
          <w:color w:val="000000"/>
          <w:sz w:val="36"/>
          <w:szCs w:val="36"/>
        </w:rPr>
      </w:pPr>
      <w:r w:rsidRPr="00767C2F">
        <w:rPr>
          <w:rFonts w:ascii="Book Antiqua" w:eastAsia="Book Antiqua" w:hAnsi="Book Antiqua"/>
          <w:b/>
          <w:color w:val="000000"/>
          <w:sz w:val="36"/>
          <w:szCs w:val="36"/>
        </w:rPr>
        <w:br w:type="page"/>
      </w:r>
    </w:p>
    <w:p w14:paraId="7A047FE6" w14:textId="0915B47A" w:rsidR="005D33C6" w:rsidRPr="00767C2F" w:rsidRDefault="009D6E10" w:rsidP="00767C2F">
      <w:pPr>
        <w:spacing w:after="240" w:line="360" w:lineRule="auto"/>
        <w:ind w:left="720"/>
        <w:jc w:val="center"/>
        <w:rPr>
          <w:rFonts w:ascii="Book Antiqua" w:eastAsia="Book Antiqua" w:hAnsi="Book Antiqua"/>
          <w:sz w:val="22"/>
          <w:szCs w:val="22"/>
        </w:rPr>
      </w:pPr>
      <w:r w:rsidRPr="00767C2F">
        <w:rPr>
          <w:rFonts w:ascii="Book Antiqua" w:eastAsia="Book Antiqua" w:hAnsi="Book Antiqua"/>
          <w:b/>
          <w:color w:val="000000"/>
          <w:sz w:val="36"/>
          <w:szCs w:val="36"/>
        </w:rPr>
        <w:lastRenderedPageBreak/>
        <w:t>References</w:t>
      </w:r>
    </w:p>
    <w:p w14:paraId="19AB8BED"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b/>
          <w:color w:val="000000"/>
          <w:sz w:val="22"/>
          <w:szCs w:val="22"/>
        </w:rPr>
      </w:pPr>
      <w:r w:rsidRPr="00767C2F">
        <w:rPr>
          <w:rFonts w:ascii="Book Antiqua" w:eastAsia="Book Antiqua" w:hAnsi="Book Antiqua"/>
          <w:b/>
          <w:color w:val="000000"/>
          <w:sz w:val="22"/>
          <w:szCs w:val="22"/>
        </w:rPr>
        <w:t xml:space="preserve"> Journal papers – </w:t>
      </w:r>
    </w:p>
    <w:p w14:paraId="6523AFD4" w14:textId="77777777" w:rsidR="005D33C6" w:rsidRPr="00FA054D" w:rsidRDefault="009D6E10" w:rsidP="00767C2F">
      <w:pPr>
        <w:pBdr>
          <w:top w:val="nil"/>
          <w:left w:val="nil"/>
          <w:bottom w:val="nil"/>
          <w:right w:val="nil"/>
          <w:between w:val="nil"/>
        </w:pBdr>
        <w:spacing w:line="360" w:lineRule="auto"/>
        <w:ind w:left="450" w:hanging="450"/>
        <w:jc w:val="both"/>
        <w:rPr>
          <w:rFonts w:ascii="Book Antiqua" w:eastAsia="Book Antiqua" w:hAnsi="Book Antiqua"/>
          <w:color w:val="000000"/>
          <w:sz w:val="20"/>
          <w:szCs w:val="20"/>
        </w:rPr>
      </w:pPr>
      <w:r w:rsidRPr="00FA054D">
        <w:rPr>
          <w:rFonts w:ascii="Book Antiqua" w:eastAsia="Book Antiqua" w:hAnsi="Book Antiqua"/>
          <w:color w:val="000000"/>
          <w:sz w:val="20"/>
          <w:szCs w:val="20"/>
        </w:rPr>
        <w:t>[1].</w:t>
      </w:r>
      <w:r w:rsidRPr="00FA054D">
        <w:rPr>
          <w:rFonts w:ascii="Book Antiqua" w:eastAsia="Book Antiqua" w:hAnsi="Book Antiqua"/>
          <w:color w:val="000000"/>
          <w:sz w:val="20"/>
          <w:szCs w:val="20"/>
        </w:rPr>
        <w:tab/>
        <w:t>Jeon, K., et al. (2016). I-V characterization of high-k dielectric MOSFETs. IEEE Transactions on Electron Devices, 63(3), 1204-1211.</w:t>
      </w:r>
    </w:p>
    <w:p w14:paraId="251D42B7" w14:textId="2048993D" w:rsidR="005D33C6" w:rsidRPr="00FA054D" w:rsidRDefault="009D6E10" w:rsidP="00FA054D">
      <w:pPr>
        <w:pBdr>
          <w:top w:val="nil"/>
          <w:left w:val="nil"/>
          <w:bottom w:val="nil"/>
          <w:right w:val="nil"/>
          <w:between w:val="nil"/>
        </w:pBdr>
        <w:spacing w:line="360" w:lineRule="auto"/>
        <w:ind w:left="450" w:hanging="450"/>
        <w:jc w:val="both"/>
        <w:rPr>
          <w:rFonts w:ascii="Book Antiqua" w:eastAsia="Book Antiqua" w:hAnsi="Book Antiqua"/>
          <w:color w:val="000000"/>
          <w:sz w:val="20"/>
          <w:szCs w:val="20"/>
        </w:rPr>
      </w:pPr>
      <w:r w:rsidRPr="00FA054D">
        <w:rPr>
          <w:rFonts w:ascii="Book Antiqua" w:eastAsia="Book Antiqua" w:hAnsi="Book Antiqua"/>
          <w:color w:val="000000"/>
          <w:sz w:val="20"/>
          <w:szCs w:val="20"/>
        </w:rPr>
        <w:t xml:space="preserve">[2]. </w:t>
      </w:r>
      <w:r w:rsidR="00FA054D" w:rsidRPr="00FA054D">
        <w:rPr>
          <w:rFonts w:ascii="Book Antiqua" w:eastAsia="Book Antiqua" w:hAnsi="Book Antiqua"/>
          <w:color w:val="000000"/>
          <w:sz w:val="20"/>
          <w:szCs w:val="20"/>
        </w:rPr>
        <w:t>Yuan, Z., &amp; Liu, W. (2019). High Performance GaAs MOSFETs with Improved Gate Dielectrics.</w:t>
      </w:r>
    </w:p>
    <w:p w14:paraId="6E953321" w14:textId="77777777" w:rsidR="005D33C6" w:rsidRPr="00FA054D" w:rsidRDefault="009D6E10" w:rsidP="00767C2F">
      <w:pPr>
        <w:pBdr>
          <w:top w:val="nil"/>
          <w:left w:val="nil"/>
          <w:bottom w:val="nil"/>
          <w:right w:val="nil"/>
          <w:between w:val="nil"/>
        </w:pBdr>
        <w:spacing w:line="360" w:lineRule="auto"/>
        <w:ind w:left="450" w:hanging="450"/>
        <w:jc w:val="both"/>
        <w:rPr>
          <w:rFonts w:ascii="Book Antiqua" w:eastAsia="Book Antiqua" w:hAnsi="Book Antiqua"/>
          <w:color w:val="000000"/>
          <w:sz w:val="20"/>
          <w:szCs w:val="20"/>
        </w:rPr>
      </w:pPr>
      <w:r w:rsidRPr="00FA054D">
        <w:rPr>
          <w:rFonts w:ascii="Book Antiqua" w:eastAsia="Book Antiqua" w:hAnsi="Book Antiqua"/>
          <w:color w:val="000000"/>
          <w:sz w:val="20"/>
          <w:szCs w:val="20"/>
        </w:rPr>
        <w:t>[3]. Wang, H., et al. (2015). High-Performance Field-Effect Transistors Using Solution-Processed Highly Conductive Layered Semiconductors. Advanced Materials, 27(1), 107-114.</w:t>
      </w:r>
    </w:p>
    <w:p w14:paraId="6CD77238" w14:textId="52A8372A" w:rsidR="005D33C6" w:rsidRPr="00FA054D" w:rsidRDefault="009D6E10" w:rsidP="00FA054D">
      <w:pPr>
        <w:pBdr>
          <w:top w:val="nil"/>
          <w:left w:val="nil"/>
          <w:bottom w:val="nil"/>
          <w:right w:val="nil"/>
          <w:between w:val="nil"/>
        </w:pBdr>
        <w:spacing w:after="160" w:line="360" w:lineRule="auto"/>
        <w:rPr>
          <w:rFonts w:ascii="Book Antiqua" w:eastAsia="Book Antiqua" w:hAnsi="Book Antiqua"/>
          <w:sz w:val="20"/>
          <w:szCs w:val="20"/>
        </w:rPr>
      </w:pPr>
      <w:r w:rsidRPr="00FA054D">
        <w:rPr>
          <w:rFonts w:ascii="Book Antiqua" w:eastAsia="Book Antiqua" w:hAnsi="Book Antiqua"/>
          <w:color w:val="000000"/>
          <w:sz w:val="20"/>
          <w:szCs w:val="20"/>
        </w:rPr>
        <w:t xml:space="preserve">[4]. </w:t>
      </w:r>
      <w:r w:rsidR="00FA054D" w:rsidRPr="00FA054D">
        <w:rPr>
          <w:rFonts w:ascii="Book Antiqua" w:eastAsia="Book Antiqua" w:hAnsi="Book Antiqua"/>
          <w:sz w:val="20"/>
          <w:szCs w:val="20"/>
        </w:rPr>
        <w:t xml:space="preserve">Smith, J., &amp; Zhao, L. (2018). Channel Length Engineering in Nanoscale MOSFETs Using </w:t>
      </w:r>
      <w:proofErr w:type="spellStart"/>
      <w:r w:rsidR="00FA054D" w:rsidRPr="00FA054D">
        <w:rPr>
          <w:rFonts w:ascii="Book Antiqua" w:eastAsia="Book Antiqua" w:hAnsi="Book Antiqua"/>
          <w:sz w:val="20"/>
          <w:szCs w:val="20"/>
        </w:rPr>
        <w:t>NanoHub</w:t>
      </w:r>
      <w:proofErr w:type="spellEnd"/>
      <w:r w:rsidR="00FA054D" w:rsidRPr="00FA054D">
        <w:rPr>
          <w:rFonts w:ascii="Book Antiqua" w:eastAsia="Book Antiqua" w:hAnsi="Book Antiqua"/>
          <w:sz w:val="20"/>
          <w:szCs w:val="20"/>
        </w:rPr>
        <w:t xml:space="preserve"> Simulations.</w:t>
      </w:r>
    </w:p>
    <w:p w14:paraId="2045CAA7" w14:textId="6C7FC50B" w:rsidR="005D33C6" w:rsidRPr="00FA054D" w:rsidRDefault="009D6E10" w:rsidP="00FA054D">
      <w:pPr>
        <w:pBdr>
          <w:top w:val="nil"/>
          <w:left w:val="nil"/>
          <w:bottom w:val="nil"/>
          <w:right w:val="nil"/>
          <w:between w:val="nil"/>
        </w:pBdr>
        <w:spacing w:after="160" w:line="360" w:lineRule="auto"/>
        <w:rPr>
          <w:rFonts w:ascii="Book Antiqua" w:eastAsia="Book Antiqua" w:hAnsi="Book Antiqua"/>
          <w:b/>
          <w:bCs/>
          <w:sz w:val="20"/>
          <w:szCs w:val="20"/>
        </w:rPr>
      </w:pPr>
      <w:r w:rsidRPr="00FA054D">
        <w:rPr>
          <w:rFonts w:ascii="Book Antiqua" w:eastAsia="Book Antiqua" w:hAnsi="Book Antiqua"/>
          <w:color w:val="000000"/>
          <w:sz w:val="20"/>
          <w:szCs w:val="20"/>
        </w:rPr>
        <w:t>[5</w:t>
      </w:r>
      <w:proofErr w:type="gramStart"/>
      <w:r w:rsidRPr="00FA054D">
        <w:rPr>
          <w:rFonts w:ascii="Book Antiqua" w:eastAsia="Book Antiqua" w:hAnsi="Book Antiqua"/>
          <w:color w:val="000000"/>
          <w:sz w:val="20"/>
          <w:szCs w:val="20"/>
        </w:rPr>
        <w:t>] .</w:t>
      </w:r>
      <w:proofErr w:type="gramEnd"/>
      <w:r w:rsidR="00FA054D" w:rsidRPr="00FA054D">
        <w:rPr>
          <w:rFonts w:ascii="Book Antiqua" w:eastAsia="Book Antiqua" w:hAnsi="Book Antiqua"/>
          <w:color w:val="000000"/>
          <w:sz w:val="20"/>
          <w:szCs w:val="20"/>
        </w:rPr>
        <w:t xml:space="preserve"> </w:t>
      </w:r>
      <w:r w:rsidR="00FA054D" w:rsidRPr="00FA054D">
        <w:rPr>
          <w:rFonts w:ascii="Book Antiqua" w:eastAsia="Book Antiqua" w:hAnsi="Book Antiqua"/>
          <w:sz w:val="20"/>
          <w:szCs w:val="20"/>
        </w:rPr>
        <w:t>Kim, Y., &amp; Lee, J. (2018). Impact of HfO2 Gate Dielectric Thickness on MOSFET Performance.</w:t>
      </w:r>
    </w:p>
    <w:p w14:paraId="307C2955" w14:textId="77777777" w:rsidR="005D33C6" w:rsidRPr="00FA054D" w:rsidRDefault="009D6E10" w:rsidP="00767C2F">
      <w:pPr>
        <w:pBdr>
          <w:top w:val="nil"/>
          <w:left w:val="nil"/>
          <w:bottom w:val="nil"/>
          <w:right w:val="nil"/>
          <w:between w:val="nil"/>
        </w:pBdr>
        <w:spacing w:line="360" w:lineRule="auto"/>
        <w:ind w:left="450" w:hanging="450"/>
        <w:jc w:val="both"/>
        <w:rPr>
          <w:rFonts w:ascii="Book Antiqua" w:eastAsia="Book Antiqua" w:hAnsi="Book Antiqua"/>
          <w:color w:val="000000"/>
          <w:sz w:val="20"/>
          <w:szCs w:val="20"/>
        </w:rPr>
      </w:pPr>
      <w:r w:rsidRPr="00FA054D">
        <w:rPr>
          <w:rFonts w:ascii="Book Antiqua" w:eastAsia="Book Antiqua" w:hAnsi="Book Antiqua"/>
          <w:color w:val="000000"/>
          <w:sz w:val="20"/>
          <w:szCs w:val="20"/>
        </w:rPr>
        <w:t>[6]. Kim, Y. J., et al. (2012). Integration of high-k perovskite oxides with silicon for next-generation MOS devices. Advanced Functional Materials, 22(4), 775-785.</w:t>
      </w:r>
    </w:p>
    <w:p w14:paraId="264A725B" w14:textId="77777777" w:rsidR="005D33C6" w:rsidRPr="00767C2F" w:rsidRDefault="005D33C6" w:rsidP="00767C2F">
      <w:pPr>
        <w:pBdr>
          <w:top w:val="nil"/>
          <w:left w:val="nil"/>
          <w:bottom w:val="nil"/>
          <w:right w:val="nil"/>
          <w:between w:val="nil"/>
        </w:pBdr>
        <w:spacing w:line="360" w:lineRule="auto"/>
        <w:ind w:left="450" w:hanging="450"/>
        <w:jc w:val="both"/>
        <w:rPr>
          <w:rFonts w:ascii="Book Antiqua" w:eastAsia="Book Antiqua" w:hAnsi="Book Antiqua"/>
          <w:color w:val="000000"/>
          <w:sz w:val="2"/>
          <w:szCs w:val="2"/>
        </w:rPr>
      </w:pPr>
    </w:p>
    <w:p w14:paraId="6B210F52" w14:textId="77777777" w:rsidR="0058755F" w:rsidRPr="00767C2F" w:rsidRDefault="0058755F" w:rsidP="00767C2F">
      <w:pPr>
        <w:pBdr>
          <w:top w:val="nil"/>
          <w:left w:val="nil"/>
          <w:bottom w:val="nil"/>
          <w:right w:val="nil"/>
          <w:between w:val="nil"/>
        </w:pBdr>
        <w:spacing w:line="360" w:lineRule="auto"/>
        <w:ind w:left="450" w:hanging="450"/>
        <w:jc w:val="both"/>
        <w:rPr>
          <w:rFonts w:ascii="Book Antiqua" w:eastAsia="Book Antiqua" w:hAnsi="Book Antiqua"/>
          <w:b/>
          <w:sz w:val="22"/>
          <w:szCs w:val="22"/>
        </w:rPr>
      </w:pPr>
    </w:p>
    <w:p w14:paraId="1111C3AF" w14:textId="36B57A49" w:rsidR="005D33C6" w:rsidRPr="00767C2F" w:rsidRDefault="009D6E10" w:rsidP="00767C2F">
      <w:pPr>
        <w:pBdr>
          <w:top w:val="nil"/>
          <w:left w:val="nil"/>
          <w:bottom w:val="nil"/>
          <w:right w:val="nil"/>
          <w:between w:val="nil"/>
        </w:pBdr>
        <w:spacing w:line="360" w:lineRule="auto"/>
        <w:ind w:left="450" w:hanging="450"/>
        <w:jc w:val="both"/>
        <w:rPr>
          <w:rFonts w:ascii="Book Antiqua" w:eastAsia="Book Antiqua" w:hAnsi="Book Antiqua"/>
          <w:b/>
          <w:color w:val="000000"/>
          <w:sz w:val="22"/>
          <w:szCs w:val="22"/>
        </w:rPr>
      </w:pPr>
      <w:r w:rsidRPr="00767C2F">
        <w:rPr>
          <w:rFonts w:ascii="Book Antiqua" w:eastAsia="Book Antiqua" w:hAnsi="Book Antiqua"/>
          <w:b/>
          <w:sz w:val="22"/>
          <w:szCs w:val="22"/>
        </w:rPr>
        <w:t>W</w:t>
      </w:r>
      <w:r w:rsidRPr="00767C2F">
        <w:rPr>
          <w:rFonts w:ascii="Book Antiqua" w:eastAsia="Book Antiqua" w:hAnsi="Book Antiqua"/>
          <w:b/>
          <w:color w:val="000000"/>
          <w:sz w:val="22"/>
          <w:szCs w:val="22"/>
        </w:rPr>
        <w:t>ebsites –</w:t>
      </w:r>
    </w:p>
    <w:p w14:paraId="718CD402" w14:textId="77777777" w:rsidR="005D33C6" w:rsidRPr="00767C2F" w:rsidRDefault="009D6E10" w:rsidP="00767C2F">
      <w:pPr>
        <w:pBdr>
          <w:top w:val="nil"/>
          <w:left w:val="nil"/>
          <w:bottom w:val="nil"/>
          <w:right w:val="nil"/>
          <w:between w:val="nil"/>
        </w:pBdr>
        <w:spacing w:line="360" w:lineRule="auto"/>
        <w:ind w:left="450" w:hanging="450"/>
        <w:jc w:val="both"/>
        <w:rPr>
          <w:rFonts w:ascii="Book Antiqua" w:eastAsia="Book Antiqua" w:hAnsi="Book Antiqua"/>
          <w:color w:val="000000"/>
          <w:sz w:val="20"/>
          <w:szCs w:val="20"/>
        </w:rPr>
      </w:pPr>
      <w:r w:rsidRPr="00767C2F">
        <w:rPr>
          <w:rFonts w:ascii="Book Antiqua" w:eastAsia="Book Antiqua" w:hAnsi="Book Antiqua"/>
          <w:color w:val="000000"/>
          <w:sz w:val="20"/>
          <w:szCs w:val="20"/>
        </w:rPr>
        <w:t>[1].</w:t>
      </w:r>
      <w:r w:rsidRPr="00767C2F">
        <w:rPr>
          <w:rFonts w:ascii="Book Antiqua" w:eastAsia="Book Antiqua" w:hAnsi="Book Antiqua"/>
          <w:sz w:val="20"/>
          <w:szCs w:val="20"/>
        </w:rPr>
        <w:t xml:space="preserve">  https://ieeexplore.ieee.org/Xplore/home.jsp</w:t>
      </w:r>
    </w:p>
    <w:p w14:paraId="42AE3CD9" w14:textId="237460E5" w:rsidR="005D33C6" w:rsidRPr="00767C2F" w:rsidRDefault="009D6E10" w:rsidP="00767C2F">
      <w:pPr>
        <w:pBdr>
          <w:top w:val="nil"/>
          <w:left w:val="nil"/>
          <w:bottom w:val="nil"/>
          <w:right w:val="nil"/>
          <w:between w:val="nil"/>
        </w:pBdr>
        <w:spacing w:line="360" w:lineRule="auto"/>
        <w:ind w:left="450" w:hanging="450"/>
        <w:jc w:val="both"/>
        <w:rPr>
          <w:rFonts w:ascii="Book Antiqua" w:eastAsia="Book Antiqua" w:hAnsi="Book Antiqua"/>
          <w:sz w:val="20"/>
          <w:szCs w:val="20"/>
        </w:rPr>
      </w:pPr>
      <w:r w:rsidRPr="00767C2F">
        <w:rPr>
          <w:rFonts w:ascii="Book Antiqua" w:eastAsia="Book Antiqua" w:hAnsi="Book Antiqua"/>
          <w:color w:val="000000"/>
          <w:sz w:val="20"/>
          <w:szCs w:val="20"/>
        </w:rPr>
        <w:t>[2].</w:t>
      </w:r>
      <w:r w:rsidRPr="00767C2F">
        <w:rPr>
          <w:rFonts w:ascii="Book Antiqua" w:eastAsia="Book Antiqua" w:hAnsi="Book Antiqua"/>
          <w:sz w:val="20"/>
          <w:szCs w:val="20"/>
        </w:rPr>
        <w:t xml:space="preserve">  </w:t>
      </w:r>
      <w:hyperlink r:id="rId20" w:history="1">
        <w:r w:rsidR="00765633" w:rsidRPr="00767C2F">
          <w:rPr>
            <w:rStyle w:val="Hyperlink"/>
            <w:rFonts w:ascii="Book Antiqua" w:eastAsia="Book Antiqua" w:hAnsi="Book Antiqua"/>
            <w:sz w:val="20"/>
            <w:szCs w:val="20"/>
          </w:rPr>
          <w:t>https://www.sciencedirect.com/</w:t>
        </w:r>
      </w:hyperlink>
    </w:p>
    <w:p w14:paraId="31612EDE" w14:textId="77777777" w:rsidR="005D33C6" w:rsidRPr="00767C2F" w:rsidRDefault="009D6E10" w:rsidP="00767C2F">
      <w:pPr>
        <w:pBdr>
          <w:top w:val="nil"/>
          <w:left w:val="nil"/>
          <w:bottom w:val="nil"/>
          <w:right w:val="nil"/>
          <w:between w:val="nil"/>
        </w:pBdr>
        <w:spacing w:line="360" w:lineRule="auto"/>
        <w:jc w:val="both"/>
        <w:rPr>
          <w:rFonts w:ascii="Book Antiqua" w:eastAsia="Book Antiqua" w:hAnsi="Book Antiqua"/>
          <w:sz w:val="20"/>
          <w:szCs w:val="20"/>
        </w:rPr>
      </w:pPr>
      <w:r w:rsidRPr="00767C2F">
        <w:rPr>
          <w:rFonts w:ascii="Book Antiqua" w:eastAsia="Book Antiqua" w:hAnsi="Book Antiqua"/>
          <w:color w:val="000000"/>
          <w:sz w:val="20"/>
          <w:szCs w:val="20"/>
        </w:rPr>
        <w:t xml:space="preserve">[3].   </w:t>
      </w:r>
      <w:hyperlink r:id="rId21">
        <w:r w:rsidRPr="00767C2F">
          <w:rPr>
            <w:rFonts w:ascii="Book Antiqua" w:eastAsia="Book Antiqua" w:hAnsi="Book Antiqua"/>
            <w:color w:val="1155CC"/>
            <w:sz w:val="20"/>
            <w:szCs w:val="20"/>
            <w:u w:val="single"/>
          </w:rPr>
          <w:t>https://link.springer.com/</w:t>
        </w:r>
      </w:hyperlink>
    </w:p>
    <w:p w14:paraId="784FD2E9" w14:textId="77777777" w:rsidR="005D33C6" w:rsidRPr="00767C2F" w:rsidRDefault="009D6E10" w:rsidP="00767C2F">
      <w:pPr>
        <w:pBdr>
          <w:top w:val="nil"/>
          <w:left w:val="nil"/>
          <w:bottom w:val="nil"/>
          <w:right w:val="nil"/>
          <w:between w:val="nil"/>
        </w:pBdr>
        <w:spacing w:line="360" w:lineRule="auto"/>
        <w:ind w:left="450" w:hanging="450"/>
        <w:jc w:val="both"/>
        <w:rPr>
          <w:rFonts w:ascii="Book Antiqua" w:eastAsia="Book Antiqua" w:hAnsi="Book Antiqua"/>
          <w:sz w:val="20"/>
          <w:szCs w:val="20"/>
        </w:rPr>
      </w:pPr>
      <w:r w:rsidRPr="00767C2F">
        <w:rPr>
          <w:rFonts w:ascii="Book Antiqua" w:eastAsia="Book Antiqua" w:hAnsi="Book Antiqua"/>
          <w:sz w:val="20"/>
          <w:szCs w:val="20"/>
        </w:rPr>
        <w:t xml:space="preserve">[4].  </w:t>
      </w:r>
      <w:hyperlink r:id="rId22">
        <w:r w:rsidRPr="00767C2F">
          <w:rPr>
            <w:rFonts w:ascii="Book Antiqua" w:eastAsia="Book Antiqua" w:hAnsi="Book Antiqua"/>
            <w:color w:val="1155CC"/>
            <w:sz w:val="20"/>
            <w:szCs w:val="20"/>
            <w:u w:val="single"/>
          </w:rPr>
          <w:t>https://semiengineering.com/</w:t>
        </w:r>
      </w:hyperlink>
    </w:p>
    <w:p w14:paraId="295B33CD" w14:textId="420155F2" w:rsidR="005D33C6" w:rsidRPr="00767C2F" w:rsidRDefault="009D6E10" w:rsidP="00767C2F">
      <w:pPr>
        <w:pBdr>
          <w:top w:val="nil"/>
          <w:left w:val="nil"/>
          <w:bottom w:val="nil"/>
          <w:right w:val="nil"/>
          <w:between w:val="nil"/>
        </w:pBdr>
        <w:spacing w:line="360" w:lineRule="auto"/>
        <w:ind w:left="450" w:hanging="450"/>
        <w:jc w:val="both"/>
        <w:rPr>
          <w:rFonts w:ascii="Book Antiqua" w:eastAsia="Book Antiqua" w:hAnsi="Book Antiqua"/>
          <w:sz w:val="20"/>
          <w:szCs w:val="20"/>
        </w:rPr>
      </w:pPr>
      <w:r w:rsidRPr="00767C2F">
        <w:rPr>
          <w:rFonts w:ascii="Book Antiqua" w:eastAsia="Book Antiqua" w:hAnsi="Book Antiqua"/>
          <w:sz w:val="20"/>
          <w:szCs w:val="20"/>
        </w:rPr>
        <w:t xml:space="preserve">[5].  </w:t>
      </w:r>
      <w:hyperlink r:id="rId23" w:history="1">
        <w:r w:rsidR="00765633" w:rsidRPr="00767C2F">
          <w:rPr>
            <w:rStyle w:val="Hyperlink"/>
            <w:rFonts w:ascii="Book Antiqua" w:eastAsia="Book Antiqua" w:hAnsi="Book Antiqua"/>
            <w:sz w:val="20"/>
            <w:szCs w:val="20"/>
          </w:rPr>
          <w:t>https://nanohub.org/</w:t>
        </w:r>
      </w:hyperlink>
    </w:p>
    <w:p w14:paraId="28C4C101" w14:textId="18430787" w:rsidR="00765633" w:rsidRPr="00767C2F" w:rsidRDefault="00765633" w:rsidP="00767C2F">
      <w:pPr>
        <w:pBdr>
          <w:top w:val="nil"/>
          <w:left w:val="nil"/>
          <w:bottom w:val="nil"/>
          <w:right w:val="nil"/>
          <w:between w:val="nil"/>
        </w:pBdr>
        <w:spacing w:line="360" w:lineRule="auto"/>
        <w:ind w:left="450" w:hanging="450"/>
        <w:jc w:val="both"/>
        <w:rPr>
          <w:rFonts w:ascii="Book Antiqua" w:eastAsia="Book Antiqua" w:hAnsi="Book Antiqua"/>
          <w:sz w:val="20"/>
          <w:szCs w:val="20"/>
        </w:rPr>
      </w:pPr>
      <w:r w:rsidRPr="00767C2F">
        <w:rPr>
          <w:rFonts w:ascii="Book Antiqua" w:eastAsia="Book Antiqua" w:hAnsi="Book Antiqua"/>
          <w:sz w:val="20"/>
          <w:szCs w:val="20"/>
        </w:rPr>
        <w:t>[</w:t>
      </w:r>
      <w:r w:rsidRPr="00767C2F">
        <w:rPr>
          <w:rFonts w:ascii="Book Antiqua" w:eastAsia="Book Antiqua" w:hAnsi="Book Antiqua"/>
          <w:sz w:val="20"/>
          <w:szCs w:val="20"/>
        </w:rPr>
        <w:t>6</w:t>
      </w:r>
      <w:r w:rsidRPr="00767C2F">
        <w:rPr>
          <w:rFonts w:ascii="Book Antiqua" w:eastAsia="Book Antiqua" w:hAnsi="Book Antiqua"/>
          <w:sz w:val="20"/>
          <w:szCs w:val="20"/>
        </w:rPr>
        <w:t xml:space="preserve">]. </w:t>
      </w:r>
      <w:r w:rsidRPr="00767C2F">
        <w:rPr>
          <w:rFonts w:ascii="Book Antiqua" w:eastAsia="Book Antiqua" w:hAnsi="Book Antiqua"/>
          <w:sz w:val="20"/>
          <w:szCs w:val="20"/>
        </w:rPr>
        <w:t xml:space="preserve"> </w:t>
      </w:r>
      <w:hyperlink r:id="rId24" w:history="1">
        <w:r w:rsidRPr="00767C2F">
          <w:rPr>
            <w:rStyle w:val="Hyperlink"/>
            <w:rFonts w:ascii="Book Antiqua" w:eastAsia="Book Antiqua" w:hAnsi="Book Antiqua"/>
            <w:sz w:val="20"/>
            <w:szCs w:val="20"/>
          </w:rPr>
          <w:t>https://originlab.com/</w:t>
        </w:r>
      </w:hyperlink>
    </w:p>
    <w:p w14:paraId="2ADEFC64" w14:textId="77777777" w:rsidR="005D33C6" w:rsidRPr="00767C2F" w:rsidRDefault="005D33C6" w:rsidP="00767C2F">
      <w:pPr>
        <w:pBdr>
          <w:top w:val="nil"/>
          <w:left w:val="nil"/>
          <w:bottom w:val="nil"/>
          <w:right w:val="nil"/>
          <w:between w:val="nil"/>
        </w:pBdr>
        <w:spacing w:after="160" w:line="360" w:lineRule="auto"/>
        <w:jc w:val="both"/>
        <w:rPr>
          <w:rFonts w:ascii="Book Antiqua" w:eastAsia="Book Antiqua" w:hAnsi="Book Antiqua"/>
          <w:color w:val="000000"/>
          <w:sz w:val="2"/>
          <w:szCs w:val="2"/>
        </w:rPr>
      </w:pPr>
    </w:p>
    <w:p w14:paraId="478555A7" w14:textId="77777777" w:rsidR="005D33C6" w:rsidRPr="00767C2F" w:rsidRDefault="009D6E10" w:rsidP="00767C2F">
      <w:pPr>
        <w:pBdr>
          <w:top w:val="nil"/>
          <w:left w:val="nil"/>
          <w:bottom w:val="nil"/>
          <w:right w:val="nil"/>
          <w:between w:val="nil"/>
        </w:pBdr>
        <w:spacing w:line="360" w:lineRule="auto"/>
        <w:ind w:left="450" w:hanging="450"/>
        <w:jc w:val="both"/>
        <w:rPr>
          <w:rFonts w:ascii="Book Antiqua" w:eastAsia="Book Antiqua" w:hAnsi="Book Antiqua"/>
          <w:b/>
          <w:color w:val="000000"/>
          <w:sz w:val="22"/>
          <w:szCs w:val="22"/>
        </w:rPr>
      </w:pPr>
      <w:r w:rsidRPr="00767C2F">
        <w:rPr>
          <w:rFonts w:ascii="Book Antiqua" w:eastAsia="Book Antiqua" w:hAnsi="Book Antiqua"/>
          <w:b/>
          <w:color w:val="000000"/>
          <w:sz w:val="22"/>
          <w:szCs w:val="22"/>
        </w:rPr>
        <w:t>Books –</w:t>
      </w:r>
    </w:p>
    <w:p w14:paraId="6133D2E3" w14:textId="77777777" w:rsidR="005D33C6" w:rsidRPr="00767C2F" w:rsidRDefault="009D6E10" w:rsidP="00767C2F">
      <w:pPr>
        <w:pBdr>
          <w:top w:val="nil"/>
          <w:left w:val="nil"/>
          <w:bottom w:val="nil"/>
          <w:right w:val="nil"/>
          <w:between w:val="nil"/>
        </w:pBdr>
        <w:tabs>
          <w:tab w:val="left" w:pos="360"/>
        </w:tabs>
        <w:spacing w:line="360" w:lineRule="auto"/>
        <w:jc w:val="both"/>
        <w:rPr>
          <w:rFonts w:ascii="Book Antiqua" w:eastAsia="Book Antiqua" w:hAnsi="Book Antiqua"/>
          <w:color w:val="000000"/>
          <w:sz w:val="20"/>
          <w:szCs w:val="20"/>
        </w:rPr>
      </w:pPr>
      <w:r w:rsidRPr="00767C2F">
        <w:rPr>
          <w:rFonts w:ascii="Book Antiqua" w:eastAsia="Book Antiqua" w:hAnsi="Book Antiqua"/>
          <w:color w:val="000000"/>
          <w:sz w:val="20"/>
          <w:szCs w:val="20"/>
        </w:rPr>
        <w:t>[1].</w:t>
      </w:r>
      <w:r w:rsidRPr="00767C2F">
        <w:rPr>
          <w:rFonts w:ascii="Book Antiqua" w:eastAsia="Book Antiqua" w:hAnsi="Book Antiqua"/>
          <w:sz w:val="20"/>
          <w:szCs w:val="20"/>
        </w:rPr>
        <w:t xml:space="preserve">Schwierz, F., &amp; Jansen, R. (2010). </w:t>
      </w:r>
      <w:r w:rsidRPr="00767C2F">
        <w:rPr>
          <w:rFonts w:ascii="Book Antiqua" w:eastAsia="Book Antiqua" w:hAnsi="Book Antiqua"/>
          <w:i/>
          <w:sz w:val="20"/>
          <w:szCs w:val="20"/>
        </w:rPr>
        <w:t>Nanoelectronics: Materials, Devices, and Modeling</w:t>
      </w:r>
      <w:r w:rsidRPr="00767C2F">
        <w:rPr>
          <w:rFonts w:ascii="Book Antiqua" w:eastAsia="Book Antiqua" w:hAnsi="Book Antiqua"/>
          <w:sz w:val="20"/>
          <w:szCs w:val="20"/>
        </w:rPr>
        <w:t>. Wiley-VCH.</w:t>
      </w:r>
    </w:p>
    <w:p w14:paraId="1C2E4BE6" w14:textId="77777777" w:rsidR="005D33C6" w:rsidRPr="00767C2F" w:rsidRDefault="009D6E10" w:rsidP="00767C2F">
      <w:pPr>
        <w:pBdr>
          <w:top w:val="nil"/>
          <w:left w:val="nil"/>
          <w:bottom w:val="nil"/>
          <w:right w:val="nil"/>
          <w:between w:val="nil"/>
        </w:pBdr>
        <w:tabs>
          <w:tab w:val="left" w:pos="360"/>
          <w:tab w:val="left" w:pos="540"/>
        </w:tabs>
        <w:spacing w:line="360" w:lineRule="auto"/>
        <w:ind w:left="360" w:hanging="360"/>
        <w:jc w:val="both"/>
        <w:rPr>
          <w:rFonts w:ascii="Book Antiqua" w:eastAsia="Book Antiqua" w:hAnsi="Book Antiqua"/>
          <w:color w:val="000000"/>
          <w:sz w:val="20"/>
          <w:szCs w:val="20"/>
        </w:rPr>
      </w:pPr>
      <w:r w:rsidRPr="00767C2F">
        <w:rPr>
          <w:rFonts w:ascii="Book Antiqua" w:eastAsia="Book Antiqua" w:hAnsi="Book Antiqua"/>
          <w:color w:val="000000"/>
          <w:sz w:val="20"/>
          <w:szCs w:val="20"/>
        </w:rPr>
        <w:t>[</w:t>
      </w:r>
      <w:r w:rsidRPr="00767C2F">
        <w:rPr>
          <w:rFonts w:ascii="Book Antiqua" w:eastAsia="Book Antiqua" w:hAnsi="Book Antiqua"/>
          <w:sz w:val="20"/>
          <w:szCs w:val="20"/>
        </w:rPr>
        <w:t>2</w:t>
      </w:r>
      <w:r w:rsidRPr="00767C2F">
        <w:rPr>
          <w:rFonts w:ascii="Book Antiqua" w:eastAsia="Book Antiqua" w:hAnsi="Book Antiqua"/>
          <w:color w:val="000000"/>
          <w:sz w:val="20"/>
          <w:szCs w:val="20"/>
        </w:rPr>
        <w:t xml:space="preserve">]. </w:t>
      </w:r>
      <w:r w:rsidRPr="00767C2F">
        <w:rPr>
          <w:rFonts w:ascii="Book Antiqua" w:eastAsia="Book Antiqua" w:hAnsi="Book Antiqua"/>
          <w:sz w:val="20"/>
          <w:szCs w:val="20"/>
        </w:rPr>
        <w:t xml:space="preserve">Dimoulas, A., Gusev, E. P., McIntyre, P. C., &amp; Heyns, M. (Eds.). (2007). </w:t>
      </w:r>
      <w:r w:rsidRPr="00767C2F">
        <w:rPr>
          <w:rFonts w:ascii="Book Antiqua" w:eastAsia="Book Antiqua" w:hAnsi="Book Antiqua"/>
          <w:i/>
          <w:sz w:val="20"/>
          <w:szCs w:val="20"/>
        </w:rPr>
        <w:t>Advanced Gate Stacks for High-Mobility Semiconductors</w:t>
      </w:r>
      <w:r w:rsidRPr="00767C2F">
        <w:rPr>
          <w:rFonts w:ascii="Book Antiqua" w:eastAsia="Book Antiqua" w:hAnsi="Book Antiqua"/>
          <w:sz w:val="20"/>
          <w:szCs w:val="20"/>
        </w:rPr>
        <w:t>. Springer.</w:t>
      </w:r>
    </w:p>
    <w:p w14:paraId="37226C94" w14:textId="77777777" w:rsidR="005D33C6" w:rsidRPr="00767C2F" w:rsidRDefault="009D6E10" w:rsidP="00767C2F">
      <w:pPr>
        <w:pBdr>
          <w:top w:val="nil"/>
          <w:left w:val="nil"/>
          <w:bottom w:val="nil"/>
          <w:right w:val="nil"/>
          <w:between w:val="nil"/>
        </w:pBdr>
        <w:tabs>
          <w:tab w:val="left" w:pos="360"/>
          <w:tab w:val="left" w:pos="540"/>
        </w:tabs>
        <w:spacing w:line="360" w:lineRule="auto"/>
        <w:ind w:left="360" w:hanging="360"/>
        <w:jc w:val="both"/>
        <w:rPr>
          <w:rFonts w:ascii="Book Antiqua" w:eastAsia="Book Antiqua" w:hAnsi="Book Antiqua"/>
          <w:color w:val="000000"/>
          <w:sz w:val="20"/>
          <w:szCs w:val="20"/>
        </w:rPr>
      </w:pPr>
      <w:r w:rsidRPr="00767C2F">
        <w:rPr>
          <w:rFonts w:ascii="Book Antiqua" w:eastAsia="Book Antiqua" w:hAnsi="Book Antiqua"/>
          <w:color w:val="000000"/>
          <w:sz w:val="20"/>
          <w:szCs w:val="20"/>
        </w:rPr>
        <w:t>[</w:t>
      </w:r>
      <w:r w:rsidRPr="00767C2F">
        <w:rPr>
          <w:rFonts w:ascii="Book Antiqua" w:eastAsia="Book Antiqua" w:hAnsi="Book Antiqua"/>
          <w:sz w:val="20"/>
          <w:szCs w:val="20"/>
        </w:rPr>
        <w:t>3</w:t>
      </w:r>
      <w:r w:rsidRPr="00767C2F">
        <w:rPr>
          <w:rFonts w:ascii="Book Antiqua" w:eastAsia="Book Antiqua" w:hAnsi="Book Antiqua"/>
          <w:color w:val="000000"/>
          <w:sz w:val="20"/>
          <w:szCs w:val="20"/>
        </w:rPr>
        <w:t>].</w:t>
      </w:r>
      <w:r w:rsidRPr="00767C2F">
        <w:rPr>
          <w:rFonts w:ascii="Book Antiqua" w:eastAsia="Book Antiqua" w:hAnsi="Book Antiqua"/>
          <w:color w:val="000000"/>
          <w:sz w:val="20"/>
          <w:szCs w:val="20"/>
        </w:rPr>
        <w:tab/>
      </w:r>
      <w:r w:rsidRPr="00767C2F">
        <w:rPr>
          <w:rFonts w:ascii="Book Antiqua" w:eastAsia="Book Antiqua" w:hAnsi="Book Antiqua"/>
          <w:sz w:val="20"/>
          <w:szCs w:val="20"/>
        </w:rPr>
        <w:t xml:space="preserve">Peercy, P. S., &amp; Weber, W. W. (Eds.). (2011). </w:t>
      </w:r>
      <w:r w:rsidRPr="00767C2F">
        <w:rPr>
          <w:rFonts w:ascii="Book Antiqua" w:eastAsia="Book Antiqua" w:hAnsi="Book Antiqua"/>
          <w:i/>
          <w:sz w:val="20"/>
          <w:szCs w:val="20"/>
        </w:rPr>
        <w:t>Comprehensive Semiconductor Science and Technology</w:t>
      </w:r>
      <w:r w:rsidRPr="00767C2F">
        <w:rPr>
          <w:rFonts w:ascii="Book Antiqua" w:eastAsia="Book Antiqua" w:hAnsi="Book Antiqua"/>
          <w:sz w:val="20"/>
          <w:szCs w:val="20"/>
        </w:rPr>
        <w:t>. Elsevier.</w:t>
      </w:r>
    </w:p>
    <w:p w14:paraId="2FCC4786" w14:textId="77777777" w:rsidR="005D33C6" w:rsidRPr="00D051A4" w:rsidRDefault="005D33C6">
      <w:pPr>
        <w:pStyle w:val="Heading1"/>
        <w:tabs>
          <w:tab w:val="left" w:pos="360"/>
        </w:tabs>
        <w:rPr>
          <w:rFonts w:ascii="Times New Roman" w:eastAsia="Book Antiqua" w:hAnsi="Times New Roman" w:cs="Times New Roman"/>
          <w:b w:val="0"/>
          <w:strike/>
          <w:color w:val="000000"/>
          <w:sz w:val="20"/>
          <w:szCs w:val="20"/>
        </w:rPr>
      </w:pPr>
      <w:bookmarkStart w:id="25" w:name="_esinu4cav08v" w:colFirst="0" w:colLast="0"/>
      <w:bookmarkEnd w:id="25"/>
    </w:p>
    <w:sectPr w:rsidR="005D33C6" w:rsidRPr="00D051A4">
      <w:headerReference w:type="default" r:id="rId25"/>
      <w:footerReference w:type="default" r:id="rId26"/>
      <w:headerReference w:type="first" r:id="rId27"/>
      <w:footerReference w:type="first" r:id="rId28"/>
      <w:pgSz w:w="11909" w:h="16834"/>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FEB68" w14:textId="77777777" w:rsidR="004F3C02" w:rsidRDefault="004F3C02">
      <w:r>
        <w:separator/>
      </w:r>
    </w:p>
  </w:endnote>
  <w:endnote w:type="continuationSeparator" w:id="0">
    <w:p w14:paraId="730EDBE0" w14:textId="77777777" w:rsidR="004F3C02" w:rsidRDefault="004F3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EBF6F" w14:textId="77777777" w:rsidR="005D33C6" w:rsidRDefault="009D6E10">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1E2F2C">
      <w:rPr>
        <w:rFonts w:ascii="Calibri" w:eastAsia="Calibri" w:hAnsi="Calibri" w:cs="Calibri"/>
        <w:noProof/>
        <w:color w:val="000000"/>
        <w:sz w:val="22"/>
        <w:szCs w:val="22"/>
      </w:rPr>
      <w:t>8</w:t>
    </w:r>
    <w:r>
      <w:rPr>
        <w:rFonts w:ascii="Calibri" w:eastAsia="Calibri" w:hAnsi="Calibri" w:cs="Calibri"/>
        <w:color w:val="000000"/>
        <w:sz w:val="22"/>
        <w:szCs w:val="22"/>
      </w:rPr>
      <w:fldChar w:fldCharType="end"/>
    </w:r>
  </w:p>
  <w:p w14:paraId="6C830646" w14:textId="77777777" w:rsidR="005D33C6" w:rsidRDefault="005D33C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B6583" w14:textId="77777777" w:rsidR="005D33C6" w:rsidRDefault="009D6E10">
    <w:pPr>
      <w:pBdr>
        <w:top w:val="nil"/>
        <w:left w:val="nil"/>
        <w:bottom w:val="nil"/>
        <w:right w:val="nil"/>
        <w:between w:val="nil"/>
      </w:pBdr>
      <w:tabs>
        <w:tab w:val="center" w:pos="4680"/>
        <w:tab w:val="right" w:pos="8640"/>
        <w:tab w:val="right" w:pos="9360"/>
      </w:tabs>
      <w:jc w:val="both"/>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______________________________________________________________________________________</w:t>
    </w:r>
  </w:p>
  <w:p w14:paraId="4D622E74" w14:textId="77777777" w:rsidR="005D33C6" w:rsidRDefault="009D6E10">
    <w:pPr>
      <w:pBdr>
        <w:top w:val="nil"/>
        <w:left w:val="nil"/>
        <w:bottom w:val="nil"/>
        <w:right w:val="nil"/>
        <w:between w:val="nil"/>
      </w:pBdr>
      <w:tabs>
        <w:tab w:val="center" w:pos="4680"/>
        <w:tab w:val="right" w:pos="8640"/>
        <w:tab w:val="right" w:pos="9360"/>
      </w:tabs>
      <w:jc w:val="both"/>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 xml:space="preserve">Dept. of ECE, DSCE, Bengaluru </w:t>
    </w:r>
    <w:r>
      <w:rPr>
        <w:rFonts w:ascii="Book Antiqua" w:eastAsia="Book Antiqua" w:hAnsi="Book Antiqua" w:cs="Book Antiqua"/>
        <w:color w:val="000000"/>
        <w:sz w:val="20"/>
        <w:szCs w:val="20"/>
      </w:rPr>
      <w:tab/>
      <w:t>2023-24</w:t>
    </w:r>
    <w:r>
      <w:rPr>
        <w:rFonts w:ascii="Book Antiqua" w:eastAsia="Book Antiqua" w:hAnsi="Book Antiqua" w:cs="Book Antiqua"/>
        <w:color w:val="000000"/>
        <w:sz w:val="20"/>
        <w:szCs w:val="20"/>
      </w:rPr>
      <w:tab/>
    </w:r>
    <w:r>
      <w:rPr>
        <w:rFonts w:ascii="Book Antiqua" w:eastAsia="Book Antiqua" w:hAnsi="Book Antiqua" w:cs="Book Antiqua"/>
        <w:color w:val="000000"/>
        <w:sz w:val="20"/>
        <w:szCs w:val="20"/>
      </w:rPr>
      <w:fldChar w:fldCharType="begin"/>
    </w:r>
    <w:r>
      <w:rPr>
        <w:rFonts w:ascii="Book Antiqua" w:eastAsia="Book Antiqua" w:hAnsi="Book Antiqua" w:cs="Book Antiqua"/>
        <w:color w:val="000000"/>
        <w:sz w:val="20"/>
        <w:szCs w:val="20"/>
      </w:rPr>
      <w:instrText>PAGE</w:instrText>
    </w:r>
    <w:r>
      <w:rPr>
        <w:rFonts w:ascii="Book Antiqua" w:eastAsia="Book Antiqua" w:hAnsi="Book Antiqua" w:cs="Book Antiqua"/>
        <w:color w:val="000000"/>
        <w:sz w:val="20"/>
        <w:szCs w:val="20"/>
      </w:rPr>
      <w:fldChar w:fldCharType="separate"/>
    </w:r>
    <w:r w:rsidR="001E2F2C">
      <w:rPr>
        <w:rFonts w:ascii="Book Antiqua" w:eastAsia="Book Antiqua" w:hAnsi="Book Antiqua" w:cs="Book Antiqua"/>
        <w:noProof/>
        <w:color w:val="000000"/>
        <w:sz w:val="20"/>
        <w:szCs w:val="20"/>
      </w:rPr>
      <w:t>4</w:t>
    </w:r>
    <w:r>
      <w:rPr>
        <w:rFonts w:ascii="Book Antiqua" w:eastAsia="Book Antiqua" w:hAnsi="Book Antiqua" w:cs="Book Antiqua"/>
        <w:color w:val="000000"/>
        <w:sz w:val="20"/>
        <w:szCs w:val="20"/>
      </w:rPr>
      <w:fldChar w:fldCharType="end"/>
    </w:r>
    <w:r>
      <w:rPr>
        <w:rFonts w:ascii="Book Antiqua" w:eastAsia="Book Antiqua" w:hAnsi="Book Antiqua" w:cs="Book Antiqua"/>
        <w:color w:val="000000"/>
        <w:sz w:val="20"/>
        <w:szCs w:val="20"/>
      </w:rPr>
      <w:tab/>
    </w:r>
  </w:p>
  <w:p w14:paraId="4A9CE624" w14:textId="77777777" w:rsidR="005D33C6" w:rsidRDefault="005D33C6">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CFBB3" w14:textId="77777777" w:rsidR="005D33C6" w:rsidRDefault="005D33C6">
    <w:pPr>
      <w:pBdr>
        <w:top w:val="nil"/>
        <w:left w:val="nil"/>
        <w:bottom w:val="nil"/>
        <w:right w:val="nil"/>
        <w:between w:val="nil"/>
      </w:pBdr>
      <w:spacing w:after="160" w:line="259"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68B2C" w14:textId="77777777" w:rsidR="004F3C02" w:rsidRDefault="004F3C02">
      <w:r>
        <w:separator/>
      </w:r>
    </w:p>
  </w:footnote>
  <w:footnote w:type="continuationSeparator" w:id="0">
    <w:p w14:paraId="498E8990" w14:textId="77777777" w:rsidR="004F3C02" w:rsidRDefault="004F3C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491B9" w14:textId="5FB16274" w:rsidR="005D33C6" w:rsidRPr="00995720" w:rsidRDefault="00CD2420" w:rsidP="00CD2420">
    <w:pPr>
      <w:pBdr>
        <w:top w:val="nil"/>
        <w:left w:val="nil"/>
        <w:bottom w:val="nil"/>
        <w:right w:val="nil"/>
        <w:between w:val="nil"/>
      </w:pBdr>
      <w:tabs>
        <w:tab w:val="center" w:pos="4680"/>
        <w:tab w:val="right" w:pos="8640"/>
        <w:tab w:val="right" w:pos="9360"/>
      </w:tabs>
      <w:jc w:val="right"/>
      <w:rPr>
        <w:rFonts w:ascii="Book Antiqua" w:eastAsia="Book Antiqua" w:hAnsi="Book Antiqua" w:cs="Book Antiqua"/>
        <w:sz w:val="18"/>
        <w:szCs w:val="18"/>
      </w:rPr>
    </w:pPr>
    <w:r w:rsidRPr="00995720">
      <w:rPr>
        <w:rFonts w:ascii="Book Antiqua" w:eastAsia="Book Antiqua" w:hAnsi="Book Antiqua"/>
        <w:b/>
        <w:sz w:val="18"/>
        <w:szCs w:val="18"/>
      </w:rPr>
      <w:t xml:space="preserve">Analysis of MOSFET </w:t>
    </w:r>
    <w:r w:rsidR="00995720" w:rsidRPr="00995720">
      <w:rPr>
        <w:rFonts w:ascii="Book Antiqua" w:eastAsia="Book Antiqua" w:hAnsi="Book Antiqua"/>
        <w:b/>
        <w:sz w:val="18"/>
        <w:szCs w:val="18"/>
      </w:rPr>
      <w:t>p</w:t>
    </w:r>
    <w:r w:rsidRPr="00995720">
      <w:rPr>
        <w:rFonts w:ascii="Book Antiqua" w:eastAsia="Book Antiqua" w:hAnsi="Book Antiqua"/>
        <w:b/>
        <w:sz w:val="18"/>
        <w:szCs w:val="18"/>
      </w:rPr>
      <w:t xml:space="preserve">erformance by </w:t>
    </w:r>
    <w:r w:rsidR="00995720" w:rsidRPr="00995720">
      <w:rPr>
        <w:rFonts w:ascii="Book Antiqua" w:eastAsia="Book Antiqua" w:hAnsi="Book Antiqua"/>
        <w:b/>
        <w:sz w:val="18"/>
        <w:szCs w:val="18"/>
      </w:rPr>
      <w:t>c</w:t>
    </w:r>
    <w:r w:rsidRPr="00995720">
      <w:rPr>
        <w:rFonts w:ascii="Book Antiqua" w:eastAsia="Book Antiqua" w:hAnsi="Book Antiqua"/>
        <w:b/>
        <w:sz w:val="18"/>
        <w:szCs w:val="18"/>
      </w:rPr>
      <w:t xml:space="preserve">hanging </w:t>
    </w:r>
    <w:r w:rsidR="00995720" w:rsidRPr="00995720">
      <w:rPr>
        <w:rFonts w:ascii="Book Antiqua" w:eastAsia="Book Antiqua" w:hAnsi="Book Antiqua"/>
        <w:b/>
        <w:sz w:val="18"/>
        <w:szCs w:val="18"/>
      </w:rPr>
      <w:t>c</w:t>
    </w:r>
    <w:r w:rsidRPr="00995720">
      <w:rPr>
        <w:rFonts w:ascii="Book Antiqua" w:eastAsia="Book Antiqua" w:hAnsi="Book Antiqua"/>
        <w:b/>
        <w:sz w:val="18"/>
        <w:szCs w:val="18"/>
      </w:rPr>
      <w:t xml:space="preserve">hannel </w:t>
    </w:r>
    <w:r w:rsidR="00995720" w:rsidRPr="00995720">
      <w:rPr>
        <w:rFonts w:ascii="Book Antiqua" w:eastAsia="Book Antiqua" w:hAnsi="Book Antiqua"/>
        <w:b/>
        <w:sz w:val="18"/>
        <w:szCs w:val="18"/>
      </w:rPr>
      <w:t>l</w:t>
    </w:r>
    <w:r w:rsidRPr="00995720">
      <w:rPr>
        <w:rFonts w:ascii="Book Antiqua" w:eastAsia="Book Antiqua" w:hAnsi="Book Antiqua"/>
        <w:b/>
        <w:sz w:val="18"/>
        <w:szCs w:val="18"/>
      </w:rPr>
      <w:t>ength</w:t>
    </w:r>
  </w:p>
  <w:p w14:paraId="42973B1A" w14:textId="77777777" w:rsidR="005D33C6" w:rsidRDefault="009D6E10">
    <w:pPr>
      <w:pBdr>
        <w:top w:val="nil"/>
        <w:left w:val="nil"/>
        <w:bottom w:val="nil"/>
        <w:right w:val="nil"/>
        <w:between w:val="nil"/>
      </w:pBdr>
      <w:tabs>
        <w:tab w:val="center" w:pos="4513"/>
        <w:tab w:val="right" w:pos="8640"/>
        <w:tab w:val="right" w:pos="9026"/>
      </w:tabs>
      <w:rPr>
        <w:rFonts w:ascii="Bookman Old Style" w:eastAsia="Bookman Old Style" w:hAnsi="Bookman Old Style" w:cs="Bookman Old Style"/>
        <w:color w:val="000000"/>
        <w:sz w:val="20"/>
        <w:szCs w:val="20"/>
      </w:rPr>
    </w:pPr>
    <w:r>
      <w:rPr>
        <w:rFonts w:ascii="Bookman Old Style" w:eastAsia="Bookman Old Style" w:hAnsi="Bookman Old Style" w:cs="Bookman Old Style"/>
        <w:color w:val="000000"/>
        <w:sz w:val="20"/>
        <w:szCs w:val="20"/>
      </w:rPr>
      <w:t>______________________________________________________________________________________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47F3A" w14:textId="77777777" w:rsidR="005D33C6" w:rsidRDefault="005D33C6">
    <w:pPr>
      <w:pBdr>
        <w:top w:val="nil"/>
        <w:left w:val="nil"/>
        <w:bottom w:val="nil"/>
        <w:right w:val="nil"/>
        <w:between w:val="nil"/>
      </w:pBdr>
      <w:spacing w:after="160" w:line="259"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44D7B"/>
    <w:multiLevelType w:val="multilevel"/>
    <w:tmpl w:val="5DB2D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8352C4"/>
    <w:multiLevelType w:val="multilevel"/>
    <w:tmpl w:val="BEA0A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156BD9"/>
    <w:multiLevelType w:val="multilevel"/>
    <w:tmpl w:val="48A8C4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C8C5DF7"/>
    <w:multiLevelType w:val="multilevel"/>
    <w:tmpl w:val="4D74A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5F76D2"/>
    <w:multiLevelType w:val="hybridMultilevel"/>
    <w:tmpl w:val="2F1EE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916ACD"/>
    <w:multiLevelType w:val="multilevel"/>
    <w:tmpl w:val="EBD29B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5B1125"/>
    <w:multiLevelType w:val="multilevel"/>
    <w:tmpl w:val="EA5C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6D78FE"/>
    <w:multiLevelType w:val="multilevel"/>
    <w:tmpl w:val="D79CF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227303"/>
    <w:multiLevelType w:val="multilevel"/>
    <w:tmpl w:val="2BB62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397996"/>
    <w:multiLevelType w:val="hybridMultilevel"/>
    <w:tmpl w:val="6C2C3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2B50B50"/>
    <w:multiLevelType w:val="multilevel"/>
    <w:tmpl w:val="52ECB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3FE66D3"/>
    <w:multiLevelType w:val="multilevel"/>
    <w:tmpl w:val="8C7049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AA163B"/>
    <w:multiLevelType w:val="multilevel"/>
    <w:tmpl w:val="8C7049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E865EE"/>
    <w:multiLevelType w:val="multilevel"/>
    <w:tmpl w:val="5700116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BD101CC"/>
    <w:multiLevelType w:val="multilevel"/>
    <w:tmpl w:val="19927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E1C7E71"/>
    <w:multiLevelType w:val="multilevel"/>
    <w:tmpl w:val="052CE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3D7EE0"/>
    <w:multiLevelType w:val="multilevel"/>
    <w:tmpl w:val="3A125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2B7BD5"/>
    <w:multiLevelType w:val="multilevel"/>
    <w:tmpl w:val="CF0E0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3446E5"/>
    <w:multiLevelType w:val="multilevel"/>
    <w:tmpl w:val="0E8C697E"/>
    <w:lvl w:ilvl="0">
      <w:start w:val="1"/>
      <w:numFmt w:val="bullet"/>
      <w:lvlText w:val="●"/>
      <w:lvlJc w:val="left"/>
      <w:pPr>
        <w:ind w:left="720" w:hanging="360"/>
      </w:p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B9F6136"/>
    <w:multiLevelType w:val="multilevel"/>
    <w:tmpl w:val="64F81518"/>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20" w15:restartNumberingAfterBreak="0">
    <w:nsid w:val="4ED33FCA"/>
    <w:multiLevelType w:val="multilevel"/>
    <w:tmpl w:val="E4B0F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01B73B6"/>
    <w:multiLevelType w:val="multilevel"/>
    <w:tmpl w:val="DF06A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17415B0"/>
    <w:multiLevelType w:val="multilevel"/>
    <w:tmpl w:val="57B2C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F73E89"/>
    <w:multiLevelType w:val="multilevel"/>
    <w:tmpl w:val="8C7049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66D5642"/>
    <w:multiLevelType w:val="multilevel"/>
    <w:tmpl w:val="D150A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7DB2A24"/>
    <w:multiLevelType w:val="multilevel"/>
    <w:tmpl w:val="A934C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592F3B79"/>
    <w:multiLevelType w:val="multilevel"/>
    <w:tmpl w:val="8CB8E6A4"/>
    <w:lvl w:ilvl="0">
      <w:start w:val="4"/>
      <w:numFmt w:val="bullet"/>
      <w:lvlText w:val="-"/>
      <w:lvlJc w:val="left"/>
      <w:pPr>
        <w:ind w:left="1120" w:hanging="220"/>
      </w:pPr>
      <w:rPr>
        <w:rFonts w:ascii="Book Antiqua" w:eastAsia="Book Antiqua" w:hAnsi="Book Antiqua" w:cs="Book Antiqua"/>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7" w15:restartNumberingAfterBreak="0">
    <w:nsid w:val="5A3448D4"/>
    <w:multiLevelType w:val="multilevel"/>
    <w:tmpl w:val="64F81518"/>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28" w15:restartNumberingAfterBreak="0">
    <w:nsid w:val="5DE60346"/>
    <w:multiLevelType w:val="multilevel"/>
    <w:tmpl w:val="62AA7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00208BC"/>
    <w:multiLevelType w:val="multilevel"/>
    <w:tmpl w:val="B0040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DB50DE"/>
    <w:multiLevelType w:val="multilevel"/>
    <w:tmpl w:val="2CFC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563618E"/>
    <w:multiLevelType w:val="multilevel"/>
    <w:tmpl w:val="B96AC6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97C0386"/>
    <w:multiLevelType w:val="multilevel"/>
    <w:tmpl w:val="A1B2C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A477557"/>
    <w:multiLevelType w:val="multilevel"/>
    <w:tmpl w:val="BD202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591B2A"/>
    <w:multiLevelType w:val="multilevel"/>
    <w:tmpl w:val="AB30E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EF46610"/>
    <w:multiLevelType w:val="hybridMultilevel"/>
    <w:tmpl w:val="63A63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21B3F61"/>
    <w:multiLevelType w:val="multilevel"/>
    <w:tmpl w:val="4554F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28B1F4B"/>
    <w:multiLevelType w:val="multilevel"/>
    <w:tmpl w:val="64F81518"/>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38" w15:restartNumberingAfterBreak="0">
    <w:nsid w:val="7616026E"/>
    <w:multiLevelType w:val="multilevel"/>
    <w:tmpl w:val="BB149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B7C29D8"/>
    <w:multiLevelType w:val="multilevel"/>
    <w:tmpl w:val="03984C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7EAC6D00"/>
    <w:multiLevelType w:val="multilevel"/>
    <w:tmpl w:val="64F81518"/>
    <w:lvl w:ilvl="0">
      <w:start w:val="1"/>
      <w:numFmt w:val="decimal"/>
      <w:lvlText w:val="%1."/>
      <w:lvlJc w:val="left"/>
      <w:pPr>
        <w:ind w:left="1080" w:hanging="360"/>
      </w:pPr>
    </w:lvl>
    <w:lvl w:ilvl="1">
      <w:start w:val="1"/>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41" w15:restartNumberingAfterBreak="0">
    <w:nsid w:val="7FCA38BC"/>
    <w:multiLevelType w:val="multilevel"/>
    <w:tmpl w:val="86AE6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3886516">
    <w:abstractNumId w:val="24"/>
  </w:num>
  <w:num w:numId="2" w16cid:durableId="637031257">
    <w:abstractNumId w:val="22"/>
  </w:num>
  <w:num w:numId="3" w16cid:durableId="1435395737">
    <w:abstractNumId w:val="28"/>
  </w:num>
  <w:num w:numId="4" w16cid:durableId="403265888">
    <w:abstractNumId w:val="33"/>
  </w:num>
  <w:num w:numId="5" w16cid:durableId="318385668">
    <w:abstractNumId w:val="8"/>
  </w:num>
  <w:num w:numId="6" w16cid:durableId="448473786">
    <w:abstractNumId w:val="1"/>
  </w:num>
  <w:num w:numId="7" w16cid:durableId="45881835">
    <w:abstractNumId w:val="0"/>
  </w:num>
  <w:num w:numId="8" w16cid:durableId="1692761432">
    <w:abstractNumId w:val="6"/>
  </w:num>
  <w:num w:numId="9" w16cid:durableId="1537815331">
    <w:abstractNumId w:val="36"/>
  </w:num>
  <w:num w:numId="10" w16cid:durableId="1989284527">
    <w:abstractNumId w:val="30"/>
  </w:num>
  <w:num w:numId="11" w16cid:durableId="1802069113">
    <w:abstractNumId w:val="26"/>
  </w:num>
  <w:num w:numId="12" w16cid:durableId="687801506">
    <w:abstractNumId w:val="21"/>
  </w:num>
  <w:num w:numId="13" w16cid:durableId="549923007">
    <w:abstractNumId w:val="41"/>
  </w:num>
  <w:num w:numId="14" w16cid:durableId="1752652845">
    <w:abstractNumId w:val="17"/>
  </w:num>
  <w:num w:numId="15" w16cid:durableId="2027362152">
    <w:abstractNumId w:val="37"/>
  </w:num>
  <w:num w:numId="16" w16cid:durableId="1515144271">
    <w:abstractNumId w:val="18"/>
  </w:num>
  <w:num w:numId="17" w16cid:durableId="112673096">
    <w:abstractNumId w:val="11"/>
  </w:num>
  <w:num w:numId="18" w16cid:durableId="1723016256">
    <w:abstractNumId w:val="34"/>
  </w:num>
  <w:num w:numId="19" w16cid:durableId="183595064">
    <w:abstractNumId w:val="16"/>
  </w:num>
  <w:num w:numId="20" w16cid:durableId="1750348465">
    <w:abstractNumId w:val="25"/>
  </w:num>
  <w:num w:numId="21" w16cid:durableId="1517380916">
    <w:abstractNumId w:val="5"/>
  </w:num>
  <w:num w:numId="22" w16cid:durableId="2069569127">
    <w:abstractNumId w:val="39"/>
  </w:num>
  <w:num w:numId="23" w16cid:durableId="34623678">
    <w:abstractNumId w:val="38"/>
  </w:num>
  <w:num w:numId="24" w16cid:durableId="1290747613">
    <w:abstractNumId w:val="14"/>
  </w:num>
  <w:num w:numId="25" w16cid:durableId="589587081">
    <w:abstractNumId w:val="3"/>
  </w:num>
  <w:num w:numId="26" w16cid:durableId="24331382">
    <w:abstractNumId w:val="7"/>
  </w:num>
  <w:num w:numId="27" w16cid:durableId="594290044">
    <w:abstractNumId w:val="29"/>
  </w:num>
  <w:num w:numId="28" w16cid:durableId="1837262639">
    <w:abstractNumId w:val="20"/>
  </w:num>
  <w:num w:numId="29" w16cid:durableId="113642532">
    <w:abstractNumId w:val="15"/>
  </w:num>
  <w:num w:numId="30" w16cid:durableId="198667808">
    <w:abstractNumId w:val="13"/>
  </w:num>
  <w:num w:numId="31" w16cid:durableId="258103782">
    <w:abstractNumId w:val="10"/>
  </w:num>
  <w:num w:numId="32" w16cid:durableId="938559034">
    <w:abstractNumId w:val="31"/>
  </w:num>
  <w:num w:numId="33" w16cid:durableId="707729919">
    <w:abstractNumId w:val="2"/>
  </w:num>
  <w:num w:numId="34" w16cid:durableId="717170625">
    <w:abstractNumId w:val="32"/>
  </w:num>
  <w:num w:numId="35" w16cid:durableId="807938603">
    <w:abstractNumId w:val="35"/>
  </w:num>
  <w:num w:numId="36" w16cid:durableId="1319311252">
    <w:abstractNumId w:val="9"/>
  </w:num>
  <w:num w:numId="37" w16cid:durableId="1589315351">
    <w:abstractNumId w:val="4"/>
  </w:num>
  <w:num w:numId="38" w16cid:durableId="2111468023">
    <w:abstractNumId w:val="27"/>
  </w:num>
  <w:num w:numId="39" w16cid:durableId="553738960">
    <w:abstractNumId w:val="40"/>
  </w:num>
  <w:num w:numId="40" w16cid:durableId="441416523">
    <w:abstractNumId w:val="19"/>
  </w:num>
  <w:num w:numId="41" w16cid:durableId="1490554495">
    <w:abstractNumId w:val="23"/>
  </w:num>
  <w:num w:numId="42" w16cid:durableId="1700723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3C6"/>
    <w:rsid w:val="00027AB4"/>
    <w:rsid w:val="0007109F"/>
    <w:rsid w:val="00090F16"/>
    <w:rsid w:val="001133DA"/>
    <w:rsid w:val="00170AB4"/>
    <w:rsid w:val="001919AE"/>
    <w:rsid w:val="001E2F2C"/>
    <w:rsid w:val="0037562B"/>
    <w:rsid w:val="004F3C02"/>
    <w:rsid w:val="0051365D"/>
    <w:rsid w:val="00523B2C"/>
    <w:rsid w:val="00535038"/>
    <w:rsid w:val="005846FF"/>
    <w:rsid w:val="0058755F"/>
    <w:rsid w:val="005A3750"/>
    <w:rsid w:val="005B717E"/>
    <w:rsid w:val="005D33C6"/>
    <w:rsid w:val="0062342C"/>
    <w:rsid w:val="00765633"/>
    <w:rsid w:val="00767C2F"/>
    <w:rsid w:val="00796814"/>
    <w:rsid w:val="008541A6"/>
    <w:rsid w:val="00891469"/>
    <w:rsid w:val="00995720"/>
    <w:rsid w:val="009D6E10"/>
    <w:rsid w:val="00B43D22"/>
    <w:rsid w:val="00CA22F1"/>
    <w:rsid w:val="00CD2420"/>
    <w:rsid w:val="00D051A4"/>
    <w:rsid w:val="00DD00A6"/>
    <w:rsid w:val="00DD4FD7"/>
    <w:rsid w:val="00E01A9B"/>
    <w:rsid w:val="00E80F46"/>
    <w:rsid w:val="00E855FA"/>
    <w:rsid w:val="00ED747D"/>
    <w:rsid w:val="00FA0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96E38"/>
  <w15:docId w15:val="{F72E6F45-A595-402E-B76E-CF4F8723C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before="480" w:line="259" w:lineRule="auto"/>
      <w:outlineLvl w:val="0"/>
    </w:pPr>
    <w:rPr>
      <w:rFonts w:ascii="Calibri" w:eastAsia="Calibri" w:hAnsi="Calibri" w:cs="Calibri"/>
      <w:b/>
      <w:color w:val="2E75B5"/>
      <w:sz w:val="28"/>
      <w:szCs w:val="28"/>
    </w:rPr>
  </w:style>
  <w:style w:type="paragraph" w:styleId="Heading2">
    <w:name w:val="heading 2"/>
    <w:basedOn w:val="Normal"/>
    <w:next w:val="Normal"/>
    <w:pPr>
      <w:keepNext/>
      <w:keepLines/>
      <w:pBdr>
        <w:top w:val="nil"/>
        <w:left w:val="nil"/>
        <w:bottom w:val="nil"/>
        <w:right w:val="nil"/>
        <w:between w:val="nil"/>
      </w:pBdr>
      <w:spacing w:before="40" w:line="259" w:lineRule="auto"/>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pBdr>
        <w:top w:val="nil"/>
        <w:left w:val="nil"/>
        <w:bottom w:val="nil"/>
        <w:right w:val="nil"/>
        <w:between w:val="nil"/>
      </w:pBdr>
      <w:spacing w:before="40" w:line="259" w:lineRule="auto"/>
      <w:outlineLvl w:val="3"/>
    </w:pPr>
    <w:rPr>
      <w:rFonts w:ascii="Calibri" w:eastAsia="Calibri" w:hAnsi="Calibri" w:cs="Calibri"/>
      <w:i/>
      <w:color w:val="2E75B5"/>
      <w:sz w:val="22"/>
      <w:szCs w:val="22"/>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051A4"/>
    <w:rPr>
      <w:rFonts w:ascii="Tahoma" w:hAnsi="Tahoma" w:cs="Tahoma"/>
      <w:sz w:val="16"/>
      <w:szCs w:val="16"/>
    </w:rPr>
  </w:style>
  <w:style w:type="character" w:customStyle="1" w:styleId="BalloonTextChar">
    <w:name w:val="Balloon Text Char"/>
    <w:basedOn w:val="DefaultParagraphFont"/>
    <w:link w:val="BalloonText"/>
    <w:uiPriority w:val="99"/>
    <w:semiHidden/>
    <w:rsid w:val="00D051A4"/>
    <w:rPr>
      <w:rFonts w:ascii="Tahoma" w:hAnsi="Tahoma" w:cs="Tahoma"/>
      <w:sz w:val="16"/>
      <w:szCs w:val="16"/>
    </w:rPr>
  </w:style>
  <w:style w:type="paragraph" w:styleId="ListParagraph">
    <w:name w:val="List Paragraph"/>
    <w:basedOn w:val="Normal"/>
    <w:uiPriority w:val="34"/>
    <w:qFormat/>
    <w:rsid w:val="00CD2420"/>
    <w:pPr>
      <w:ind w:left="720"/>
      <w:contextualSpacing/>
    </w:pPr>
  </w:style>
  <w:style w:type="paragraph" w:styleId="Header">
    <w:name w:val="header"/>
    <w:basedOn w:val="Normal"/>
    <w:link w:val="HeaderChar"/>
    <w:uiPriority w:val="99"/>
    <w:unhideWhenUsed/>
    <w:rsid w:val="00CD2420"/>
    <w:pPr>
      <w:tabs>
        <w:tab w:val="center" w:pos="4513"/>
        <w:tab w:val="right" w:pos="9026"/>
      </w:tabs>
    </w:pPr>
  </w:style>
  <w:style w:type="character" w:customStyle="1" w:styleId="HeaderChar">
    <w:name w:val="Header Char"/>
    <w:basedOn w:val="DefaultParagraphFont"/>
    <w:link w:val="Header"/>
    <w:uiPriority w:val="99"/>
    <w:rsid w:val="00CD2420"/>
  </w:style>
  <w:style w:type="paragraph" w:styleId="Footer">
    <w:name w:val="footer"/>
    <w:basedOn w:val="Normal"/>
    <w:link w:val="FooterChar"/>
    <w:uiPriority w:val="99"/>
    <w:unhideWhenUsed/>
    <w:rsid w:val="00CD2420"/>
    <w:pPr>
      <w:tabs>
        <w:tab w:val="center" w:pos="4513"/>
        <w:tab w:val="right" w:pos="9026"/>
      </w:tabs>
    </w:pPr>
  </w:style>
  <w:style w:type="character" w:customStyle="1" w:styleId="FooterChar">
    <w:name w:val="Footer Char"/>
    <w:basedOn w:val="DefaultParagraphFont"/>
    <w:link w:val="Footer"/>
    <w:uiPriority w:val="99"/>
    <w:rsid w:val="00CD2420"/>
  </w:style>
  <w:style w:type="character" w:styleId="Hyperlink">
    <w:name w:val="Hyperlink"/>
    <w:basedOn w:val="DefaultParagraphFont"/>
    <w:uiPriority w:val="99"/>
    <w:unhideWhenUsed/>
    <w:rsid w:val="00765633"/>
    <w:rPr>
      <w:color w:val="0000FF" w:themeColor="hyperlink"/>
      <w:u w:val="single"/>
    </w:rPr>
  </w:style>
  <w:style w:type="character" w:styleId="UnresolvedMention">
    <w:name w:val="Unresolved Mention"/>
    <w:basedOn w:val="DefaultParagraphFont"/>
    <w:uiPriority w:val="99"/>
    <w:semiHidden/>
    <w:unhideWhenUsed/>
    <w:rsid w:val="00765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085420">
      <w:bodyDiv w:val="1"/>
      <w:marLeft w:val="0"/>
      <w:marRight w:val="0"/>
      <w:marTop w:val="0"/>
      <w:marBottom w:val="0"/>
      <w:divBdr>
        <w:top w:val="none" w:sz="0" w:space="0" w:color="auto"/>
        <w:left w:val="none" w:sz="0" w:space="0" w:color="auto"/>
        <w:bottom w:val="none" w:sz="0" w:space="0" w:color="auto"/>
        <w:right w:val="none" w:sz="0" w:space="0" w:color="auto"/>
      </w:divBdr>
      <w:divsChild>
        <w:div w:id="2033677838">
          <w:marLeft w:val="0"/>
          <w:marRight w:val="0"/>
          <w:marTop w:val="0"/>
          <w:marBottom w:val="0"/>
          <w:divBdr>
            <w:top w:val="none" w:sz="0" w:space="0" w:color="auto"/>
            <w:left w:val="none" w:sz="0" w:space="0" w:color="auto"/>
            <w:bottom w:val="none" w:sz="0" w:space="0" w:color="auto"/>
            <w:right w:val="none" w:sz="0" w:space="0" w:color="auto"/>
          </w:divBdr>
          <w:divsChild>
            <w:div w:id="1204250314">
              <w:marLeft w:val="0"/>
              <w:marRight w:val="0"/>
              <w:marTop w:val="0"/>
              <w:marBottom w:val="0"/>
              <w:divBdr>
                <w:top w:val="none" w:sz="0" w:space="0" w:color="auto"/>
                <w:left w:val="none" w:sz="0" w:space="0" w:color="auto"/>
                <w:bottom w:val="none" w:sz="0" w:space="0" w:color="auto"/>
                <w:right w:val="none" w:sz="0" w:space="0" w:color="auto"/>
              </w:divBdr>
              <w:divsChild>
                <w:div w:id="1218279834">
                  <w:marLeft w:val="0"/>
                  <w:marRight w:val="0"/>
                  <w:marTop w:val="0"/>
                  <w:marBottom w:val="0"/>
                  <w:divBdr>
                    <w:top w:val="none" w:sz="0" w:space="0" w:color="auto"/>
                    <w:left w:val="none" w:sz="0" w:space="0" w:color="auto"/>
                    <w:bottom w:val="none" w:sz="0" w:space="0" w:color="auto"/>
                    <w:right w:val="none" w:sz="0" w:space="0" w:color="auto"/>
                  </w:divBdr>
                  <w:divsChild>
                    <w:div w:id="193698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44182">
          <w:marLeft w:val="0"/>
          <w:marRight w:val="0"/>
          <w:marTop w:val="0"/>
          <w:marBottom w:val="0"/>
          <w:divBdr>
            <w:top w:val="none" w:sz="0" w:space="0" w:color="auto"/>
            <w:left w:val="none" w:sz="0" w:space="0" w:color="auto"/>
            <w:bottom w:val="none" w:sz="0" w:space="0" w:color="auto"/>
            <w:right w:val="none" w:sz="0" w:space="0" w:color="auto"/>
          </w:divBdr>
          <w:divsChild>
            <w:div w:id="1821770771">
              <w:marLeft w:val="0"/>
              <w:marRight w:val="0"/>
              <w:marTop w:val="0"/>
              <w:marBottom w:val="0"/>
              <w:divBdr>
                <w:top w:val="none" w:sz="0" w:space="0" w:color="auto"/>
                <w:left w:val="none" w:sz="0" w:space="0" w:color="auto"/>
                <w:bottom w:val="none" w:sz="0" w:space="0" w:color="auto"/>
                <w:right w:val="none" w:sz="0" w:space="0" w:color="auto"/>
              </w:divBdr>
              <w:divsChild>
                <w:div w:id="22245830">
                  <w:marLeft w:val="0"/>
                  <w:marRight w:val="0"/>
                  <w:marTop w:val="0"/>
                  <w:marBottom w:val="0"/>
                  <w:divBdr>
                    <w:top w:val="none" w:sz="0" w:space="0" w:color="auto"/>
                    <w:left w:val="none" w:sz="0" w:space="0" w:color="auto"/>
                    <w:bottom w:val="none" w:sz="0" w:space="0" w:color="auto"/>
                    <w:right w:val="none" w:sz="0" w:space="0" w:color="auto"/>
                  </w:divBdr>
                  <w:divsChild>
                    <w:div w:id="7483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617799">
      <w:bodyDiv w:val="1"/>
      <w:marLeft w:val="0"/>
      <w:marRight w:val="0"/>
      <w:marTop w:val="0"/>
      <w:marBottom w:val="0"/>
      <w:divBdr>
        <w:top w:val="none" w:sz="0" w:space="0" w:color="auto"/>
        <w:left w:val="none" w:sz="0" w:space="0" w:color="auto"/>
        <w:bottom w:val="none" w:sz="0" w:space="0" w:color="auto"/>
        <w:right w:val="none" w:sz="0" w:space="0" w:color="auto"/>
      </w:divBdr>
    </w:div>
    <w:div w:id="507646559">
      <w:bodyDiv w:val="1"/>
      <w:marLeft w:val="0"/>
      <w:marRight w:val="0"/>
      <w:marTop w:val="0"/>
      <w:marBottom w:val="0"/>
      <w:divBdr>
        <w:top w:val="none" w:sz="0" w:space="0" w:color="auto"/>
        <w:left w:val="none" w:sz="0" w:space="0" w:color="auto"/>
        <w:bottom w:val="none" w:sz="0" w:space="0" w:color="auto"/>
        <w:right w:val="none" w:sz="0" w:space="0" w:color="auto"/>
      </w:divBdr>
      <w:divsChild>
        <w:div w:id="1192769153">
          <w:marLeft w:val="0"/>
          <w:marRight w:val="0"/>
          <w:marTop w:val="0"/>
          <w:marBottom w:val="0"/>
          <w:divBdr>
            <w:top w:val="none" w:sz="0" w:space="0" w:color="auto"/>
            <w:left w:val="none" w:sz="0" w:space="0" w:color="auto"/>
            <w:bottom w:val="none" w:sz="0" w:space="0" w:color="auto"/>
            <w:right w:val="none" w:sz="0" w:space="0" w:color="auto"/>
          </w:divBdr>
          <w:divsChild>
            <w:div w:id="1603954794">
              <w:marLeft w:val="0"/>
              <w:marRight w:val="0"/>
              <w:marTop w:val="0"/>
              <w:marBottom w:val="0"/>
              <w:divBdr>
                <w:top w:val="none" w:sz="0" w:space="0" w:color="auto"/>
                <w:left w:val="none" w:sz="0" w:space="0" w:color="auto"/>
                <w:bottom w:val="none" w:sz="0" w:space="0" w:color="auto"/>
                <w:right w:val="none" w:sz="0" w:space="0" w:color="auto"/>
              </w:divBdr>
              <w:divsChild>
                <w:div w:id="825317244">
                  <w:marLeft w:val="0"/>
                  <w:marRight w:val="0"/>
                  <w:marTop w:val="0"/>
                  <w:marBottom w:val="0"/>
                  <w:divBdr>
                    <w:top w:val="none" w:sz="0" w:space="0" w:color="auto"/>
                    <w:left w:val="none" w:sz="0" w:space="0" w:color="auto"/>
                    <w:bottom w:val="none" w:sz="0" w:space="0" w:color="auto"/>
                    <w:right w:val="none" w:sz="0" w:space="0" w:color="auto"/>
                  </w:divBdr>
                  <w:divsChild>
                    <w:div w:id="10784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11480">
          <w:marLeft w:val="0"/>
          <w:marRight w:val="0"/>
          <w:marTop w:val="0"/>
          <w:marBottom w:val="0"/>
          <w:divBdr>
            <w:top w:val="none" w:sz="0" w:space="0" w:color="auto"/>
            <w:left w:val="none" w:sz="0" w:space="0" w:color="auto"/>
            <w:bottom w:val="none" w:sz="0" w:space="0" w:color="auto"/>
            <w:right w:val="none" w:sz="0" w:space="0" w:color="auto"/>
          </w:divBdr>
          <w:divsChild>
            <w:div w:id="1884557849">
              <w:marLeft w:val="0"/>
              <w:marRight w:val="0"/>
              <w:marTop w:val="0"/>
              <w:marBottom w:val="0"/>
              <w:divBdr>
                <w:top w:val="none" w:sz="0" w:space="0" w:color="auto"/>
                <w:left w:val="none" w:sz="0" w:space="0" w:color="auto"/>
                <w:bottom w:val="none" w:sz="0" w:space="0" w:color="auto"/>
                <w:right w:val="none" w:sz="0" w:space="0" w:color="auto"/>
              </w:divBdr>
              <w:divsChild>
                <w:div w:id="1570991705">
                  <w:marLeft w:val="0"/>
                  <w:marRight w:val="0"/>
                  <w:marTop w:val="0"/>
                  <w:marBottom w:val="0"/>
                  <w:divBdr>
                    <w:top w:val="none" w:sz="0" w:space="0" w:color="auto"/>
                    <w:left w:val="none" w:sz="0" w:space="0" w:color="auto"/>
                    <w:bottom w:val="none" w:sz="0" w:space="0" w:color="auto"/>
                    <w:right w:val="none" w:sz="0" w:space="0" w:color="auto"/>
                  </w:divBdr>
                  <w:divsChild>
                    <w:div w:id="33908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97065">
      <w:bodyDiv w:val="1"/>
      <w:marLeft w:val="0"/>
      <w:marRight w:val="0"/>
      <w:marTop w:val="0"/>
      <w:marBottom w:val="0"/>
      <w:divBdr>
        <w:top w:val="none" w:sz="0" w:space="0" w:color="auto"/>
        <w:left w:val="none" w:sz="0" w:space="0" w:color="auto"/>
        <w:bottom w:val="none" w:sz="0" w:space="0" w:color="auto"/>
        <w:right w:val="none" w:sz="0" w:space="0" w:color="auto"/>
      </w:divBdr>
    </w:div>
    <w:div w:id="647787148">
      <w:bodyDiv w:val="1"/>
      <w:marLeft w:val="0"/>
      <w:marRight w:val="0"/>
      <w:marTop w:val="0"/>
      <w:marBottom w:val="0"/>
      <w:divBdr>
        <w:top w:val="none" w:sz="0" w:space="0" w:color="auto"/>
        <w:left w:val="none" w:sz="0" w:space="0" w:color="auto"/>
        <w:bottom w:val="none" w:sz="0" w:space="0" w:color="auto"/>
        <w:right w:val="none" w:sz="0" w:space="0" w:color="auto"/>
      </w:divBdr>
    </w:div>
    <w:div w:id="668293583">
      <w:bodyDiv w:val="1"/>
      <w:marLeft w:val="0"/>
      <w:marRight w:val="0"/>
      <w:marTop w:val="0"/>
      <w:marBottom w:val="0"/>
      <w:divBdr>
        <w:top w:val="none" w:sz="0" w:space="0" w:color="auto"/>
        <w:left w:val="none" w:sz="0" w:space="0" w:color="auto"/>
        <w:bottom w:val="none" w:sz="0" w:space="0" w:color="auto"/>
        <w:right w:val="none" w:sz="0" w:space="0" w:color="auto"/>
      </w:divBdr>
      <w:divsChild>
        <w:div w:id="612983171">
          <w:marLeft w:val="0"/>
          <w:marRight w:val="0"/>
          <w:marTop w:val="0"/>
          <w:marBottom w:val="0"/>
          <w:divBdr>
            <w:top w:val="none" w:sz="0" w:space="0" w:color="auto"/>
            <w:left w:val="none" w:sz="0" w:space="0" w:color="auto"/>
            <w:bottom w:val="none" w:sz="0" w:space="0" w:color="auto"/>
            <w:right w:val="none" w:sz="0" w:space="0" w:color="auto"/>
          </w:divBdr>
          <w:divsChild>
            <w:div w:id="1218009422">
              <w:marLeft w:val="0"/>
              <w:marRight w:val="0"/>
              <w:marTop w:val="0"/>
              <w:marBottom w:val="0"/>
              <w:divBdr>
                <w:top w:val="none" w:sz="0" w:space="0" w:color="auto"/>
                <w:left w:val="none" w:sz="0" w:space="0" w:color="auto"/>
                <w:bottom w:val="none" w:sz="0" w:space="0" w:color="auto"/>
                <w:right w:val="none" w:sz="0" w:space="0" w:color="auto"/>
              </w:divBdr>
              <w:divsChild>
                <w:div w:id="706296454">
                  <w:marLeft w:val="0"/>
                  <w:marRight w:val="0"/>
                  <w:marTop w:val="0"/>
                  <w:marBottom w:val="0"/>
                  <w:divBdr>
                    <w:top w:val="none" w:sz="0" w:space="0" w:color="auto"/>
                    <w:left w:val="none" w:sz="0" w:space="0" w:color="auto"/>
                    <w:bottom w:val="none" w:sz="0" w:space="0" w:color="auto"/>
                    <w:right w:val="none" w:sz="0" w:space="0" w:color="auto"/>
                  </w:divBdr>
                  <w:divsChild>
                    <w:div w:id="5002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42142">
          <w:marLeft w:val="0"/>
          <w:marRight w:val="0"/>
          <w:marTop w:val="0"/>
          <w:marBottom w:val="0"/>
          <w:divBdr>
            <w:top w:val="none" w:sz="0" w:space="0" w:color="auto"/>
            <w:left w:val="none" w:sz="0" w:space="0" w:color="auto"/>
            <w:bottom w:val="none" w:sz="0" w:space="0" w:color="auto"/>
            <w:right w:val="none" w:sz="0" w:space="0" w:color="auto"/>
          </w:divBdr>
          <w:divsChild>
            <w:div w:id="1471242580">
              <w:marLeft w:val="0"/>
              <w:marRight w:val="0"/>
              <w:marTop w:val="0"/>
              <w:marBottom w:val="0"/>
              <w:divBdr>
                <w:top w:val="none" w:sz="0" w:space="0" w:color="auto"/>
                <w:left w:val="none" w:sz="0" w:space="0" w:color="auto"/>
                <w:bottom w:val="none" w:sz="0" w:space="0" w:color="auto"/>
                <w:right w:val="none" w:sz="0" w:space="0" w:color="auto"/>
              </w:divBdr>
              <w:divsChild>
                <w:div w:id="609777905">
                  <w:marLeft w:val="0"/>
                  <w:marRight w:val="0"/>
                  <w:marTop w:val="0"/>
                  <w:marBottom w:val="0"/>
                  <w:divBdr>
                    <w:top w:val="none" w:sz="0" w:space="0" w:color="auto"/>
                    <w:left w:val="none" w:sz="0" w:space="0" w:color="auto"/>
                    <w:bottom w:val="none" w:sz="0" w:space="0" w:color="auto"/>
                    <w:right w:val="none" w:sz="0" w:space="0" w:color="auto"/>
                  </w:divBdr>
                  <w:divsChild>
                    <w:div w:id="20794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5074">
      <w:bodyDiv w:val="1"/>
      <w:marLeft w:val="0"/>
      <w:marRight w:val="0"/>
      <w:marTop w:val="0"/>
      <w:marBottom w:val="0"/>
      <w:divBdr>
        <w:top w:val="none" w:sz="0" w:space="0" w:color="auto"/>
        <w:left w:val="none" w:sz="0" w:space="0" w:color="auto"/>
        <w:bottom w:val="none" w:sz="0" w:space="0" w:color="auto"/>
        <w:right w:val="none" w:sz="0" w:space="0" w:color="auto"/>
      </w:divBdr>
    </w:div>
    <w:div w:id="1837726110">
      <w:bodyDiv w:val="1"/>
      <w:marLeft w:val="0"/>
      <w:marRight w:val="0"/>
      <w:marTop w:val="0"/>
      <w:marBottom w:val="0"/>
      <w:divBdr>
        <w:top w:val="none" w:sz="0" w:space="0" w:color="auto"/>
        <w:left w:val="none" w:sz="0" w:space="0" w:color="auto"/>
        <w:bottom w:val="none" w:sz="0" w:space="0" w:color="auto"/>
        <w:right w:val="none" w:sz="0" w:space="0" w:color="auto"/>
      </w:divBdr>
      <w:divsChild>
        <w:div w:id="1918709144">
          <w:marLeft w:val="0"/>
          <w:marRight w:val="0"/>
          <w:marTop w:val="0"/>
          <w:marBottom w:val="0"/>
          <w:divBdr>
            <w:top w:val="none" w:sz="0" w:space="0" w:color="auto"/>
            <w:left w:val="none" w:sz="0" w:space="0" w:color="auto"/>
            <w:bottom w:val="none" w:sz="0" w:space="0" w:color="auto"/>
            <w:right w:val="none" w:sz="0" w:space="0" w:color="auto"/>
          </w:divBdr>
          <w:divsChild>
            <w:div w:id="1117989320">
              <w:marLeft w:val="0"/>
              <w:marRight w:val="0"/>
              <w:marTop w:val="0"/>
              <w:marBottom w:val="0"/>
              <w:divBdr>
                <w:top w:val="none" w:sz="0" w:space="0" w:color="auto"/>
                <w:left w:val="none" w:sz="0" w:space="0" w:color="auto"/>
                <w:bottom w:val="none" w:sz="0" w:space="0" w:color="auto"/>
                <w:right w:val="none" w:sz="0" w:space="0" w:color="auto"/>
              </w:divBdr>
              <w:divsChild>
                <w:div w:id="1828941236">
                  <w:marLeft w:val="0"/>
                  <w:marRight w:val="0"/>
                  <w:marTop w:val="0"/>
                  <w:marBottom w:val="0"/>
                  <w:divBdr>
                    <w:top w:val="none" w:sz="0" w:space="0" w:color="auto"/>
                    <w:left w:val="none" w:sz="0" w:space="0" w:color="auto"/>
                    <w:bottom w:val="none" w:sz="0" w:space="0" w:color="auto"/>
                    <w:right w:val="none" w:sz="0" w:space="0" w:color="auto"/>
                  </w:divBdr>
                  <w:divsChild>
                    <w:div w:id="9837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94478">
          <w:marLeft w:val="0"/>
          <w:marRight w:val="0"/>
          <w:marTop w:val="0"/>
          <w:marBottom w:val="0"/>
          <w:divBdr>
            <w:top w:val="none" w:sz="0" w:space="0" w:color="auto"/>
            <w:left w:val="none" w:sz="0" w:space="0" w:color="auto"/>
            <w:bottom w:val="none" w:sz="0" w:space="0" w:color="auto"/>
            <w:right w:val="none" w:sz="0" w:space="0" w:color="auto"/>
          </w:divBdr>
          <w:divsChild>
            <w:div w:id="2047020878">
              <w:marLeft w:val="0"/>
              <w:marRight w:val="0"/>
              <w:marTop w:val="0"/>
              <w:marBottom w:val="0"/>
              <w:divBdr>
                <w:top w:val="none" w:sz="0" w:space="0" w:color="auto"/>
                <w:left w:val="none" w:sz="0" w:space="0" w:color="auto"/>
                <w:bottom w:val="none" w:sz="0" w:space="0" w:color="auto"/>
                <w:right w:val="none" w:sz="0" w:space="0" w:color="auto"/>
              </w:divBdr>
              <w:divsChild>
                <w:div w:id="1587415864">
                  <w:marLeft w:val="0"/>
                  <w:marRight w:val="0"/>
                  <w:marTop w:val="0"/>
                  <w:marBottom w:val="0"/>
                  <w:divBdr>
                    <w:top w:val="none" w:sz="0" w:space="0" w:color="auto"/>
                    <w:left w:val="none" w:sz="0" w:space="0" w:color="auto"/>
                    <w:bottom w:val="none" w:sz="0" w:space="0" w:color="auto"/>
                    <w:right w:val="none" w:sz="0" w:space="0" w:color="auto"/>
                  </w:divBdr>
                  <w:divsChild>
                    <w:div w:id="6408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link.springer.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ciencedirect.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originlab.com/"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nanohub.org/"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emiengineering.com/"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3481E2-6BE3-4190-A1EA-A5FF6FAC9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29</Pages>
  <Words>4898</Words>
  <Characters>27923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chaitragouda1809@gmail.com</cp:lastModifiedBy>
  <cp:revision>10</cp:revision>
  <dcterms:created xsi:type="dcterms:W3CDTF">2024-07-17T15:25:00Z</dcterms:created>
  <dcterms:modified xsi:type="dcterms:W3CDTF">2024-07-17T19:38:00Z</dcterms:modified>
</cp:coreProperties>
</file>