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AR mean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and Current situation/progress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Current/future possible applications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Kinds of AR (device options)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progress on technology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Directional Interfaces for Wearable Augmented Reality: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(Wearable Augmented Reality)</w:t>
      </w:r>
      <w:r w:rsidDel="00000000" w:rsidR="00000000" w:rsidRPr="00000000">
        <w:rPr>
          <w:rtl w:val="0"/>
        </w:rPr>
        <w:t xml:space="preserve">AR allows users to see virtual graphics superimposed over the real world in real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 aid users to orient themselves so that previously invisible targets are inside their field of view. This is relevant when the user tries to find the next waypoint during a navigational task.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Circular compass most efficient way for orientation clues.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2nd para of intro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Applications of AR: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Scanning a terrain (civil engineering)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of fittings and where things go(eg airplane seats)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Museum/tours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Architectural visualization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