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6198" w14:textId="77777777" w:rsidR="000105BA" w:rsidRDefault="00046B92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E4E8EE"/>
        </w:rPr>
      </w:pPr>
      <w:r w:rsidRPr="00082EA5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E4E8EE"/>
        </w:rPr>
        <w:t>CLOUD COMPUTING</w:t>
      </w:r>
    </w:p>
    <w:p w14:paraId="4C4A888D" w14:textId="5E6D9A1E" w:rsidR="00082EA5" w:rsidRPr="00082EA5" w:rsidRDefault="00046B92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E4E8EE"/>
        </w:rPr>
      </w:pPr>
      <w:r w:rsidRPr="00082EA5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E4E8EE"/>
        </w:rPr>
        <w:t>AND SECURITYISSUES IN THE CLOUD</w:t>
      </w:r>
    </w:p>
    <w:p w14:paraId="6F068D8A" w14:textId="1FA306D9" w:rsidR="00742AC6" w:rsidRPr="00082EA5" w:rsidRDefault="00046B92">
      <w:pPr>
        <w:rPr>
          <w:b/>
          <w:bCs/>
          <w:color w:val="7F7F7F" w:themeColor="text1" w:themeTint="80"/>
          <w:sz w:val="24"/>
          <w:szCs w:val="24"/>
        </w:rPr>
      </w:pPr>
      <w:proofErr w:type="spellStart"/>
      <w:r w:rsidRPr="00082EA5">
        <w:rPr>
          <w:rFonts w:ascii="Arial" w:hAnsi="Arial" w:cs="Arial"/>
          <w:b/>
          <w:bCs/>
          <w:color w:val="7F7F7F" w:themeColor="text1" w:themeTint="80"/>
          <w:sz w:val="24"/>
          <w:szCs w:val="24"/>
          <w:shd w:val="clear" w:color="auto" w:fill="E4E8EE"/>
        </w:rPr>
        <w:t>Sowmyashree</w:t>
      </w:r>
      <w:proofErr w:type="spellEnd"/>
      <w:r w:rsidRPr="00082EA5">
        <w:rPr>
          <w:rFonts w:ascii="Arial" w:hAnsi="Arial" w:cs="Arial"/>
          <w:b/>
          <w:bCs/>
          <w:color w:val="7F7F7F" w:themeColor="text1" w:themeTint="80"/>
          <w:sz w:val="24"/>
          <w:szCs w:val="24"/>
          <w:shd w:val="clear" w:color="auto" w:fill="E4E8EE"/>
        </w:rPr>
        <w:t xml:space="preserve"> O A and </w:t>
      </w:r>
      <w:proofErr w:type="spellStart"/>
      <w:r w:rsidRPr="00082EA5">
        <w:rPr>
          <w:rFonts w:ascii="Arial" w:hAnsi="Arial" w:cs="Arial"/>
          <w:b/>
          <w:bCs/>
          <w:color w:val="7F7F7F" w:themeColor="text1" w:themeTint="80"/>
          <w:sz w:val="24"/>
          <w:szCs w:val="24"/>
          <w:shd w:val="clear" w:color="auto" w:fill="E4E8EE"/>
        </w:rPr>
        <w:t>Thrupthi</w:t>
      </w:r>
      <w:proofErr w:type="spellEnd"/>
      <w:r w:rsidRPr="00082EA5">
        <w:rPr>
          <w:rFonts w:ascii="Arial" w:hAnsi="Arial" w:cs="Arial"/>
          <w:b/>
          <w:bCs/>
          <w:color w:val="7F7F7F" w:themeColor="text1" w:themeTint="80"/>
          <w:sz w:val="24"/>
          <w:szCs w:val="24"/>
          <w:shd w:val="clear" w:color="auto" w:fill="E4E8EE"/>
        </w:rPr>
        <w:t xml:space="preserve"> M S and </w:t>
      </w:r>
      <w:proofErr w:type="spellStart"/>
      <w:r w:rsidRPr="00082EA5">
        <w:rPr>
          <w:rFonts w:ascii="Arial" w:hAnsi="Arial" w:cs="Arial"/>
          <w:b/>
          <w:bCs/>
          <w:color w:val="7F7F7F" w:themeColor="text1" w:themeTint="80"/>
          <w:sz w:val="24"/>
          <w:szCs w:val="24"/>
          <w:shd w:val="clear" w:color="auto" w:fill="E4E8EE"/>
        </w:rPr>
        <w:t>chaitra</w:t>
      </w:r>
      <w:proofErr w:type="spellEnd"/>
      <w:r w:rsidRPr="00082EA5">
        <w:rPr>
          <w:rFonts w:ascii="Arial" w:hAnsi="Arial" w:cs="Arial"/>
          <w:b/>
          <w:bCs/>
          <w:color w:val="7F7F7F" w:themeColor="text1" w:themeTint="80"/>
          <w:sz w:val="24"/>
          <w:szCs w:val="24"/>
          <w:shd w:val="clear" w:color="auto" w:fill="E4E8EE"/>
        </w:rPr>
        <w:t xml:space="preserve"> O </w:t>
      </w:r>
      <w:proofErr w:type="spellStart"/>
      <w:r w:rsidRPr="00082EA5">
        <w:rPr>
          <w:rFonts w:ascii="Arial" w:hAnsi="Arial" w:cs="Arial"/>
          <w:b/>
          <w:bCs/>
          <w:color w:val="7F7F7F" w:themeColor="text1" w:themeTint="80"/>
          <w:sz w:val="24"/>
          <w:szCs w:val="24"/>
          <w:shd w:val="clear" w:color="auto" w:fill="E4E8EE"/>
        </w:rPr>
        <w:t>RDecember</w:t>
      </w:r>
      <w:proofErr w:type="spellEnd"/>
      <w:r w:rsidRPr="00082EA5">
        <w:rPr>
          <w:rFonts w:ascii="Arial" w:hAnsi="Arial" w:cs="Arial"/>
          <w:b/>
          <w:bCs/>
          <w:color w:val="7F7F7F" w:themeColor="text1" w:themeTint="80"/>
          <w:sz w:val="24"/>
          <w:szCs w:val="24"/>
          <w:shd w:val="clear" w:color="auto" w:fill="E4E8EE"/>
        </w:rPr>
        <w:t xml:space="preserve"> 2021</w:t>
      </w:r>
    </w:p>
    <w:p w14:paraId="48FAE749" w14:textId="77777777" w:rsidR="000105BA" w:rsidRDefault="000105BA">
      <w:pPr>
        <w:rPr>
          <w:b/>
          <w:bCs/>
          <w:color w:val="7F7F7F" w:themeColor="text1" w:themeTint="80"/>
        </w:rPr>
      </w:pPr>
    </w:p>
    <w:p w14:paraId="5D427C39" w14:textId="77777777" w:rsidR="000105BA" w:rsidRDefault="000105BA">
      <w:pPr>
        <w:rPr>
          <w:b/>
          <w:bCs/>
          <w:color w:val="7F7F7F" w:themeColor="text1" w:themeTint="80"/>
        </w:rPr>
      </w:pPr>
    </w:p>
    <w:p w14:paraId="720B5631" w14:textId="77777777" w:rsidR="000105BA" w:rsidRDefault="000105BA">
      <w:pPr>
        <w:rPr>
          <w:b/>
          <w:bCs/>
          <w:color w:val="7F7F7F" w:themeColor="text1" w:themeTint="80"/>
        </w:rPr>
      </w:pPr>
    </w:p>
    <w:p w14:paraId="7BB2BEE2" w14:textId="5AA47437" w:rsidR="000105BA" w:rsidRDefault="000105BA">
      <w:pPr>
        <w:rPr>
          <w:b/>
          <w:bCs/>
          <w:color w:val="7F7F7F" w:themeColor="text1" w:themeTint="80"/>
        </w:rPr>
        <w:sectPr w:rsidR="000105BA" w:rsidSect="000105BA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46C8F86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ABSTRACTCloud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computing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has  formed  the  conceptual  and  infrastructural  basis  for  to-morrow’s  computing.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  global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computing  infrastructure  is  rapidly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movingtowards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based architecture.  While it is important to take advantages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ofcould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based computing by means of deploying it in diversified sectors, the se-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curity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aspects in a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 based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environment remains at the core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ofinterest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  based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services  and  service  providers  are  being  evolved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whichhas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resulted in a new business trend based on cloud technology.  With the in-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troduction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numerous cloud based services and geographically dispersed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cloudservice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providers, sensitive information of different entities are normally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storedin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remote servers and locations with the possibilities of being exposed to un-wanted parties in situations where the cloud servers storing those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informationare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compromised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If  security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is  not  robust  and  consistent,  the  flexibility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andadvantages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that cloud computing has to offer will have little credibility. 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Thispaper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presents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  review  on  the  cloud  computing  concepts  as  well  as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securityissues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inherent within the context of cloud computing and cloud infrastructure.</w:t>
      </w:r>
      <w:r w:rsidRPr="00186C7D">
        <w:rPr>
          <w:rFonts w:ascii="Arial" w:eastAsia="Times New Roman" w:hAnsi="Arial" w:cs="Arial"/>
          <w:color w:val="000000"/>
          <w:lang w:eastAsia="en-IN"/>
        </w:rPr>
        <w:t xml:space="preserve">1  </w:t>
      </w:r>
      <w:proofErr w:type="spellStart"/>
      <w:r w:rsidRPr="00186C7D">
        <w:rPr>
          <w:rFonts w:ascii="Arial" w:eastAsia="Times New Roman" w:hAnsi="Arial" w:cs="Arial"/>
          <w:color w:val="000000"/>
          <w:lang w:eastAsia="en-IN"/>
        </w:rPr>
        <w:t>Introduction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Recent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developments in the field of could computing have immensely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changedthe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way of computing as well as the concept of computing resources.  In a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cloudbased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computing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infrastructure,  the  resources  are  normally  in  someone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else’spremise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or  network  and  accessed  remotely  by  the  cloud  users 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Petre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2012;Ogigau-Neamtiu,  2012;  Singh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jangwal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2012).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Processing  is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done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remotelyimplying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fact that the data and other elements from a person need to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betransmitted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to the cloud infrastructure or server for processing; and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outputis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returned upon completion of required processing.  In some cases, it might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berequired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or at least possible for a person to store data on remote cloud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servers.These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gives the following three sensitive states or scenarios that are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particularconcern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within the operational context of cloud computing:</w:t>
      </w:r>
      <w:r w:rsidRPr="00186C7D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•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The transmission of personal sensitive data to the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server,</w:t>
      </w:r>
      <w:r w:rsidRPr="00186C7D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•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transmission of data from the cloud server to clients’ computers and1</w:t>
      </w:r>
    </w:p>
    <w:p w14:paraId="43CAE351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6C7D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•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The storage of clients’ personal data in cloud servers which are remote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servernot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owned by the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clients.All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the  above  three  states  of  cloud  computing  are  severely  prone  to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securitybreach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that  makes  the  research  and  investigation  within  the  security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aspectsof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computing practice an imperative one.  There have been a number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ofdifferent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blends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that  are  being  used  in  cloud  computing  realm,  but  the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coreconcept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remain  same  –  the  infrastructure,  or  roughly  speaking,  the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resourcesremain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somewhere else with someone else’s ownership and the users ’rent’ it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forthe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time  they  use  the  infrastructure 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Bisong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 Rahman,  2011;  Rashmi,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SahooMehfuz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2013;  Qaisar   Khawaja,  2012).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  some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cases,  stored  sensitive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dataat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remote cloud servers are also to be counted.  Security has been at the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coreof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safe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computing  practices.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When  it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is  possible  for  any  unwanted  party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to’sneak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’ on any private computers by means of different ways of ’hacking’;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theprovision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widening the scope to access someone’s personal data by means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eventually raises further security concerns. 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computingcannot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eliminate this widened scope due to its nature and approach.  As a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result,security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has always been an issue with cloud computing practices. 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Robustnessof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security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and  a  secured  computing  infrastructure  is  not  a  one-off  effort,  itis  rather  ongoing  –  this  makes  it  essential  to  analyse  and  realize  the  state-of-the-art of the cloud computing security as a mandatory practice. 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ismainly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categorized as private cloud, community cloud, public cloud 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and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hybridcloud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Ogigau-Neamtiu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2012;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Singh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jangwal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2012; Rashmi et al., 2013;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QaisarKhawaja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Kuyoro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Ibikunle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Awodele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2011; Suresh  Prasad, 2012; Youssef,2012) - the discussion in this paper assumes only one category of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existswhich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public cloud; as this assumption will well satisfy all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characteristicsof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any other type of cloud.  Due to its diversified potentiality, the approach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is being thought to be as the 5th utility to join the league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ofexisting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utilities water, electricity, gas and telephony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Buyya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Yeo,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Venugopal,Broberg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Brandic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2009) rather than being just another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service.The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study presented in this paper is organized with a view to discuss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andindentify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the  approach  to  cloud  computing  as  well  as  the  security  issues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andconcerns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that must be taken into account in the deployment towards a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cloudbased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infrastructure.  Discussion on the technological concepts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andapproaches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to cloud computing including the architectural illustration has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beentaken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into consideration within the context of discussion in this paper.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Securityissues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inherent  in  cloud  computing  approach  have  been  discussed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afterwards.The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exploration in the technological and security concerns of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computinghas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led to the concluding realization on the overall aspects of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computing.The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approaches to counter security issues inherent in cloud computing are nu-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merous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with diversified facets and applications which has been kept out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scope.A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discussion on the authentication of cloud computing has been addressed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asit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forms the holistic basis to embed integrity in the context of cloud computingsecurity.2</w:t>
      </w:r>
    </w:p>
    <w:p w14:paraId="597F79E2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186C7D">
        <w:rPr>
          <w:rFonts w:ascii="Arial" w:eastAsia="Times New Roman" w:hAnsi="Arial" w:cs="Arial"/>
          <w:color w:val="000000"/>
          <w:lang w:eastAsia="en-IN"/>
        </w:rPr>
        <w:t>2  CLOUD</w:t>
      </w:r>
      <w:proofErr w:type="gramEnd"/>
      <w:r w:rsidRPr="00186C7D">
        <w:rPr>
          <w:rFonts w:ascii="Arial" w:eastAsia="Times New Roman" w:hAnsi="Arial" w:cs="Arial"/>
          <w:color w:val="000000"/>
          <w:lang w:eastAsia="en-IN"/>
        </w:rPr>
        <w:t xml:space="preserve"> COMPUTING </w:t>
      </w:r>
      <w:proofErr w:type="spellStart"/>
      <w:r w:rsidRPr="00186C7D">
        <w:rPr>
          <w:rFonts w:ascii="Arial" w:eastAsia="Times New Roman" w:hAnsi="Arial" w:cs="Arial"/>
          <w:color w:val="000000"/>
          <w:lang w:eastAsia="en-IN"/>
        </w:rPr>
        <w:t>INFRASTRUCTURE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term cloud computing is rather a concept which is a generalized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meaningevolved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from distributed and grid computing.  Cloud computing is described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asthe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offspring of distributed and grid computing by some authors (Che,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Duan,Zhang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Fan, 2011).The straightforward meaning of cloud computing refers to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thefeatures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scenarios where total computing could be done by using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someoneelse’s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network where ownership of hardware and soft resources are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externalparties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.  In general practice, the dispersive nature of the resources that are con-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sidered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to be the ‘cloud’ to the users are essentially in the form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distributedcomputing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; though this is not apparent or by its definition of cloud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computing,do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not essentially have to be apparent to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users.In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recent years, the cloud has evolved in two broad perspectives – to rent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theinfrastructure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 cloud, or to rent any specific service in the cloud.  Where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theformer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one deals with the hardware and software usage on the cloud,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laterone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confined only with the ’soft’ products or services from the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serviceand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infrastructure providers.  The computing world has been introduced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witha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number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of  terminologies  like  SaaS  (Software  as  a  Service),  PaaS 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Platformas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 Service) and IaaS (Infrastructure as a Service) with the evolution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cloudcomputing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As discussed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earlier,  the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term ‘cloud computing’ is rather a con-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cept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so are the terminologies to define different blends of cloud computing.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Atits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core essence, cloud computing is nothing but a specialized form of grid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anddistributed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which varies in terms of infrastructure, services, deploy-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geographic dispersion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Hashizume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et al.  2013;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Westphall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et al.,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2011;Hamlen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Kantarcioglu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Khan,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Thuraisingham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2010).  In a pervasive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meaningwithin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context of computer networks, infrastructure could be thought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asthe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hardware as well as their alignment where platform is the operating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systemwhich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acts as the platform for the software (Singh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jangwal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, 2012; Lee, 2012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).Thus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concept of cloud based services is hierarchically built from bottom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totop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 the order of 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lastRenderedPageBreak/>
        <w:t xml:space="preserve">IaaS, PaaS and SaaS. This is merely the level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abstractionthat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defines the extent to which an end-user could ’borrow’ the resources rang-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from infrastructure to software – the core concern of security and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fashionof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are not affected by this level of abstraction.  As a result,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securityis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to be considered within any form of cloud computing (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Bisong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Rahman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2011)regardless of flavour, hierarchy and level of abstraction.  Virtualization is an in-evitable technology that is highly coupled with the concept of cloud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computing(</w:t>
      </w:r>
      <w:proofErr w:type="spellStart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Buyya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et al., 2009;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Ogigau-Neamtiu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Hashizume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et al.  2013; Kim,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2009;Mosher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2011;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Atayero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Feyisetan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2011;  Zissis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Lekkas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2012) – it is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vir-tualization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technology that complements cloud services specially in the form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ofPaaS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SaaS where one physical infrastructure contains services or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platformsto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deliver a number of cloud users simultaneously.  This leads to the addition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oftotal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security aspects of virtualization technology on top of the existing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securityconcerns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issues of cloud computing3</w:t>
      </w:r>
    </w:p>
    <w:p w14:paraId="0A73BCAE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Figure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1:A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Typical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ArchitectureThe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illustration of cloud architecture in figure 1 is a simplest one where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fewcomplex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characteristics of cloud computing (e.g.  redundancy, server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replication,and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geographic  dispersion  of  the  cloud  providers’  network)  are  not  shown  –the purpose of the illustration is to establish the arrangement that makes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theconcept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of  cloud  computing  a  tangible  one.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  network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architecture  is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selfexplanatory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with the identification of cloud users when considered in-line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withthe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discussion of the cloud computing concept presented earlier.  One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notablepart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from the architecture is that, while the cloud users are clearly identified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andnamed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accordingly due to their remote location and means of remote access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servers, the admin users who are administering the cloud servers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arenot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users in any form with respect to the cloud service provider’s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networkin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scenario.  It is arguable whether the LAN users in figure 1 are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usersor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not.  Such room for argument could exist due to the phrase ‘cloud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computing’being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 concept rather than a technical terminology.  If the definition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cloudcomputing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taken to have essential arrangements of being the servers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locatedremotely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that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are  accessed  through  public  infrastructure  (or  through  cloud),then  the  LAN  users  in  figure  1  may  not  be  considered  as  the  cloud  users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context.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With  respect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to  distributed  and  grid  computing  as  the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mothertechnology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that define the infrastructural approach to achieve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computing,the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LAN  users  in  the  scenario  are  essentially  the  cloud  users  when  they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usethe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cloud  services  offered  by  the  servers;  the  LAN  users  in  this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perspectiveare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essentially using resources that are ‘borrowed’ from the servers on an on-demand basis.  As depicted in figure 2, the technical details, arrangements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andmanagement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the cloud service4</w:t>
      </w:r>
    </w:p>
    <w:p w14:paraId="29419CC4" w14:textId="77777777" w:rsidR="00EE51AF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IN"/>
        </w:rPr>
      </w:pP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providers’ network is transparent to the cloud user.  From the end of the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clouduser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,  the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service  from  the  provider  comes  in  the  form  of  SaaS,  PaaS  or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IaaSwhere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cloud user has no intention or worry about what goes on in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internalarrangement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the cloud service providers’ network. Any disruption of any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formfor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whatever is the reason, deem to the cloud users either as service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unavailabilityor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quality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deterioration  –  its  affect  and  ways  to  counter  this  disruption  is  acritical part for the cloud infrastructure. Security issues might play a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stimulatingrole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as a driving factor for any aforementioned disruption</w:t>
      </w:r>
    </w:p>
    <w:p w14:paraId="151A1011" w14:textId="72C5CC75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.</w:t>
      </w:r>
      <w:proofErr w:type="gramStart"/>
      <w:r w:rsidRPr="00186C7D">
        <w:rPr>
          <w:rFonts w:ascii="Arial" w:eastAsia="Times New Roman" w:hAnsi="Arial" w:cs="Arial"/>
          <w:color w:val="000000"/>
          <w:lang w:eastAsia="en-IN"/>
        </w:rPr>
        <w:t>3  AUTHENTICATION</w:t>
      </w:r>
      <w:proofErr w:type="gramEnd"/>
      <w:r w:rsidRPr="00186C7D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spellStart"/>
      <w:r w:rsidRPr="00186C7D">
        <w:rPr>
          <w:rFonts w:ascii="Arial" w:eastAsia="Times New Roman" w:hAnsi="Arial" w:cs="Arial"/>
          <w:color w:val="000000"/>
          <w:lang w:eastAsia="en-IN"/>
        </w:rPr>
        <w:t>CLOUD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is  the  most  prioritized  aspect  for  any  form  of  computing,  making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itan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obvious  expectation  that  security  issues  are  crucial  for  cloud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environmentas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well.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As  the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cloud  computing  approach  could  be  associated  with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havingusers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’  sensitive  data  stored  both  at  clients’  end  as  well  as  in  cloud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servers,identity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management  and  authentication  are  very  crucial  in  cloud  computing(Kim   Hong, 2012;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Emam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2013; Han, Susilo   Mu, 2013; Yassin,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Jin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Ibrahim,Qiang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Zou, 2012).  Verification of eligible users’ credentials and protecting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suchcredentials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are part of main security issues in the cloud - violation in these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areascould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lead to undetected security breach (Kumar, 2012) at least to some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extentfor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some period.  A possible authentication scenario for a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infrastructureis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illustrated in figure 35</w:t>
      </w:r>
    </w:p>
    <w:p w14:paraId="23E72023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Figure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3:Authentication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illustration  presented  in  figure  3  conveys  that  the  authentication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forthe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users can be done either by the cloud service provider or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serviceprovider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can outsource the identity management and authentication service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tothird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party specialists (Gonzalez,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Miers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Redigolo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Simplicio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Carvalho,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NaslundPourzandi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2012;  Sharma   Mittal,  2013).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  the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later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case,  the  cloud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serviceprovider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required to have collaboration with the third party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authenticationspecialist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– the collaboration between the cloud service provider and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thirdparty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authentication specialist during the authentication process of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usersis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done  essentially  through  cloud.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This  feature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adds  performance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overheadsand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security issues to the cloud context as the message passing between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thirdparty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authentication management authority and the cloud service provider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aspart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of  collaboration  might  essentially  be  done  through  cloud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infrastructure.As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discussed earlier, the total authentication process and how they are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carriedout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- regardless of the involvement of third party authentication specialists –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istransparent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to the cloud users.  The illustration on the authentication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scenariopresented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above is a fairly simple one – if geographically dispersed servers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aredeployed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by the cloud service providers then the total authentication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processmight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be far more complex in terms of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security,  underlying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algorithm as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wellas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performance level.  Whatever is the level of complexity, the introduction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ofthird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party authentication and identity management specialist into any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cloudarchitecture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should have only one goal; and the goal is to strengthen the robust-ness of security in the concerned area which the cloud service provider itself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isnot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capable of to deploy or offer.</w:t>
      </w:r>
      <w:proofErr w:type="gramStart"/>
      <w:r w:rsidRPr="00186C7D">
        <w:rPr>
          <w:rFonts w:ascii="Arial" w:eastAsia="Times New Roman" w:hAnsi="Arial" w:cs="Arial"/>
          <w:color w:val="000000"/>
          <w:lang w:eastAsia="en-IN"/>
        </w:rPr>
        <w:t>4  SECURITY</w:t>
      </w:r>
      <w:proofErr w:type="gramEnd"/>
      <w:r w:rsidRPr="00186C7D">
        <w:rPr>
          <w:rFonts w:ascii="Arial" w:eastAsia="Times New Roman" w:hAnsi="Arial" w:cs="Arial"/>
          <w:color w:val="000000"/>
          <w:lang w:eastAsia="en-IN"/>
        </w:rPr>
        <w:t xml:space="preserve"> ISSUES IN </w:t>
      </w:r>
      <w:proofErr w:type="spellStart"/>
      <w:r w:rsidRPr="00186C7D">
        <w:rPr>
          <w:rFonts w:ascii="Arial" w:eastAsia="Times New Roman" w:hAnsi="Arial" w:cs="Arial"/>
          <w:color w:val="000000"/>
          <w:lang w:eastAsia="en-IN"/>
        </w:rPr>
        <w:t>CLOUD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comes with numerous possibilities and challenges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simultane-ously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.  Of the challenges, security is considered to be a critical barrier for cloud6</w:t>
      </w:r>
    </w:p>
    <w:p w14:paraId="74C8AEE3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 in its path to success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Khorshed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Ali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Wasimi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2012). 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securitychallenges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for cloud computing approach are somewhat dynamic and vast.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Datalocation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a crucial factor in cloud computing security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Teneyuca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, 2011).  Lo-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cation  transparency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is  one  of  the  prominent  flexibilities  for  cloud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computing,which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a security threat at the same time – without knowing the specific lo-cation data storage, the provision of data protection act for some region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mightbe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severely affected and violated.  Cloud users’ personal data security is thus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acrucial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concern in a cloud computing environment (Joint, Baker   Eccles,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2009;Ismail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2011; King  Raja, 2012). In terms of customers’ personal or business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datasecurity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the strategic policies of the cloud providers are of highest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significance(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Joint   Baker, 2011) as the technical security solely is not adequate to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addressthe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problem.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Trust  is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another  problem  which  raises  security  concerns  to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usecloud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service (Ryan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Falvy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2012) for the reason that it is directly related to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thecredibility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authenticity of the cloud service providers.  Trust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establishmentmight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become the key to establish a successful cloud computing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environment.The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provision of trust model is essential in cloud computing as this is a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commoninterest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area for all stakeholders for any given cloud computing scenario. 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Trustin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cloud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might  be  dependent  on  a  number  of  factors  among  which  some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areautomation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management, human factors, processes and policies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Abbadi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Mar-tin, 2011).  Trust in cloud is not a technical security issue, but it is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mostinfluential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soft factor that is driven by security issues inherent in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comput-ing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to a great extent.  All kinds of attacks that are applicable to a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computernetwork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the data in transit equally applies to cloud based services –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somethreats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 this category are man-in-the-middle attack, phishing,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eavesdropping,sniffing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other similar attacks.  DDoS (Distributed Denial of Service)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attackis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one common yet major attack for cloud computing infrastructure (Dou,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ChenChen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2013). 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well known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DDoS attack can be a potential problem for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cloudcomputing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though not with any exception of having no option to mitigate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this.The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security of virtual machine will define the integrity and level of security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environment to greater extent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Rakhmi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Sahoo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Mehfuz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2013;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AgarwalAgarwal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2011).   Accounting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authentication  as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well  as  using  encryption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fallswithin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practice of safe computing - they can be well considered as part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ofsecurity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concerns for cloud computing (Lee, 2012;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Ogigau-Neamtiu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2012;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SinghJangwal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2012).  However, it is 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lastRenderedPageBreak/>
        <w:t xml:space="preserve">important to distinguish between risk and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secu-rity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concerns in this regard.  For example, vendor lock-in might be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consideredas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one of the possible risks in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 based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services which do not essentially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haveto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be related to security aspects.  On the contrary, using specific type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oper-ating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system (e.g.  opensource vs.  proprietary) might pose security threat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andconcerns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which, of course, is a security risk.  Other examples of business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risksof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computing could be licensing issues, service unavailability,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provider’sbusiness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discontinuity that do not fall within the security concerns from a tech-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nical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viewpoint.  Thus, in cloud computing context, a security concern is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alwayssome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type of risk but any risk cannot be blindly judged to be a security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concern.Allocation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responsibilities among the parties involved in a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computinginfrastructure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might result in experiencing inconsistency which might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eventu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-ally  lead  to  a  situation  with  security  vulnerabilities.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Like  any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other  network7</w:t>
      </w:r>
    </w:p>
    <w:p w14:paraId="51EA21F1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scenario, the provision of insider-attack remains as a valid threat for cloud com-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Ogigau-Neamtiu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2012).  Any security tools or other kinds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softwareused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 a cloud environment might have security loopholes which in turn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wouldpose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security risks to the cloud infrastructure itself.  The problem with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thirdparty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APIs as well as spammers are threats to the cloud environment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BisongRahman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2011;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Singh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Jangwal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2012).As  cloud  computing  normally  means  using  public  networks  and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subsequentlyputting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transmitting data exposed to the world,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cyber attacks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 any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formare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anticipated for cloud computing.  The existing contemporary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basedservices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have been found to suffer from vulnerability issues with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existenceof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possible security loopholes that could be exploited by an attacker. 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Securityand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privacy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both  are  concerns  in  cloud  computing  due  to  the  nature  of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suchcomputing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approach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Bisong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 Rahman,  2011).  The approach by which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cloudcomputing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done has made it prone to both information security and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networksecurity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issues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Rakhmi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Sahoo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Mehfuz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2013; Qaisar  Khawaja, 2012). 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Thirdparty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relationship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might  emerge  as  a  risk  for  cloud  environment  along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withother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security  threats  inherent  in  infrastructural  and  virtual  machine  aspects(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Hashizume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et al., 2013).  Factors like software bugs, social engineering,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humanerrors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make the security for cloud a dynamically challenging one (Kim, 2009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).Intrusion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detection is the most important role in seamless network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monitoringto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reduce security risks.  If the contemporary IDSs (Intrusion detection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Systems)are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inefficient, the resultant consequence might be undetected security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breachfor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environment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Westphall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et al., 2011).The  facets  from  which  the  security  threat  might  be  introduced  into  a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cloudenvironment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are numerous ranging from database, virtual servers, and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networkto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operating  systems,  load  balancing,  memory  management  and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concurrencycontrol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Hamlen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et al., 2010).  Data segregation and session hijacking are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twopotential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and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unavoidable  security  threats  for  cloud  users.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One  of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the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chal-lenges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for cloud computing is in its level of abstraction as well as dynamism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inscalability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which results in poorly defined security or infrastructural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boundary.Privacy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its underlying concept might significantly vary in different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regionsand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thus it may lead to security breach for cloud services in specific contexts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andscenarios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(Chen  Zhao, 2012).  Data loss and various botnets can come into ac-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tion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to breach security of cloud servers.  Besides, multi-tenancy model is also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anaspect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that needs to be given attention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Kuyoro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et al., 2011; Ogigau-Neamtiu,2012) when it comes to security.  Security in the data-centres of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providersare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also within the interests of security issues, as a single physical server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wouldhold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many clients’ data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Okuhara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Shiozaki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Suzuki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2010) making it a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commonshared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platform in terms of physical server or operating system. 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storagesecurity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at the cloud service providers data centres are also directly linked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withthe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security of the cloud services (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Mircea,  2012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).  All the traditional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securityrisks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are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thus  applicable  with  added  degree  of  potency  in  a  cloud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infrastruc-ture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which makes the ongoing success of cloud computing a quite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challengingone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Confidentiality, availability and integrity are the generalized categories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intowhich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security concerns of a cloud environment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falls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Threats for a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cloudinfrastructure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are applicable both to data and infrastructure (Agarwal   Agar-8</w:t>
      </w:r>
    </w:p>
    <w:p w14:paraId="1E24EE8C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wal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, 2011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).Different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modes of data transfer and communication means (e.g.  satellite com-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munication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) might 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need to take into account.  Huge amount of data transfer isa common anticipation in a cloud environment, the communication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technologyused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along with the security concerns of the adapted communication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technol-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ogy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also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becomes  a  security  concern  for  the  cloud  computing  approach.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Thebroadcast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nature of some communication technology is a core concern in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thisregard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Celesti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Fazio,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Villari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Puliafito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2012).  Cloud environment is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associatedwith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both physical and virtual resources and they pose different level of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secu-rity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issues – having no sophisticated authentication mechanism to fully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addressthe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security threats is an existing problem for cloud computing.  It has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mainlyresulted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 the situations where grid computing has been taken as an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embeddedpart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cloud computing (Casola, Cuomo,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Rak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Villano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, 2013).  As the virtual-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ized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resources are highly coupled with a cloud infrastructure, intrusion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relatedsecurity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concerns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are  of  utmost  priority  as  part  of  security  issues.  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Arbitraryintermittent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intrusion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needs  to  be  monitored  in  the  operational  context  of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computing  infrastructure  where  the  severity  of  possibility  for  a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virtualmachine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to  be  compromised  is  to  be  taken  into  account  (Arshad,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TownsendXu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2013).  Some authors have argued that using Internet technologies is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nota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must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for  cloud  computing 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Khorshed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et  al.,  2012)  -  but  the  cost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efficiencyand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globalization trends will enforce and motivate almost all the businesses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toadmit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Internet and associated technologies to be the ultimate means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towardscloud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approach.  As a result, total Internet related security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concernsare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anticipated to be automatically added on top of the cloud-specific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securityissues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Bringing  portability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is  one  of  the  means  to  make  cloud  services  flexi-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ble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  portability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of  cloud  services  would  also  be  associated  with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securityconcerns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Cloud portability enables the cloud users to switch among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differentcloud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service providers without being affected with the necessity to change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theways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to accomplish tasks in different ways.  It is a clear provision on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bargainingpower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for the cloud users; but at the same time, the security issues with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cloudportability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are to be counted.  Cloud portability might bring severe degree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ofAPI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based security threats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Petcu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Macariu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Panica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Craciun</w:t>
      </w:r>
      <w:proofErr w:type="spellEnd"/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2013).The  wide  transition  to  mobile  computing  practices  in  recent  years  has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madeit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imperative  to  include  mobile  computing  and  its  associated  technologies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asan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essential part of cloud computing.  Resource scarcity as well as other con-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straints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mobile computing is barriers to cloud computing.  The demand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ofhuge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data processing is a problem for mobile end-user devices which has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beenfurther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complemented by the security concerns of mobile cloud computing.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Formobile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computing, the device level limitations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has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inspired researchers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tosuggest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inclusion of another level of cloud termed as ‘mobile cloud’ to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aidthe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processing of the specific computing and processing for mobile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computingdevices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(Fernando, Loke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Rahayu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2013).  The earlier explained broadcast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na-ture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satellite communication and related security issues are equally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applicableto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mobile cloud computing due to its being wireless communication.  Be-sides, the addition of mobile cloud into the perspective would add another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cloudwith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all its security issues for a service provider having both mobile cloud and9</w:t>
      </w:r>
    </w:p>
    <w:p w14:paraId="09E03C17" w14:textId="77777777" w:rsidR="00186C7D" w:rsidRPr="00186C7D" w:rsidRDefault="00186C7D" w:rsidP="00186C7D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conventional cloud.  The addition of mobile cloud in the scenario would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boostperformance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but it would also add another layer of security issue not only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mobile cloud users, but also to the total infrastructure of the cloud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serviceprovider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The hierarchical arrangement of cloud computing facilitates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differentlevel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of extensibility for the cloud users with varying degree of associated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secu-rity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issues (Che et al., 2011).  Security issues for cloud computing are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describedby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some authors as an obvious one due to its nature.  In a business model,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therisks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for the consumers are related to and dependent on the relevant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approachesand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policies of the cloud service providers the consumers are dealing with.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Usingcloud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products or services may lead to security concerns for the consumers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ifthey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are not well aware with the type and particulars of the products or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servicesthey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are to procure or to use in a cloud environment; this is also related to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thecloud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providers’ identity and reliability.  One of the inherent problems in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thiscontext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that, the consumers might normally not be able to identify or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foreseeall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risks involved in the specific cloud transaction they are dealing with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lastRenderedPageBreak/>
        <w:t>orinvolved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Svantesson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Clarke, 2010).</w:t>
      </w:r>
      <w:r w:rsidRPr="00186C7D">
        <w:rPr>
          <w:rFonts w:ascii="Arial" w:eastAsia="Times New Roman" w:hAnsi="Arial" w:cs="Arial"/>
          <w:color w:val="000000"/>
          <w:lang w:eastAsia="en-IN"/>
        </w:rPr>
        <w:t xml:space="preserve">5  </w:t>
      </w:r>
      <w:proofErr w:type="spellStart"/>
      <w:r w:rsidRPr="00186C7D">
        <w:rPr>
          <w:rFonts w:ascii="Arial" w:eastAsia="Times New Roman" w:hAnsi="Arial" w:cs="Arial"/>
          <w:color w:val="000000"/>
          <w:lang w:eastAsia="en-IN"/>
        </w:rPr>
        <w:t>CONCLUSIONS</w:t>
      </w:r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has enormous prospects, but the security threats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embeddedin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 computing approach are directly proportional to its offered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advantages.Cloud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is a great opportunity and lucrative option both to the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busi-nesses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and the attackers – either parties can have their own advantages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fromcloud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computing.  The vast possibilities of cloud computing cannot be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ignoredsolely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for the security issues reason – the ongoing investigation and research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forrobust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consistent and integrated security models for cloud computing could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bethe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only path of motivation.  The security issues could severely affect could in-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frastructures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.  Security itself is conceptualized in cloud computing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infrastructureas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a distinct layer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Dukaric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Juric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2013).  Security for cloud computing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envi-ronment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is a non-compromising requirement.  Cloud computing is inevitable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tobecome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the ideal (and possibly the ultimate) approach to business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computingthough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security  barriers  along  with  other  issues  need  to  be  resolved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forcloud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computing to make it more viable (Marston, Li, Bandyopadhyay,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ZhangGhalsasi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2011) .  Yet, given its total advantages and dynamism and provided itis deployed within an integrated and secured infrastructural framework,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cloudcomputing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can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offer  virtual  ownership  and  access  to  ’super  computers’  with-out procuring them physically.  Perhaps this is what inspired coining the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termSCC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(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Scientific  Cloud  Computing).   </w:t>
      </w:r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Research  effort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has  been  contributed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todevelop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faster  yet  secured  SCC  tools  (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Jorissen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Villa 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Rehr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,  2012)  which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willgreatly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influence the pace of research and motivation in various fields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togetherwith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clouding computing itself.  The social implications of cloud computing ap-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proaches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might emerge with severe impact if robust security models for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cloudcomputing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do not exist.  The security issues for cloud computing are not </w:t>
      </w:r>
      <w:proofErr w:type="spellStart"/>
      <w:proofErr w:type="gram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relatedto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the</w:t>
      </w:r>
      <w:proofErr w:type="gram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technical  and  direct  security  breach  only;  a  number  of  social  </w:t>
      </w:r>
      <w:proofErr w:type="spellStart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inconsis-tency</w:t>
      </w:r>
      <w:proofErr w:type="spellEnd"/>
      <w:r w:rsidRPr="00186C7D">
        <w:rPr>
          <w:rFonts w:ascii="Arial" w:eastAsia="Times New Roman" w:hAnsi="Arial" w:cs="Arial"/>
          <w:color w:val="000000"/>
          <w:sz w:val="15"/>
          <w:szCs w:val="15"/>
          <w:lang w:eastAsia="en-IN"/>
        </w:rPr>
        <w:t xml:space="preserve">  might  also  be  resulted  even  without  any  ‘hard’  security  breach  having10</w:t>
      </w:r>
    </w:p>
    <w:p w14:paraId="04228542" w14:textId="174BEA74" w:rsidR="00AB6F65" w:rsidRPr="00082EA5" w:rsidRDefault="00AB6F65">
      <w:pPr>
        <w:rPr>
          <w:b/>
          <w:bCs/>
          <w:color w:val="7F7F7F" w:themeColor="text1" w:themeTint="80"/>
        </w:rPr>
      </w:pPr>
    </w:p>
    <w:sectPr w:rsidR="00AB6F65" w:rsidRPr="00082EA5" w:rsidSect="000105B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92"/>
    <w:rsid w:val="000105BA"/>
    <w:rsid w:val="00046B92"/>
    <w:rsid w:val="00082EA5"/>
    <w:rsid w:val="00186C7D"/>
    <w:rsid w:val="001E7F04"/>
    <w:rsid w:val="003B28EF"/>
    <w:rsid w:val="006F4900"/>
    <w:rsid w:val="00742AC6"/>
    <w:rsid w:val="00951140"/>
    <w:rsid w:val="00953498"/>
    <w:rsid w:val="00A92CC8"/>
    <w:rsid w:val="00AB6F65"/>
    <w:rsid w:val="00CB3691"/>
    <w:rsid w:val="00E03846"/>
    <w:rsid w:val="00EE51AF"/>
    <w:rsid w:val="00F5296A"/>
    <w:rsid w:val="00FF413C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62D6"/>
  <w15:chartTrackingRefBased/>
  <w15:docId w15:val="{8ADC48C0-3803-4BD0-BEF8-A6407536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19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92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43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6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631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6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90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1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8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FCC3A-B874-40BD-92C9-2EB93386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4268</Words>
  <Characters>24332</Characters>
  <Application>Microsoft Office Word</Application>
  <DocSecurity>0</DocSecurity>
  <Lines>202</Lines>
  <Paragraphs>57</Paragraphs>
  <ScaleCrop>false</ScaleCrop>
  <Company/>
  <LinksUpToDate>false</LinksUpToDate>
  <CharactersWithSpaces>28543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O R</dc:creator>
  <cp:keywords/>
  <dc:description/>
  <cp:lastModifiedBy>Chaitra O R</cp:lastModifiedBy>
  <cp:revision>2</cp:revision>
  <dcterms:created xsi:type="dcterms:W3CDTF">2022-05-08T04:11:00Z</dcterms:created>
  <dcterms:modified xsi:type="dcterms:W3CDTF">2022-05-08T04:11:00Z</dcterms:modified>
</cp:coreProperties>
</file>