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9B034A" w:rsidRDefault="009B034A" w14:paraId="672A6659" wp14:textId="77777777">
      <w:pPr>
        <w:widowControl/>
        <w:spacing w:line="276" w:lineRule="auto"/>
        <w:rPr>
          <w:rFonts w:ascii="Times New Roman" w:hAnsi="Times New Roman" w:eastAsia="Times New Roman" w:cs="Times New Roman"/>
          <w:b/>
          <w:sz w:val="28"/>
          <w:szCs w:val="28"/>
        </w:rPr>
      </w:pPr>
    </w:p>
    <w:p xmlns:wp14="http://schemas.microsoft.com/office/word/2010/wordml" w:rsidR="009B034A" w:rsidRDefault="00E66D77" w14:paraId="334B3E4C" wp14:textId="77777777">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Pr>
        <w:t>Model Development Phase Template</w:t>
      </w:r>
    </w:p>
    <w:p xmlns:wp14="http://schemas.microsoft.com/office/word/2010/wordml" w:rsidR="009B034A" w:rsidRDefault="009B034A" w14:paraId="0A37501D" wp14:textId="77777777">
      <w:pPr>
        <w:widowControl/>
        <w:spacing w:after="160" w:line="276"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9B034A" w:rsidTr="57FBC5C9" w14:paraId="697259A1" wp14:textId="77777777">
        <w:tc>
          <w:tcPr>
            <w:tcW w:w="4680" w:type="dxa"/>
            <w:shd w:val="clear" w:color="auto" w:fill="auto"/>
            <w:tcMar>
              <w:top w:w="100" w:type="dxa"/>
              <w:left w:w="100" w:type="dxa"/>
              <w:bottom w:w="100" w:type="dxa"/>
              <w:right w:w="100" w:type="dxa"/>
            </w:tcMar>
          </w:tcPr>
          <w:p w:rsidR="009B034A" w:rsidRDefault="00E66D77" w14:paraId="491072FA"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9B034A" w:rsidRDefault="00E66D77" w14:paraId="6EB68B10" wp14:textId="0DBB6832">
            <w:pPr>
              <w:rPr>
                <w:rFonts w:ascii="Times New Roman" w:hAnsi="Times New Roman" w:eastAsia="Times New Roman" w:cs="Times New Roman"/>
                <w:sz w:val="24"/>
                <w:szCs w:val="24"/>
              </w:rPr>
            </w:pPr>
            <w:r w:rsidRPr="57FBC5C9" w:rsidR="57FBC5C9">
              <w:rPr>
                <w:rFonts w:ascii="Times New Roman" w:hAnsi="Times New Roman" w:eastAsia="Times New Roman" w:cs="Times New Roman"/>
                <w:sz w:val="24"/>
                <w:szCs w:val="24"/>
              </w:rPr>
              <w:t>5 May 2024</w:t>
            </w:r>
          </w:p>
        </w:tc>
      </w:tr>
      <w:tr xmlns:wp14="http://schemas.microsoft.com/office/word/2010/wordml" w:rsidR="009B034A" w:rsidTr="57FBC5C9" w14:paraId="30CD9EEE" wp14:textId="77777777">
        <w:tc>
          <w:tcPr>
            <w:tcW w:w="4680" w:type="dxa"/>
            <w:shd w:val="clear" w:color="auto" w:fill="auto"/>
            <w:tcMar>
              <w:top w:w="100" w:type="dxa"/>
              <w:left w:w="100" w:type="dxa"/>
              <w:bottom w:w="100" w:type="dxa"/>
              <w:right w:w="100" w:type="dxa"/>
            </w:tcMar>
          </w:tcPr>
          <w:p w:rsidR="009B034A" w:rsidRDefault="00E66D77" w14:paraId="5397FBF4"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9B034A" w:rsidP="57FBC5C9" w:rsidRDefault="00E66D77" w14:paraId="541940E5" wp14:textId="09FFE7B4">
            <w:pPr>
              <w:spacing w:line="276" w:lineRule="auto"/>
              <w:rPr>
                <w:rFonts w:ascii="Times New Roman" w:hAnsi="Times New Roman" w:eastAsia="Times New Roman" w:cs="Times New Roman"/>
                <w:sz w:val="24"/>
                <w:szCs w:val="24"/>
              </w:rPr>
            </w:pPr>
            <w:r w:rsidRPr="57FBC5C9" w:rsidR="57FBC5C9">
              <w:rPr>
                <w:rFonts w:ascii="Times New Roman" w:hAnsi="Times New Roman" w:eastAsia="Times New Roman" w:cs="Times New Roman"/>
                <w:sz w:val="24"/>
                <w:szCs w:val="24"/>
              </w:rPr>
              <w:t>737906</w:t>
            </w:r>
          </w:p>
        </w:tc>
      </w:tr>
      <w:tr xmlns:wp14="http://schemas.microsoft.com/office/word/2010/wordml" w:rsidR="009B034A" w:rsidTr="57FBC5C9" w14:paraId="740A90C2" wp14:textId="77777777">
        <w:tc>
          <w:tcPr>
            <w:tcW w:w="4680" w:type="dxa"/>
            <w:shd w:val="clear" w:color="auto" w:fill="auto"/>
            <w:tcMar>
              <w:top w:w="100" w:type="dxa"/>
              <w:left w:w="100" w:type="dxa"/>
              <w:bottom w:w="100" w:type="dxa"/>
              <w:right w:w="100" w:type="dxa"/>
            </w:tcMar>
          </w:tcPr>
          <w:p w:rsidR="009B034A" w:rsidRDefault="00E66D77" w14:paraId="016BB6A0"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9B034A" w:rsidP="57FBC5C9" w:rsidRDefault="00E66D77" w14:paraId="49C40D9D" wp14:textId="16D7D6A5">
            <w:pPr>
              <w:pStyle w:val="Normal"/>
              <w:spacing w:line="276" w:lineRule="auto"/>
              <w:rPr>
                <w:rFonts w:ascii="Times New Roman" w:hAnsi="Times New Roman" w:eastAsia="Times New Roman" w:cs="Times New Roman"/>
                <w:noProof w:val="0"/>
                <w:sz w:val="24"/>
                <w:szCs w:val="24"/>
                <w:lang w:val="en-US"/>
              </w:rPr>
            </w:pPr>
            <w:r w:rsidRPr="57FBC5C9" w:rsidR="57FBC5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Walmart Sales Analysis for Retail Industry with Machine Learning</w:t>
            </w:r>
          </w:p>
        </w:tc>
      </w:tr>
      <w:tr xmlns:wp14="http://schemas.microsoft.com/office/word/2010/wordml" w:rsidR="009B034A" w:rsidTr="57FBC5C9" w14:paraId="6BFA1874" wp14:textId="77777777">
        <w:tc>
          <w:tcPr>
            <w:tcW w:w="4680" w:type="dxa"/>
            <w:shd w:val="clear" w:color="auto" w:fill="auto"/>
            <w:tcMar>
              <w:top w:w="100" w:type="dxa"/>
              <w:left w:w="100" w:type="dxa"/>
              <w:bottom w:w="100" w:type="dxa"/>
              <w:right w:w="100" w:type="dxa"/>
            </w:tcMar>
          </w:tcPr>
          <w:p w:rsidR="009B034A" w:rsidRDefault="00E66D77" w14:paraId="556B6A0B"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9B034A" w:rsidRDefault="00E66D77" w14:paraId="03CA1CDD"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Marks</w:t>
            </w:r>
          </w:p>
        </w:tc>
      </w:tr>
    </w:tbl>
    <w:p xmlns:wp14="http://schemas.microsoft.com/office/word/2010/wordml" w:rsidR="009B034A" w:rsidRDefault="009B034A" w14:paraId="5DAB6C7B" wp14:textId="77777777">
      <w:pPr>
        <w:widowControl/>
        <w:spacing w:after="160" w:line="276" w:lineRule="auto"/>
        <w:rPr>
          <w:rFonts w:ascii="Times New Roman" w:hAnsi="Times New Roman" w:eastAsia="Times New Roman" w:cs="Times New Roman"/>
          <w:sz w:val="24"/>
          <w:szCs w:val="24"/>
        </w:rPr>
      </w:pPr>
    </w:p>
    <w:p xmlns:wp14="http://schemas.microsoft.com/office/word/2010/wordml" w:rsidR="009B034A" w:rsidRDefault="00E66D77" w14:paraId="4C5185ED" wp14:textId="77777777">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Selection Report</w:t>
      </w:r>
    </w:p>
    <w:p xmlns:wp14="http://schemas.microsoft.com/office/word/2010/wordml" w:rsidR="009B034A" w:rsidP="57FBC5C9" w:rsidRDefault="009B034A" w14:paraId="02EB378F" wp14:textId="71B08E48">
      <w:pPr>
        <w:widowControl w:val="1"/>
        <w:spacing w:after="160" w:line="276" w:lineRule="auto"/>
        <w:rPr>
          <w:rFonts w:ascii="Times New Roman" w:hAnsi="Times New Roman" w:eastAsia="Times New Roman" w:cs="Times New Roman"/>
          <w:sz w:val="24"/>
          <w:szCs w:val="24"/>
        </w:rPr>
      </w:pPr>
      <w:r w:rsidRPr="57FBC5C9" w:rsidR="57FBC5C9">
        <w:rPr>
          <w:rFonts w:ascii="Times New Roman" w:hAnsi="Times New Roman" w:eastAsia="Times New Roman" w:cs="Times New Roman"/>
          <w:sz w:val="24"/>
          <w:szCs w:val="24"/>
          <w:lang w:val="en-US"/>
        </w:rPr>
        <w:t xml:space="preserve">The Model Selection Report evaluates various models for predicting Walmart store sales, including Decision Tree, Random Forest, ARIMA, and </w:t>
      </w:r>
      <w:r w:rsidRPr="57FBC5C9" w:rsidR="57FBC5C9">
        <w:rPr>
          <w:rFonts w:ascii="Times New Roman" w:hAnsi="Times New Roman" w:eastAsia="Times New Roman" w:cs="Times New Roman"/>
          <w:sz w:val="24"/>
          <w:szCs w:val="24"/>
          <w:lang w:val="en-US"/>
        </w:rPr>
        <w:t>XgBoost</w:t>
      </w:r>
      <w:r w:rsidRPr="57FBC5C9" w:rsidR="57FBC5C9">
        <w:rPr>
          <w:rFonts w:ascii="Times New Roman" w:hAnsi="Times New Roman" w:eastAsia="Times New Roman" w:cs="Times New Roman"/>
          <w:sz w:val="24"/>
          <w:szCs w:val="24"/>
          <w:lang w:val="en-US"/>
        </w:rPr>
        <w:t xml:space="preserve">. Each model's performance was assessed using metrics such as MAE, RMSE, accuracy, and F1 score. While Decision Tree provided moderate accuracy, ensemble methods like Random Forest showed higher performance. ARIMA was suitable for time series but less </w:t>
      </w:r>
      <w:r w:rsidRPr="57FBC5C9" w:rsidR="57FBC5C9">
        <w:rPr>
          <w:rFonts w:ascii="Times New Roman" w:hAnsi="Times New Roman" w:eastAsia="Times New Roman" w:cs="Times New Roman"/>
          <w:sz w:val="24"/>
          <w:szCs w:val="24"/>
          <w:lang w:val="en-US"/>
        </w:rPr>
        <w:t>accurate</w:t>
      </w:r>
      <w:r w:rsidRPr="57FBC5C9" w:rsidR="57FBC5C9">
        <w:rPr>
          <w:rFonts w:ascii="Times New Roman" w:hAnsi="Times New Roman" w:eastAsia="Times New Roman" w:cs="Times New Roman"/>
          <w:sz w:val="24"/>
          <w:szCs w:val="24"/>
          <w:lang w:val="en-US"/>
        </w:rPr>
        <w:t xml:space="preserve"> than advanced models. The </w:t>
      </w:r>
      <w:r w:rsidRPr="57FBC5C9" w:rsidR="57FBC5C9">
        <w:rPr>
          <w:rFonts w:ascii="Times New Roman" w:hAnsi="Times New Roman" w:eastAsia="Times New Roman" w:cs="Times New Roman"/>
          <w:sz w:val="24"/>
          <w:szCs w:val="24"/>
          <w:lang w:val="en-US"/>
        </w:rPr>
        <w:t>XgBoost</w:t>
      </w:r>
      <w:r w:rsidRPr="57FBC5C9" w:rsidR="57FBC5C9">
        <w:rPr>
          <w:rFonts w:ascii="Times New Roman" w:hAnsi="Times New Roman" w:eastAsia="Times New Roman" w:cs="Times New Roman"/>
          <w:sz w:val="24"/>
          <w:szCs w:val="24"/>
          <w:lang w:val="en-US"/>
        </w:rPr>
        <w:t xml:space="preserve"> </w:t>
      </w:r>
      <w:r w:rsidRPr="57FBC5C9" w:rsidR="57FBC5C9">
        <w:rPr>
          <w:rFonts w:ascii="Times New Roman" w:hAnsi="Times New Roman" w:eastAsia="Times New Roman" w:cs="Times New Roman"/>
          <w:sz w:val="24"/>
          <w:szCs w:val="24"/>
          <w:lang w:val="en-US"/>
        </w:rPr>
        <w:t>emerged</w:t>
      </w:r>
      <w:r w:rsidRPr="57FBC5C9" w:rsidR="57FBC5C9">
        <w:rPr>
          <w:rFonts w:ascii="Times New Roman" w:hAnsi="Times New Roman" w:eastAsia="Times New Roman" w:cs="Times New Roman"/>
          <w:sz w:val="24"/>
          <w:szCs w:val="24"/>
          <w:lang w:val="en-US"/>
        </w:rPr>
        <w:t xml:space="preserve"> as top performers, offering the highest accuracy and F1 scores, making them the most suitable choices for </w:t>
      </w:r>
      <w:r w:rsidRPr="57FBC5C9" w:rsidR="57FBC5C9">
        <w:rPr>
          <w:rFonts w:ascii="Times New Roman" w:hAnsi="Times New Roman" w:eastAsia="Times New Roman" w:cs="Times New Roman"/>
          <w:sz w:val="24"/>
          <w:szCs w:val="24"/>
          <w:lang w:val="en-US"/>
        </w:rPr>
        <w:t>accurate</w:t>
      </w:r>
      <w:r w:rsidRPr="57FBC5C9" w:rsidR="57FBC5C9">
        <w:rPr>
          <w:rFonts w:ascii="Times New Roman" w:hAnsi="Times New Roman" w:eastAsia="Times New Roman" w:cs="Times New Roman"/>
          <w:sz w:val="24"/>
          <w:szCs w:val="24"/>
          <w:lang w:val="en-US"/>
        </w:rPr>
        <w:t xml:space="preserve"> sales forecasting.</w:t>
      </w:r>
    </w:p>
    <w:p xmlns:wp14="http://schemas.microsoft.com/office/word/2010/wordml" w:rsidR="009B034A" w:rsidRDefault="00E66D77" w14:paraId="4F9A529C" wp14:textId="77777777">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xmlns:wp14="http://schemas.microsoft.com/office/word/2010/wordml" w:rsidR="009B034A" w:rsidTr="57FBC5C9" w14:paraId="64C42F12" wp14:textId="77777777">
        <w:trPr>
          <w:trHeight w:val="1055"/>
        </w:trPr>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9B034A" w:rsidRDefault="00E66D77" w14:paraId="5D379CA5"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Model</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9B034A" w:rsidRDefault="00E66D77" w14:paraId="31FF54C8"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Description</w:t>
            </w:r>
          </w:p>
        </w:tc>
        <w:tc>
          <w:tcPr>
            <w:tcW w:w="24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9B034A" w:rsidRDefault="00E66D77" w14:paraId="5B54F68E"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Hyperparameters</w:t>
            </w:r>
          </w:p>
        </w:tc>
        <w:tc>
          <w:tcPr>
            <w:tcW w:w="3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9B034A" w:rsidRDefault="00E66D77" w14:paraId="48451F2A"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Performance Metric (e.g., Accuracy, F1 Score)</w:t>
            </w:r>
          </w:p>
        </w:tc>
      </w:tr>
      <w:tr xmlns:wp14="http://schemas.microsoft.com/office/word/2010/wordml" w:rsidR="009B034A" w:rsidTr="57FBC5C9" w14:paraId="54C80F5C" wp14:textId="77777777">
        <w:trPr>
          <w:trHeight w:val="1055"/>
        </w:trPr>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RDefault="00E66D77" w14:paraId="64241B7C" wp14:textId="1C30E640">
            <w:pPr>
              <w:widowControl w:val="1"/>
              <w:spacing w:after="160" w:line="276" w:lineRule="auto"/>
              <w:rPr>
                <w:rFonts w:ascii="Times New Roman" w:hAnsi="Times New Roman" w:eastAsia="Times New Roman" w:cs="Times New Roman"/>
                <w:color w:val="0D0D0D"/>
                <w:sz w:val="24"/>
                <w:szCs w:val="24"/>
              </w:rPr>
            </w:pPr>
            <w:r w:rsidRPr="57FBC5C9" w:rsidR="57FBC5C9">
              <w:rPr>
                <w:rFonts w:ascii="Times New Roman" w:hAnsi="Times New Roman" w:eastAsia="Times New Roman" w:cs="Times New Roman"/>
                <w:color w:val="0D0D0D" w:themeColor="text1" w:themeTint="F2" w:themeShade="FF"/>
                <w:sz w:val="24"/>
                <w:szCs w:val="24"/>
              </w:rPr>
              <w:t>Random Forest</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RDefault="00E66D77" w14:paraId="61F6253D" wp14:textId="4F62379B">
            <w:pPr>
              <w:widowControl w:val="1"/>
              <w:spacing w:after="160" w:line="276" w:lineRule="auto"/>
              <w:rPr>
                <w:rFonts w:ascii="Times New Roman" w:hAnsi="Times New Roman" w:eastAsia="Times New Roman" w:cs="Times New Roman"/>
                <w:color w:val="0D0D0D"/>
                <w:sz w:val="24"/>
                <w:szCs w:val="24"/>
              </w:rPr>
            </w:pPr>
            <w:r w:rsidRPr="57FBC5C9" w:rsidR="57FBC5C9">
              <w:rPr>
                <w:rFonts w:ascii="Times New Roman" w:hAnsi="Times New Roman" w:eastAsia="Times New Roman" w:cs="Times New Roman"/>
                <w:color w:val="0D0D0D" w:themeColor="text1" w:themeTint="F2" w:themeShade="FF"/>
                <w:sz w:val="24"/>
                <w:szCs w:val="24"/>
              </w:rPr>
              <w:t>Combines multiple decision trees to enhance accuracy and reduce overfitting, showing high performance and accuracy.</w:t>
            </w:r>
          </w:p>
        </w:tc>
        <w:tc>
          <w:tcPr>
            <w:tcW w:w="24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6B8A9051" wp14:textId="3466051E">
            <w:pPr>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Max_depth</w:t>
            </w:r>
            <w:r w:rsidRPr="57FBC5C9" w:rsidR="57FBC5C9">
              <w:rPr>
                <w:rFonts w:ascii="Times New Roman" w:hAnsi="Times New Roman" w:eastAsia="Times New Roman" w:cs="Times New Roman"/>
                <w:color w:val="0D0D0D" w:themeColor="text1" w:themeTint="F2" w:themeShade="FF"/>
                <w:sz w:val="24"/>
                <w:szCs w:val="24"/>
                <w:lang w:val="en-US"/>
              </w:rPr>
              <w:t>: 30,</w:t>
            </w:r>
          </w:p>
          <w:p w:rsidR="009B034A" w:rsidP="57FBC5C9" w:rsidRDefault="00E66D77" w14:paraId="336C30C4" wp14:textId="15C368BD">
            <w:pPr>
              <w:widowControl w:val="1"/>
              <w:spacing w:after="160" w:line="276" w:lineRule="auto"/>
              <w:rPr>
                <w:rFonts w:ascii="Times New Roman" w:hAnsi="Times New Roman" w:eastAsia="Times New Roman" w:cs="Times New Roman"/>
                <w:color w:val="0D0D0D"/>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min</w:t>
            </w:r>
            <w:r w:rsidRPr="57FBC5C9" w:rsidR="57FBC5C9">
              <w:rPr>
                <w:rFonts w:ascii="Times New Roman" w:hAnsi="Times New Roman" w:eastAsia="Times New Roman" w:cs="Times New Roman"/>
                <w:color w:val="0D0D0D" w:themeColor="text1" w:themeTint="F2" w:themeShade="FF"/>
                <w:sz w:val="24"/>
                <w:szCs w:val="24"/>
                <w:lang w:val="en-US"/>
              </w:rPr>
              <w:t>_samples: 5</w:t>
            </w:r>
          </w:p>
        </w:tc>
        <w:tc>
          <w:tcPr>
            <w:tcW w:w="3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294CB78F" wp14:textId="06092FC2">
            <w:pPr>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Performance: High</w:t>
            </w:r>
          </w:p>
          <w:p w:rsidR="009B034A" w:rsidP="57FBC5C9" w:rsidRDefault="00E66D77" w14:paraId="09062AD3" wp14:textId="2048EF9B">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Metric: RMSE</w:t>
            </w:r>
          </w:p>
          <w:p w:rsidR="009B034A" w:rsidP="57FBC5C9" w:rsidRDefault="00E66D77" w14:paraId="72A44E53" wp14:textId="4FE7A1E8">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Training Accuracy: 94%</w:t>
            </w:r>
          </w:p>
          <w:p w:rsidR="009B034A" w:rsidP="57FBC5C9" w:rsidRDefault="00E66D77" w14:paraId="41E6E215" wp14:textId="6BF2AFE2">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Testing Accuracy: 96%</w:t>
            </w:r>
          </w:p>
          <w:p w:rsidR="009B034A" w:rsidP="57FBC5C9" w:rsidRDefault="00E66D77" w14:paraId="4C336AEC" wp14:textId="01590E60">
            <w:pPr>
              <w:pStyle w:val="Normal"/>
              <w:widowControl w:val="1"/>
              <w:spacing w:after="160" w:line="276" w:lineRule="auto"/>
              <w:rPr>
                <w:rFonts w:ascii="Times New Roman" w:hAnsi="Times New Roman" w:eastAsia="Times New Roman" w:cs="Times New Roman"/>
                <w:color w:val="0D0D0D"/>
                <w:sz w:val="24"/>
                <w:szCs w:val="24"/>
              </w:rPr>
            </w:pPr>
          </w:p>
        </w:tc>
      </w:tr>
      <w:tr xmlns:wp14="http://schemas.microsoft.com/office/word/2010/wordml" w:rsidR="009B034A" w:rsidTr="57FBC5C9" w14:paraId="1390F27F" wp14:textId="77777777">
        <w:trPr>
          <w:trHeight w:val="1055"/>
        </w:trPr>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RDefault="00E66D77" w14:paraId="78C51BBD" wp14:textId="63F6CA60">
            <w:pPr>
              <w:widowControl w:val="1"/>
              <w:spacing w:after="160" w:line="276" w:lineRule="auto"/>
              <w:rPr>
                <w:rFonts w:ascii="Times New Roman" w:hAnsi="Times New Roman" w:eastAsia="Times New Roman" w:cs="Times New Roman"/>
                <w:color w:val="0D0D0D"/>
                <w:sz w:val="24"/>
                <w:szCs w:val="24"/>
              </w:rPr>
            </w:pPr>
            <w:r w:rsidRPr="57FBC5C9" w:rsidR="57FBC5C9">
              <w:rPr>
                <w:rFonts w:ascii="Times New Roman" w:hAnsi="Times New Roman" w:eastAsia="Times New Roman" w:cs="Times New Roman"/>
                <w:color w:val="0D0D0D" w:themeColor="text1" w:themeTint="F2" w:themeShade="FF"/>
                <w:sz w:val="24"/>
                <w:szCs w:val="24"/>
              </w:rPr>
              <w:t>Decision Tree</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RDefault="00E66D77" w14:paraId="6B314C3E" wp14:textId="3A40862C">
            <w:pPr>
              <w:widowControl w:val="1"/>
              <w:spacing w:after="160" w:line="276" w:lineRule="auto"/>
              <w:rPr>
                <w:rFonts w:ascii="Times New Roman" w:hAnsi="Times New Roman" w:eastAsia="Times New Roman" w:cs="Times New Roman"/>
                <w:color w:val="0D0D0D"/>
                <w:sz w:val="24"/>
                <w:szCs w:val="24"/>
              </w:rPr>
            </w:pPr>
            <w:r w:rsidRPr="57FBC5C9" w:rsidR="57FBC5C9">
              <w:rPr>
                <w:rFonts w:ascii="Times New Roman" w:hAnsi="Times New Roman" w:eastAsia="Times New Roman" w:cs="Times New Roman"/>
                <w:color w:val="0D0D0D" w:themeColor="text1" w:themeTint="F2" w:themeShade="FF"/>
                <w:sz w:val="24"/>
                <w:szCs w:val="24"/>
              </w:rPr>
              <w:t>Simplistic and interpretable, but prone to overfitting. Performs better than linear regression but is outperformed by ensemble methods.</w:t>
            </w:r>
          </w:p>
        </w:tc>
        <w:tc>
          <w:tcPr>
            <w:tcW w:w="24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5D5D012D" wp14:textId="773B800A">
            <w:pPr>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Max_depth</w:t>
            </w:r>
            <w:r w:rsidRPr="57FBC5C9" w:rsidR="57FBC5C9">
              <w:rPr>
                <w:rFonts w:ascii="Times New Roman" w:hAnsi="Times New Roman" w:eastAsia="Times New Roman" w:cs="Times New Roman"/>
                <w:color w:val="0D0D0D" w:themeColor="text1" w:themeTint="F2" w:themeShade="FF"/>
                <w:sz w:val="24"/>
                <w:szCs w:val="24"/>
                <w:lang w:val="en-US"/>
              </w:rPr>
              <w:t>: 30,</w:t>
            </w:r>
          </w:p>
          <w:p w:rsidR="009B034A" w:rsidP="57FBC5C9" w:rsidRDefault="00E66D77" w14:paraId="5B70B404" wp14:textId="09C7A1C9">
            <w:pPr>
              <w:pStyle w:val="Normal"/>
              <w:widowControl w:val="1"/>
              <w:spacing w:after="160" w:line="276" w:lineRule="auto"/>
              <w:rPr>
                <w:rFonts w:ascii="Times New Roman" w:hAnsi="Times New Roman" w:eastAsia="Times New Roman" w:cs="Times New Roman"/>
                <w:color w:val="0D0D0D"/>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min_samples: 5</w:t>
            </w:r>
          </w:p>
        </w:tc>
        <w:tc>
          <w:tcPr>
            <w:tcW w:w="3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72FCD797" wp14:textId="034034C2">
            <w:pPr>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Performance: Moderate</w:t>
            </w:r>
          </w:p>
          <w:p w:rsidR="009B034A" w:rsidP="57FBC5C9" w:rsidRDefault="00E66D77" w14:paraId="07F44D04" wp14:textId="2048EF9B">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Metric: RMSE</w:t>
            </w:r>
          </w:p>
          <w:p w:rsidR="009B034A" w:rsidP="57FBC5C9" w:rsidRDefault="00E66D77" w14:paraId="6E93D205" wp14:textId="4E3CC0F7">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Training Accuracy: 100%</w:t>
            </w:r>
          </w:p>
          <w:p w:rsidR="009B034A" w:rsidP="57FBC5C9" w:rsidRDefault="00E66D77" w14:paraId="1BDE275B" wp14:textId="540C5291">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Testing Accuracy: 94%</w:t>
            </w:r>
          </w:p>
          <w:p w:rsidR="009B034A" w:rsidP="57FBC5C9" w:rsidRDefault="00E66D77" w14:paraId="1545E6CC" wp14:textId="03D31776">
            <w:pPr>
              <w:pStyle w:val="Normal"/>
              <w:widowControl w:val="1"/>
              <w:spacing w:after="160" w:line="276" w:lineRule="auto"/>
              <w:rPr>
                <w:rFonts w:ascii="Times New Roman" w:hAnsi="Times New Roman" w:eastAsia="Times New Roman" w:cs="Times New Roman"/>
                <w:color w:val="0D0D0D"/>
                <w:sz w:val="24"/>
                <w:szCs w:val="24"/>
              </w:rPr>
            </w:pPr>
          </w:p>
        </w:tc>
      </w:tr>
      <w:tr xmlns:wp14="http://schemas.microsoft.com/office/word/2010/wordml" w:rsidR="009B034A" w:rsidTr="57FBC5C9" w14:paraId="2687F24D" wp14:textId="77777777">
        <w:trPr>
          <w:trHeight w:val="1055"/>
        </w:trPr>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2B3D4F80" wp14:textId="7C5C4FF8">
            <w:pPr>
              <w:widowControl w:val="1"/>
              <w:spacing w:after="160" w:line="276" w:lineRule="auto"/>
              <w:rPr>
                <w:rFonts w:ascii="Times New Roman" w:hAnsi="Times New Roman" w:eastAsia="Times New Roman" w:cs="Times New Roman"/>
                <w:b w:val="1"/>
                <w:bCs w:val="1"/>
                <w:color w:val="0D0D0D"/>
                <w:sz w:val="24"/>
                <w:szCs w:val="24"/>
              </w:rPr>
            </w:pPr>
            <w:r w:rsidRPr="57FBC5C9" w:rsidR="57FBC5C9">
              <w:rPr>
                <w:rFonts w:ascii="Times New Roman" w:hAnsi="Times New Roman" w:eastAsia="Times New Roman" w:cs="Times New Roman"/>
                <w:b w:val="0"/>
                <w:bCs w:val="0"/>
                <w:color w:val="0D0D0D" w:themeColor="text1" w:themeTint="F2" w:themeShade="FF"/>
                <w:sz w:val="24"/>
                <w:szCs w:val="24"/>
                <w:lang w:val="en-US"/>
              </w:rPr>
              <w:t>XgBoost</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28300879" wp14:textId="318CC635">
            <w:pPr>
              <w:widowControl w:val="1"/>
              <w:spacing w:after="160" w:line="276" w:lineRule="auto"/>
              <w:rPr>
                <w:rFonts w:ascii="Times New Roman" w:hAnsi="Times New Roman" w:eastAsia="Times New Roman" w:cs="Times New Roman"/>
                <w:b w:val="0"/>
                <w:bCs w:val="0"/>
                <w:color w:val="0D0D0D" w:themeColor="text1" w:themeTint="F2" w:themeShade="FF"/>
                <w:sz w:val="24"/>
                <w:szCs w:val="24"/>
                <w:lang w:val="en-US"/>
              </w:rPr>
            </w:pPr>
            <w:r w:rsidRPr="57FBC5C9" w:rsidR="57FBC5C9">
              <w:rPr>
                <w:rFonts w:ascii="Times New Roman" w:hAnsi="Times New Roman" w:eastAsia="Times New Roman" w:cs="Times New Roman"/>
                <w:b w:val="0"/>
                <w:bCs w:val="0"/>
                <w:color w:val="0D0D0D" w:themeColor="text1" w:themeTint="F2" w:themeShade="FF"/>
                <w:sz w:val="24"/>
                <w:szCs w:val="24"/>
                <w:lang w:val="en-US"/>
              </w:rPr>
              <w:t>Known</w:t>
            </w:r>
            <w:r w:rsidRPr="57FBC5C9" w:rsidR="57FBC5C9">
              <w:rPr>
                <w:rFonts w:ascii="Times New Roman" w:hAnsi="Times New Roman" w:eastAsia="Times New Roman" w:cs="Times New Roman"/>
                <w:b w:val="0"/>
                <w:bCs w:val="0"/>
                <w:color w:val="0D0D0D" w:themeColor="text1" w:themeTint="F2" w:themeShade="FF"/>
                <w:sz w:val="24"/>
                <w:szCs w:val="24"/>
                <w:lang w:val="en-US"/>
              </w:rPr>
              <w:t xml:space="preserve"> for its speed and efficiency, providing high accuracy and performance, making it one of the top contenders.</w:t>
            </w:r>
          </w:p>
          <w:p w:rsidR="009B034A" w:rsidP="57FBC5C9" w:rsidRDefault="00E66D77" w14:paraId="6AF8F60D" wp14:textId="4DC25EFE">
            <w:pPr>
              <w:pStyle w:val="Normal"/>
              <w:widowControl w:val="1"/>
              <w:spacing w:after="160" w:line="276" w:lineRule="auto"/>
              <w:rPr>
                <w:rFonts w:ascii="Times New Roman" w:hAnsi="Times New Roman" w:eastAsia="Times New Roman" w:cs="Times New Roman"/>
                <w:b w:val="1"/>
                <w:bCs w:val="1"/>
                <w:color w:val="0D0D0D"/>
                <w:sz w:val="24"/>
                <w:szCs w:val="24"/>
              </w:rPr>
            </w:pPr>
          </w:p>
        </w:tc>
        <w:tc>
          <w:tcPr>
            <w:tcW w:w="24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3A0F97F1" wp14:textId="5A7C6541">
            <w:pPr>
              <w:widowControl w:val="1"/>
              <w:spacing w:after="160" w:line="276" w:lineRule="auto"/>
              <w:rPr>
                <w:rFonts w:ascii="Times New Roman" w:hAnsi="Times New Roman" w:eastAsia="Times New Roman" w:cs="Times New Roman"/>
                <w:color w:val="0D0D0D" w:themeColor="text1" w:themeTint="F2" w:themeShade="FF"/>
                <w:sz w:val="24"/>
                <w:szCs w:val="24"/>
                <w:lang w:val="en-US"/>
              </w:rPr>
            </w:pPr>
          </w:p>
          <w:p w:rsidR="009B034A" w:rsidP="57FBC5C9" w:rsidRDefault="00E66D77" w14:paraId="4379C03B" wp14:textId="38A95A73">
            <w:pPr>
              <w:widowControl w:val="1"/>
              <w:spacing w:after="160" w:line="276" w:lineRule="auto"/>
              <w:rPr>
                <w:rFonts w:ascii="Times New Roman" w:hAnsi="Times New Roman" w:eastAsia="Times New Roman" w:cs="Times New Roman"/>
                <w:color w:val="0D0D0D" w:themeColor="text1" w:themeTint="F2" w:themeShade="FF"/>
                <w:sz w:val="24"/>
                <w:szCs w:val="24"/>
                <w:lang w:val="en-US"/>
              </w:rPr>
            </w:pPr>
          </w:p>
          <w:p w:rsidR="009B034A" w:rsidP="57FBC5C9" w:rsidRDefault="00E66D77" w14:paraId="5C5A1197" wp14:textId="766E86D9">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n_estimators</w:t>
            </w:r>
            <w:r w:rsidRPr="57FBC5C9" w:rsidR="57FBC5C9">
              <w:rPr>
                <w:rFonts w:ascii="Times New Roman" w:hAnsi="Times New Roman" w:eastAsia="Times New Roman" w:cs="Times New Roman"/>
                <w:color w:val="0D0D0D" w:themeColor="text1" w:themeTint="F2" w:themeShade="FF"/>
                <w:sz w:val="24"/>
                <w:szCs w:val="24"/>
                <w:lang w:val="en-US"/>
              </w:rPr>
              <w:t>: 500</w:t>
            </w:r>
          </w:p>
          <w:p w:rsidR="009B034A" w:rsidP="57FBC5C9" w:rsidRDefault="00E66D77" w14:paraId="4D6EAB4D" wp14:textId="061CDA37">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Max_depth</w:t>
            </w:r>
            <w:r w:rsidRPr="57FBC5C9" w:rsidR="57FBC5C9">
              <w:rPr>
                <w:rFonts w:ascii="Times New Roman" w:hAnsi="Times New Roman" w:eastAsia="Times New Roman" w:cs="Times New Roman"/>
                <w:color w:val="0D0D0D" w:themeColor="text1" w:themeTint="F2" w:themeShade="FF"/>
                <w:sz w:val="24"/>
                <w:szCs w:val="24"/>
                <w:lang w:val="en-US"/>
              </w:rPr>
              <w:t>:4</w:t>
            </w:r>
          </w:p>
          <w:p w:rsidR="009B034A" w:rsidP="57FBC5C9" w:rsidRDefault="00E66D77" w14:paraId="4DDFA12D" wp14:textId="5BC0EB8C">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Learning_rate</w:t>
            </w:r>
            <w:r w:rsidRPr="57FBC5C9" w:rsidR="57FBC5C9">
              <w:rPr>
                <w:rFonts w:ascii="Times New Roman" w:hAnsi="Times New Roman" w:eastAsia="Times New Roman" w:cs="Times New Roman"/>
                <w:color w:val="0D0D0D" w:themeColor="text1" w:themeTint="F2" w:themeShade="FF"/>
                <w:sz w:val="24"/>
                <w:szCs w:val="24"/>
                <w:lang w:val="en-US"/>
              </w:rPr>
              <w:t>: 0.5</w:t>
            </w:r>
          </w:p>
          <w:p w:rsidR="009B034A" w:rsidP="57FBC5C9" w:rsidRDefault="00E66D77" w14:paraId="287328BF" wp14:textId="3C495E34">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p>
          <w:p w:rsidR="009B034A" w:rsidP="57FBC5C9" w:rsidRDefault="00E66D77" w14:paraId="11252330" wp14:textId="309F7E5E">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p>
          <w:p w:rsidR="009B034A" w:rsidP="57FBC5C9" w:rsidRDefault="00E66D77" w14:paraId="5C7DA2F3" wp14:textId="125488E3">
            <w:pPr>
              <w:pStyle w:val="Normal"/>
              <w:widowControl w:val="1"/>
              <w:spacing w:after="160" w:line="276" w:lineRule="auto"/>
              <w:rPr>
                <w:rFonts w:ascii="Times New Roman" w:hAnsi="Times New Roman" w:eastAsia="Times New Roman" w:cs="Times New Roman"/>
                <w:b w:val="1"/>
                <w:bCs w:val="1"/>
                <w:color w:val="0D0D0D"/>
                <w:sz w:val="24"/>
                <w:szCs w:val="24"/>
              </w:rPr>
            </w:pPr>
          </w:p>
        </w:tc>
        <w:tc>
          <w:tcPr>
            <w:tcW w:w="3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9B034A" w:rsidP="57FBC5C9" w:rsidRDefault="00E66D77" w14:paraId="4FEAD401" wp14:textId="50A80F15">
            <w:pPr>
              <w:spacing w:line="276" w:lineRule="auto"/>
              <w:rPr>
                <w:rFonts w:ascii="Times New Roman" w:hAnsi="Times New Roman" w:eastAsia="Times New Roman" w:cs="Times New Roman"/>
                <w:b w:val="1"/>
                <w:bCs w:val="1"/>
                <w:color w:val="0D0D0D"/>
                <w:sz w:val="24"/>
                <w:szCs w:val="24"/>
              </w:rPr>
            </w:pPr>
          </w:p>
          <w:p w:rsidR="009B034A" w:rsidRDefault="009B034A" w14:paraId="6A05A809" wp14:textId="77777777">
            <w:pPr>
              <w:pBdr>
                <w:top w:val="nil"/>
                <w:left w:val="nil"/>
                <w:bottom w:val="nil"/>
                <w:right w:val="nil"/>
                <w:between w:val="nil"/>
              </w:pBdr>
              <w:spacing w:line="276" w:lineRule="auto"/>
              <w:rPr>
                <w:rFonts w:ascii="Times New Roman" w:hAnsi="Times New Roman" w:eastAsia="Times New Roman" w:cs="Times New Roman"/>
                <w:b/>
                <w:color w:val="0D0D0D"/>
                <w:sz w:val="24"/>
                <w:szCs w:val="24"/>
              </w:rPr>
            </w:pPr>
          </w:p>
          <w:p w:rsidR="009B034A" w:rsidP="57FBC5C9" w:rsidRDefault="009B034A" w14:paraId="35A6F822" wp14:textId="7F92468E">
            <w:pPr>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Performance: High</w:t>
            </w:r>
          </w:p>
          <w:p w:rsidR="009B034A" w:rsidP="57FBC5C9" w:rsidRDefault="009B034A" w14:paraId="4DBAA827" wp14:textId="2048EF9B">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Metric: RMSE</w:t>
            </w:r>
          </w:p>
          <w:p w:rsidR="009B034A" w:rsidP="57FBC5C9" w:rsidRDefault="009B034A" w14:paraId="2BB9CA09" wp14:textId="4B432953">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Training Accuracy: 94%</w:t>
            </w:r>
          </w:p>
          <w:p w:rsidR="009B034A" w:rsidP="57FBC5C9" w:rsidRDefault="009B034A" w14:paraId="57DF6A3F" wp14:textId="540C5291">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Testing Accuracy: 94%</w:t>
            </w:r>
          </w:p>
          <w:p w:rsidR="009B034A" w:rsidP="57FBC5C9" w:rsidRDefault="009B034A" w14:paraId="5A39BBE3" wp14:textId="1363880F">
            <w:pPr>
              <w:pStyle w:val="Normal"/>
              <w:widowControl w:val="1"/>
              <w:spacing w:after="160" w:line="276" w:lineRule="auto"/>
              <w:rPr>
                <w:rFonts w:ascii="Times New Roman" w:hAnsi="Times New Roman" w:eastAsia="Times New Roman" w:cs="Times New Roman"/>
                <w:b w:val="1"/>
                <w:bCs w:val="1"/>
                <w:color w:val="0D0D0D"/>
                <w:sz w:val="24"/>
                <w:szCs w:val="24"/>
              </w:rPr>
            </w:pPr>
          </w:p>
        </w:tc>
      </w:tr>
      <w:tr w:rsidR="57FBC5C9" w:rsidTr="57FBC5C9" w14:paraId="5325791A">
        <w:trPr>
          <w:trHeight w:val="1055"/>
        </w:trPr>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7FBC5C9" w:rsidP="57FBC5C9" w:rsidRDefault="57FBC5C9" w14:paraId="4D6E01D3" w14:textId="72B01BFF">
            <w:pPr>
              <w:pStyle w:val="Normal"/>
              <w:spacing w:line="276" w:lineRule="auto"/>
              <w:rPr>
                <w:rFonts w:ascii="Times New Roman" w:hAnsi="Times New Roman" w:eastAsia="Times New Roman" w:cs="Times New Roman"/>
                <w:b w:val="1"/>
                <w:bCs w:val="1"/>
                <w:color w:val="0D0D0D" w:themeColor="text1" w:themeTint="F2" w:themeShade="FF"/>
                <w:sz w:val="24"/>
                <w:szCs w:val="24"/>
              </w:rPr>
            </w:pPr>
            <w:r w:rsidRPr="57FBC5C9" w:rsidR="57FBC5C9">
              <w:rPr>
                <w:rFonts w:ascii="Times New Roman" w:hAnsi="Times New Roman" w:eastAsia="Times New Roman" w:cs="Times New Roman"/>
                <w:b w:val="0"/>
                <w:bCs w:val="0"/>
                <w:color w:val="0D0D0D" w:themeColor="text1" w:themeTint="F2" w:themeShade="FF"/>
                <w:sz w:val="24"/>
                <w:szCs w:val="24"/>
              </w:rPr>
              <w:t>ARIMA</w:t>
            </w:r>
          </w:p>
        </w:tc>
        <w:tc>
          <w:tcPr>
            <w:tcW w:w="18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7FBC5C9" w:rsidP="57FBC5C9" w:rsidRDefault="57FBC5C9" w14:paraId="412BE96A" w14:textId="167D7989">
            <w:pPr>
              <w:pStyle w:val="Normal"/>
              <w:spacing w:line="276" w:lineRule="auto"/>
              <w:rPr>
                <w:rFonts w:ascii="Times New Roman" w:hAnsi="Times New Roman" w:eastAsia="Times New Roman" w:cs="Times New Roman"/>
                <w:b w:val="1"/>
                <w:bCs w:val="1"/>
                <w:color w:val="0D0D0D" w:themeColor="text1" w:themeTint="F2" w:themeShade="FF"/>
                <w:sz w:val="24"/>
                <w:szCs w:val="24"/>
              </w:rPr>
            </w:pPr>
            <w:r w:rsidRPr="57FBC5C9" w:rsidR="57FBC5C9">
              <w:rPr>
                <w:rFonts w:ascii="Times New Roman" w:hAnsi="Times New Roman" w:eastAsia="Times New Roman" w:cs="Times New Roman"/>
                <w:b w:val="0"/>
                <w:bCs w:val="0"/>
                <w:color w:val="0D0D0D" w:themeColor="text1" w:themeTint="F2" w:themeShade="FF"/>
                <w:sz w:val="24"/>
                <w:szCs w:val="24"/>
              </w:rPr>
              <w:t>Suitable for time series data, offering moderate performance, but can be outpaced by more advanced models in terms of accuracy and adaptability.</w:t>
            </w:r>
          </w:p>
        </w:tc>
        <w:tc>
          <w:tcPr>
            <w:tcW w:w="24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7FBC5C9" w:rsidP="57FBC5C9" w:rsidRDefault="57FBC5C9" w14:paraId="26D78BB6" w14:textId="31E81B96">
            <w:pPr>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Year</w:t>
            </w:r>
          </w:p>
          <w:p w:rsidR="57FBC5C9" w:rsidP="57FBC5C9" w:rsidRDefault="57FBC5C9" w14:paraId="448E7C03" w14:textId="56F951DD">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month</w:t>
            </w:r>
          </w:p>
          <w:p w:rsidR="57FBC5C9" w:rsidP="57FBC5C9" w:rsidRDefault="57FBC5C9" w14:paraId="39C85B99" w14:textId="594747D5">
            <w:pPr>
              <w:pStyle w:val="Normal"/>
              <w:widowControl w:val="1"/>
              <w:spacing w:after="160" w:line="276" w:lineRule="auto"/>
              <w:rPr>
                <w:rFonts w:ascii="Times New Roman" w:hAnsi="Times New Roman" w:eastAsia="Times New Roman" w:cs="Times New Roman"/>
                <w:color w:val="0D0D0D" w:themeColor="text1" w:themeTint="F2" w:themeShade="FF"/>
                <w:sz w:val="24"/>
                <w:szCs w:val="24"/>
                <w:lang w:val="en-US"/>
              </w:rPr>
            </w:pPr>
            <w:r w:rsidRPr="57FBC5C9" w:rsidR="57FBC5C9">
              <w:rPr>
                <w:rFonts w:ascii="Times New Roman" w:hAnsi="Times New Roman" w:eastAsia="Times New Roman" w:cs="Times New Roman"/>
                <w:color w:val="0D0D0D" w:themeColor="text1" w:themeTint="F2" w:themeShade="FF"/>
                <w:sz w:val="24"/>
                <w:szCs w:val="24"/>
                <w:lang w:val="en-US"/>
              </w:rPr>
              <w:t>date</w:t>
            </w:r>
          </w:p>
          <w:p w:rsidR="57FBC5C9" w:rsidP="57FBC5C9" w:rsidRDefault="57FBC5C9" w14:paraId="34A3CDF1" w14:textId="0E9BF92B">
            <w:pPr>
              <w:pStyle w:val="Normal"/>
              <w:spacing w:line="276" w:lineRule="auto"/>
              <w:rPr>
                <w:rFonts w:ascii="Times New Roman" w:hAnsi="Times New Roman" w:eastAsia="Times New Roman" w:cs="Times New Roman"/>
                <w:b w:val="1"/>
                <w:bCs w:val="1"/>
                <w:color w:val="0D0D0D" w:themeColor="text1" w:themeTint="F2" w:themeShade="FF"/>
                <w:sz w:val="24"/>
                <w:szCs w:val="24"/>
              </w:rPr>
            </w:pPr>
          </w:p>
        </w:tc>
        <w:tc>
          <w:tcPr>
            <w:tcW w:w="38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7FBC5C9" w:rsidP="57FBC5C9" w:rsidRDefault="57FBC5C9" w14:paraId="7A27039E" w14:textId="7F92468E">
            <w:pPr>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Performance: High</w:t>
            </w:r>
          </w:p>
          <w:p w:rsidR="57FBC5C9" w:rsidP="57FBC5C9" w:rsidRDefault="57FBC5C9" w14:paraId="73BB66A9" w14:textId="3BFC7F64">
            <w:pPr>
              <w:pStyle w:val="Normal"/>
              <w:widowControl w:val="1"/>
              <w:spacing w:after="160" w:line="276" w:lineRule="auto"/>
              <w:rPr>
                <w:rFonts w:ascii="Times New Roman" w:hAnsi="Times New Roman" w:eastAsia="Times New Roman" w:cs="Times New Roman"/>
                <w:color w:val="0D0D0D" w:themeColor="text1" w:themeTint="F2" w:themeShade="FF"/>
                <w:sz w:val="24"/>
                <w:szCs w:val="24"/>
              </w:rPr>
            </w:pPr>
            <w:r w:rsidRPr="57FBC5C9" w:rsidR="57FBC5C9">
              <w:rPr>
                <w:rFonts w:ascii="Times New Roman" w:hAnsi="Times New Roman" w:eastAsia="Times New Roman" w:cs="Times New Roman"/>
                <w:color w:val="0D0D0D" w:themeColor="text1" w:themeTint="F2" w:themeShade="FF"/>
                <w:sz w:val="24"/>
                <w:szCs w:val="24"/>
              </w:rPr>
              <w:t>Metric: MAE</w:t>
            </w:r>
          </w:p>
          <w:p w:rsidR="57FBC5C9" w:rsidP="57FBC5C9" w:rsidRDefault="57FBC5C9" w14:paraId="08E96B50" w14:textId="074DEBB7">
            <w:pPr>
              <w:pStyle w:val="Normal"/>
              <w:spacing w:line="276" w:lineRule="auto"/>
              <w:rPr>
                <w:rFonts w:ascii="Times New Roman" w:hAnsi="Times New Roman" w:eastAsia="Times New Roman" w:cs="Times New Roman"/>
                <w:b w:val="1"/>
                <w:bCs w:val="1"/>
                <w:color w:val="0D0D0D" w:themeColor="text1" w:themeTint="F2" w:themeShade="FF"/>
                <w:sz w:val="24"/>
                <w:szCs w:val="24"/>
              </w:rPr>
            </w:pPr>
          </w:p>
        </w:tc>
      </w:tr>
    </w:tbl>
    <w:p xmlns:wp14="http://schemas.microsoft.com/office/word/2010/wordml" w:rsidR="009B034A" w:rsidRDefault="009B034A" w14:paraId="41C8F396" wp14:textId="77777777">
      <w:pPr>
        <w:widowControl/>
        <w:spacing w:after="160" w:line="276" w:lineRule="auto"/>
        <w:rPr>
          <w:rFonts w:ascii="Times New Roman" w:hAnsi="Times New Roman" w:eastAsia="Times New Roman" w:cs="Times New Roman"/>
          <w:b/>
          <w:sz w:val="24"/>
          <w:szCs w:val="24"/>
        </w:rPr>
      </w:pPr>
    </w:p>
    <w:sectPr w:rsidR="009B034A">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E66D77" w:rsidRDefault="00E66D77" w14:paraId="0E27B00A" wp14:textId="77777777">
      <w:r>
        <w:separator/>
      </w:r>
    </w:p>
  </w:endnote>
  <w:endnote w:type="continuationSeparator" w:id="0">
    <w:p xmlns:wp14="http://schemas.microsoft.com/office/word/2010/wordml" w:rsidR="00E66D77" w:rsidRDefault="00E66D77"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E66D77" w:rsidRDefault="00E66D77" w14:paraId="44EAFD9C" wp14:textId="77777777">
      <w:r>
        <w:separator/>
      </w:r>
    </w:p>
  </w:footnote>
  <w:footnote w:type="continuationSeparator" w:id="0">
    <w:p xmlns:wp14="http://schemas.microsoft.com/office/word/2010/wordml" w:rsidR="00E66D77" w:rsidRDefault="00E66D77" w14:paraId="4B94D5A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9B034A" w:rsidRDefault="00E66D77" w14:paraId="3C531A6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7A49FE28"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4EAEB68A"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9B034A" w:rsidRDefault="009B034A" w14:paraId="72A3D3EC" wp14:textId="77777777"/>
  <w:p xmlns:wp14="http://schemas.microsoft.com/office/word/2010/wordml" w:rsidR="009B034A" w:rsidRDefault="009B034A" w14:paraId="0D0B940D"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34A"/>
    <w:rsid w:val="009B034A"/>
    <w:rsid w:val="00C463CF"/>
    <w:rsid w:val="00E66D77"/>
    <w:rsid w:val="57FBC5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3750E1"/>
  <w15:docId w15:val="{EE24F683-FDD7-46CB-AC6D-C6B0480FD5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2024-05-18T07:16:00.0000000Z</dcterms:created>
  <dcterms:modified xsi:type="dcterms:W3CDTF">2024-05-18T14:12:29.7785872Z</dcterms:modified>
</coreProperties>
</file>