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621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D1108A"/>
          <w:sz w:val="19"/>
          <w:szCs w:val="19"/>
        </w:rPr>
        <w:t xml:space="preserve">▲  AMS-WELD-001 · บทที่ 6 / CHAPTER 6 · แบบทดสอบ ASSESSMENT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16243D"/>
          <w:sz w:val="30"/>
          <w:szCs w:val="30"/>
        </w:rPr>
        <w:t xml:space="preserve">แบบทดสอบบทที่ 6 — การเชื่อม TIG (GTAW) และ SMAW</w:t>
      </w:r>
    </w:p>
    <w:p>
      <w:pPr>
        <w:pBdr>
          <w:bottom w:val="single" w:color="0E5FA8" w:sz="28" w:space="6"/>
        </w:pBdr>
        <w:spacing w:after="80"/>
      </w:pPr>
      <w:r>
        <w:rPr>
          <w:rFonts w:ascii="Sarabun" w:cs="Sarabun" w:eastAsia="Sarabun" w:hAnsi="Sarabun"/>
          <w:b/>
          <w:bCs/>
          <w:color w:val="5C6B7C"/>
          <w:sz w:val="22"/>
          <w:szCs w:val="22"/>
        </w:rPr>
        <w:t xml:space="preserve">Chapter 6 Assessment — TIG (GTAW) &amp; SMAW</w:t>
      </w:r>
    </w:p>
    <w:p>
      <w:pPr>
        <w:spacing w:after="12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แบบทดสอบก่อนเรียน 10 ข้อ (วินิจฉัย) · แบบทดสอบหลังเรียน 12 ข้อ (เกณฑ์ผ่าน ≥ 70%) · พร้อมเฉลยและเกณฑ์การให้คะแนน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Pre-test 10 items (diagnostic) · Post-test 12 items (pass ≥ 70%) · with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วิธีใช้ / How it works. </w:t>
            </w:r>
            <w:r>
              <w:rPr>
                <w:rFonts w:ascii="Sarabun" w:cs="Sarabun" w:eastAsia="Sarabun" w:hAnsi="Sarabun"/>
              </w:rPr>
              <w:t xml:space="preserve">แบบทดสอบก่อนเรียนใช้วินิจฉัยความรู้เดิม ไม่ตัดสินผ่าน ส่วนแบบทดสอบหลังเรียนต้องได้ ≥ ร้อยละ 70 จึงปลดบทถัดไป ทำในระบบ M Training และระบบบันทึกคะแนน/จำนวนครั้งสอบ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The pre-test is diagnostic (not gating); the post-test must reach ≥ 70% to unlock the next chapter. Taken in M Training, which records scores and attempts.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C6B7C" w:sz="20"/>
              <w:bottom w:val="none" w:color="FFFFFF" w:sz="0"/>
              <w:right w:val="none" w:color="FFFFFF" w:sz="0"/>
            </w:tcBorders>
            <w:shd w:fill="F4F6F9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6243D"/>
              </w:rPr>
              <w:t xml:space="preserve">การเชื่อมกับระบบ M Training / LMS mapping. </w:t>
            </w:r>
            <w:r>
              <w:rPr>
                <w:rFonts w:ascii="Sarabun" w:cs="Sarabun" w:eastAsia="Sarabun" w:hAnsi="Sarabun"/>
              </w:rPr>
              <w:t xml:space="preserve">แต่ละข้อมีป้ายชนิดคำถามตรงกับ lms_questions.kind (mcq1, mcqN, short, long) และตั้งค่า lms_tests.pass_pct = 70 สำหรับแบบทดสอบหลังเรียน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Each item is tagged with its LMS kind (lms_questions.kind): mcq1, mcqN, short, long. Set lms_tests.pass_pct = 70 for the post-test.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A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แบบทดสอบก่อนเรียน (วินิจฉัย)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Pre-test (diagnostic, not gating)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การเชื่อม TIG ใช้อิเล็กโทรดชนิดใด?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electrode does TIG welding use?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ลวดตันสิ้นเปลือง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consumable solid wire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ทังสเตน (ไม่สิ้นเปลือง)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tungsten (non-consumable)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ลวดหุ้มฟลักซ์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flux-covered electrode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คาร์บอน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carbon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แก๊สปกป้องในการเชื่อม TIG คือแก๊สใด?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shielding gas does TIG use?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CO₂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CO₂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อาร์กอน (เฉื่อย)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argon (inert)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ออกซิเจน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oxygen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ไม่ใช้แก๊ส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gas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ในการเชื่อม SMAW สิ่งที่คลุมแนวเชื่อมและต้องเคาะออกคือ?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In SMAW, what covers the bead and must be chipped off?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สแลก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slag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ทังสเตน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tungsten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แก๊ส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gas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น้ำ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water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ลวดเติมในงาน TIG ป้อนอย่างไร?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How is filler added in TIG?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ป้อนต่อเนื่องอัตโนมัติ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fed continuously, automatically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ป้อนด้วยมือแยกต่างหาก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hand-fed separately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ไม่มีลวดเติม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filler at all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อยู่ในฟลักซ์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inside the flux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ขั้วไฟสำหรับเชื่อม TIG เหล็ก/สเตนเลส โดยทั่วไปคือ?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Typical TIG polarity for steel/stainless is?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DCEN (ขั้วลบที่ลวด)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DCEN (electrode negative)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AC เท่านั้น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AC only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ไม่มีไฟ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current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DCEP เท่านั้น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DCEP only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ข้อดีเด่นของการเชื่อม SMAW คืออะไร?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A key advantage of SMAW is?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เร็วที่สุด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fastest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พกพาง่าย ทำงานนอกสถานที่ได้ ไม่ต้องใช้ถังแก๊สภายนอก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portable, works outdoors, no gas bottle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ไม่มีสแลก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slag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ใช้ทังสเตน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uses tungsten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ข้อใดเป็นลักษณะของการเชื่อม TIG?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describe TIG welding? (select all)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รอยเชื่อมสะอาด/แม่นยำ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clean, precise welds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ใช้ทังสเตน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uses tungsten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มีสแลกมาก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lots of slag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เหมาะงานบาง/สเตนเลส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good for thin/stainless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ในการเชื่อม SMAW ฟลักซ์ที่หุ้มลวดทำหน้าที่อะไร?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does the flux coating do in SMAW?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เพิ่มน้ำหนัก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add weight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หลอมเป็นแก๊สปกป้องและสแลก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melt to form a gas shield and slag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เป็นฉนวนเท่านั้น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insulate only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ไม่มีหน้าที่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nothing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เหตุใดจึงต้องลับปลายทังสเตนตามแนวยาว?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Why grind the tungsten point lengthwise?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ยกตัวอย่างความแตกต่างระหว่าง TIG กับ SMAW อย่างน้อย 1 ข้อ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Give at least one difference between TIG and SMAW.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B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แบบทดสอบหลังเรียน (จุดตรวจสอบ — ผ่าน ≥ 70%)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Post-test (checkpoint — pass ≥ 70%)</w:t>
      </w:r>
    </w:p>
    <w:p>
      <w:pPr>
        <w:spacing w:after="80"/>
      </w:pPr>
      <w:r>
        <w:rPr>
          <w:rFonts w:ascii="Sarabun" w:cs="Sarabun" w:eastAsia="Sarabun" w:hAnsi="Sarabun"/>
          <w:b/>
          <w:bCs/>
          <w:color w:val="16243D"/>
          <w:sz w:val="19"/>
          <w:szCs w:val="19"/>
        </w:rPr>
        <w:t xml:space="preserve">คะแนนเต็ม 20 คะแนน · ต้องได้ ≥ 14 คะแนน (ร้อยละ 70) จึงจะผ่าน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Total 20 points · need ≥ 14 (70%) to pass.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GTAW (TIG) ต่างจาก GMAW (MIG/MAG) อย่างไรในเรื่องอิเล็กโทรด?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How does GTAW (TIG) differ from GMAW (MIG/MAG) in its electrode?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GTAW ใช้ทังสเตนไม่สิ้นเปลือง ส่วน GMAW ใช้ลวดตันสิ้นเปลือง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GTAW uses non-consumable tungsten; GMAW uses consumable wire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เหมือนกัน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they are the same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GTAW ใช้ลวดหุ้มฟลักซ์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GTAW uses flux-covered wire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GMAW ใช้ทังสเตน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GMAW uses tungsten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แหล่งจ่ายไฟสำหรับ TIG โดยทั่วไปเป็นแบบใด?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The power source for TIG is typically?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กระแสคงที่ (CC)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constant current (CC)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แรงดันคงที่ (CV) เท่านั้น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constant voltage (CV) only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ไฟบ้าน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mains outlet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แบตเตอรี่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battery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ไฟสลับ (AC) ในการเชื่อม TIG เหมาะกับโลหะใด?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AC in TIG suits which metal?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เหล็กกล้าคาร์บอน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carbon steel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อะลูมิเนียม (ช่วยทำความสะอาดออกไซด์)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aluminium (helps clean the oxide)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สเตนเลสเท่านั้น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stainless only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ทองแดงเท่านั้น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copper only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ถ้วยแก๊สเซรามิก (gas cup) ในทอร์ช TIG ทำหน้าที่อะไร?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does the ceramic gas cup do in a TIG torch?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ส่งกระแส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carry current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บังคับทิศแก๊สอาร์กอนให้คลุมบ่อหลอม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direct argon over the pool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ป้อนลวด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feed the wire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จับชิ้นงาน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clamp the work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ในงาน SMAW ควรรักษาความยาวอาร์กประมาณเท่าใด?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In SMAW, keep the arc length about?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ยาวมาก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very long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~ เท่ากับเส้นผ่านศูนย์กลางลวด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≈ the electrode diameter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ศูนย์ (แตะค้าง)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zero (held touching)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ไม่สำคัญ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doesn't matter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กระบวนการใดเหมาะที่สุดสำหรับงานสเตนเลสบางที่ต้องการรอยเชื่อมสะอาดและแม่นยำ?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process best suits thin stainless needing clean, precise welds?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SMAW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SMAW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TIG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TIG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แก๊สเชื่อม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oxy-fuel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ไม่มี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none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ข้อใดเป็นข้อดีของ SMAW?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are advantages of SMAW? (select all)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พกพาง่าย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portable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ทำงานนอกสถานที่ได้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works outdoors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ไม่ต้องใช้ถังแก๊สภายนอก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needs no external gas bottle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ไม่มีสแลกเลย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slag at all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หลังเชื่อม SMAW แต่ละแนว ควรทำอะไรก่อนเชื่อมทับ?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After each SMAW pass, what to do before the next?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ทาสี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paint it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เคาะสแลกออก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chip off the slag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แช่น้ำ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soak in water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ไม่ต้องทำอะไร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nothing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เหตุใด TIG จึงเชื่อมได้ช้ากว่า MIG/MAG?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Why is TIG slower than MIG/MAG?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ใช้ลวดเติมป้อนด้วยมือและควบคุมละเอียด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filler is hand-fed with fine control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ไม่มีไฟ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current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ใช้แก๊สแพง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uses costly gas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ทังสเตนหนัก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tungsten is heavy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3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อธิบายบทบาทของ “ฟลักซ์” ในการเชื่อม SMAW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Explain the role of the flux in SMAW.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11.  </w:t>
      </w:r>
      <w:r>
        <w:rPr>
          <w:rFonts w:ascii="Sarabun" w:cs="Sarabun" w:eastAsia="Sarabun" w:hAnsi="Sarabun"/>
          <w:b/>
          <w:bCs/>
        </w:rPr>
        <w:t xml:space="preserve">เปรียบเทียบ TIG กับ SMAW ในด้าน: อิเล็กโทรด การปกป้อง และความเหมาะสมของงาน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Compare TIG and SMAW on: electrode, shielding, and suitability.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12.  </w:t>
      </w:r>
      <w:r>
        <w:rPr>
          <w:rFonts w:ascii="Sarabun" w:cs="Sarabun" w:eastAsia="Sarabun" w:hAnsi="Sarabun"/>
          <w:b/>
          <w:bCs/>
        </w:rPr>
        <w:t xml:space="preserve">อธิบายการเตรียมทังสเตนและการเลือกขั้วไฟสำหรับการเชื่อม TIG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Explain tungsten preparation and polarity choice for TIG.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C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เฉลยและเกณฑ์การให้คะแนน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08A1E" w:sz="20"/>
              <w:bottom w:val="none" w:color="FFFFFF" w:sz="0"/>
              <w:right w:val="none" w:color="FFFFFF" w:sz="0"/>
            </w:tcBorders>
            <w:shd w:fill="FBEEDD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E08A1E"/>
              </w:rPr>
              <w:t xml:space="preserve">สำหรับผู้สอนและแอดมินเท่านั้น / Trainer &amp; admin only. </w:t>
            </w:r>
            <w:r>
              <w:rPr>
                <w:rFonts w:ascii="Sarabun" w:cs="Sarabun" w:eastAsia="Sarabun" w:hAnsi="Sarabun"/>
              </w:rPr>
              <w:t xml:space="preserve">หน้าส่วนนี้มีเฉลย ไม่ควรเผยแพร่ให้ผู้เรียนก่อนทำแบบทดสอบ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This section contains answers — do not share with learners before the test.</w:t>
            </w:r>
          </w:p>
        </w:tc>
      </w:tr>
    </w:tbl>
    <w:p>
      <w:pPr>
        <w:pStyle w:val="Heading2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เฉลยแบบทดสอบก่อนเรียน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Pre-test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TIG ใช้ทังสเตนซึ่งไม่สิ้นเปลือง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TIG uses a non-consumable tungsten electrode.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TIG ใช้แก๊สเฉื่อยอาร์กอน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TIG uses inert argon.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ฟลักซ์เกิดสแลกคลุมแนว ต้องเคาะออก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Flux forms slag over the bead, which is chipped off.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TIG ป้อนลวดเติมแยกด้วยมือ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TIG feeds a separate filler rod by hand.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เหล็ก/สเตนเลสใช้ DCEN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Steel/stainless use DCEN.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SMAW พกพาง่ายและไม่ต้องใช้ถังแก๊สภายนอก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SMAW is portable and needs no external gas bottle.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ข, ง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TIG ไม่มีสแลก (ไม่ใช้ฟลักซ์)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TIG produces no slag (no flux).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ฟลักซ์หลอมให้แก๊สปกป้องและสแลก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flux melts to give a gas shield and slag.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เพื่อให้อาร์กนิ่ง/เสถียร (และสะอาด)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ลับตามแนวยาวช่วยให้อาร์กนิ่งและเสถียร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Grinding lengthwise gives a stable arc.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เช่น TIG ใช้ทังสเตน+ลวดเติมแยก+อาร์กอน; SMAW ใช้ลวดหุ้มฟลักซ์ มีสแลก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รับ 1 ข้อ: อิเล็กโทรด การปกป้อง สแลก ความเร็ว ความพกพา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Accept one: electrode, shielding, slag, speed or portability.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เฉลยแบบทดสอบหลังเรียน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Post-test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GTAW = ทังสเตนไม่สิ้นเปลือง; GMAW = ลวดตันสิ้นเปลือง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GTAW = non-consumable tungsten; GMAW = consumable wire.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TIG ใช้แหล่งจ่ายไฟแบบกระแสคงที่ (CC)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TIG uses a constant-current (CC) source.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AC ใช้กับอะลูมิเนียมเพื่อทำความสะอาดฟิล์มออกไซด์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AC is used on aluminium to clean the oxide film.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ถ้วยแก๊สบังคับทิศอาร์กอนให้คลุมบ่อหลอม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cup directs argon to shield the pool.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ความยาวอาร์ก ~ เส้นผ่านศูนย์กลางลวด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Arc length ≈ the electrode diameter.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TIG สะอาดและแม่นยำ เหมาะสเตนเลสบาง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TIG is clean and precise — ideal for thin stainless.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ข, ค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SMAW มีสแลกที่ต้องเคาะออก จึงไม่ใช่ “ไม่มีสแลก”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SMAW does leave slag to chip off, so 'no slag' is wrong.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ต้องเคาะสแลกออกก่อนเชื่อมทับ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Chip the slag off before the next pass.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TIG ป้อนลวดด้วยมือและควบคุมละเอียด จึงช้ากว่า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TIG is hand-fed with fine control, hence slower.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ให้แก๊สปกป้อง + เกิดสแลกคลุมแนว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ฟลักซ์หลอมให้แก๊สปกป้องอาร์ก/บ่อหลอม และเกิดสแลกคลุมแนว (บางครั้งเติมธาตุผสม) ต้องเคาะออก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flux melts to shield the arc/pool and forms slag over the bead (sometimes adds alloy); chip it off.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ครบเมื่อระบุ: TIG = ทังสเตนไม่สิ้นเปลือง+ลวดเติมแยก, อาร์กอน, สะอาด/แม่นยำ งานบาง/สเตนเลส; SMAW = ลวดหุ้มฟลักซ์สิ้นเปลือง, ฟลักซ์→แก๊ส+สแลก (ไม่ใช้แก๊สนอก), พกพาง่าย งานนอกสถานที่/อเนกประสงค์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Full: TIG = non-consumable tungsten + separate filler, argon, clean/precise, thin/stainless; SMAW = consumable flux-covered, flux→gas+slag (no gas bottle), portable, outdoor/versatile.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ครบเมื่อระบุ: เตรียม = ลับปลายแหลมตามแนวยาว (ไม่ลับขวาง) ให้อาร์กนิ่ง เก็บสะอาด; ขั้วไฟ = DCEN สำหรับเหล็ก/สเตนเลส, AC สำหรับอะลูมิเนียม (ทำความสะอาดออกไซด์)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Full: prep = grind a point lengthwise (not across) for a stable arc, keep clean; polarity = DCEN for steel/stainless, AC for aluminium (oxide cleaning).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วิธีให้คะแนน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How to score the post-test</w:t>
      </w:r>
    </w:p>
    <w:p>
      <w:pPr>
        <w:spacing w:after="80"/>
      </w:pPr>
      <w:r>
        <w:rPr>
          <w:rFonts w:ascii="Sarabun" w:cs="Sarabun" w:eastAsia="Sarabun" w:hAnsi="Sarabun"/>
        </w:rPr>
        <w:t xml:space="preserve">ข้อ 1–9 (ปรนัย) ข้อละ 1 คะแนน ตรวจอัตโนมัติ — ข้อเลือกหลายข้อ (ข้อ 7) ได้คะแนนเต็มเมื่อเลือกครบทุกตัวเลือกที่ถูกและไม่เลือกตัวที่ผิด (ไม่มีคะแนนบางส่วน); ข้อ 10 (ตอบสั้น) 3 คะแนน ตรวจโดยวิทยากร; ข้อ 11 และ 12 (บรรยาย) ข้อละ 4 คะแนน ตามรูบริก (คะแนนข้อ = ค่าเฉลี่ยของสามเกณฑ์ ปัดเป็นจำนวนเต็ม 0–4) รวม 20 คะแนน ผ่านที่ ≥ 14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Q1–9 (objective) 1 pt each, auto-graded — the multi-select (Q7) earns its point only if all correct options are chosen and none incorrect. Q10 (short) 3 pts, trainer-graded. Q11 &amp; Q12 (describe) 4 pts each via rubric (item score = average of the three criteria, rounded, 0–4). Total 20; pass ≥ 14.</w:t>
      </w:r>
    </w:p>
    <w:p>
      <w:pPr>
        <w:pStyle w:val="Heading2"/>
        <w:spacing w:before="20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เกณฑ์การให้คะแนนข้อบรรยาย (รูบริก)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Describe-item rubric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เกณฑ์ / Criterion</w:t>
            </w:r>
          </w:p>
        </w:tc>
        <w:tc>
          <w:tcPr>
            <w:tcW w:type="dxa" w:w="58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สิ่งที่ประเมิน / What it assesses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ความถูกต้องของเนื้อหา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Content accuracy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ข้อมูลด้านกระบวนการ TIG/SMAW ถูกต้อง ไม่มีความเข้าใจผิด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การใช้คำศัพท์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Terminology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ใช้คำศัพท์ TIG/SMAW ได้ถูกต้อง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ความครบถ้วน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Completeness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ตอบครบทุกประเด็นที่โจทย์ถาม</w:t>
            </w:r>
          </w:p>
        </w:tc>
      </w:tr>
    </w:tbl>
    <w:p>
      <w:pPr>
        <w:spacing w:before="100"/>
      </w:pPr>
      <w:r>
        <w:rPr>
          <w:rFonts w:ascii="Sarabun" w:cs="Sarabun" w:eastAsia="Sarabun" w:hAnsi="Sarabun"/>
          <w:b/>
          <w:bCs/>
          <w:color w:val="16243D"/>
          <w:sz w:val="18"/>
          <w:szCs w:val="18"/>
        </w:rPr>
        <w:t xml:space="preserve">ระดับคะแนนแต่ละเกณฑ์ / Scale per criterion:  </w:t>
      </w:r>
      <w:r>
        <w:rPr>
          <w:rFonts w:ascii="Sarabun" w:cs="Sarabun" w:eastAsia="Sarabun" w:hAnsi="Sarabun"/>
          <w:sz w:val="18"/>
          <w:szCs w:val="18"/>
        </w:rPr>
        <w:t xml:space="preserve">4 = ถูกต้องครบถ้วน · 2–3 = ถูกเป็นส่วนใหญ่ · 1 = ถูกบางส่วน · 0 = ไม่ถูก/ไม่ตอบ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4 = fully correct &amp; complete · 2–3 = mostly correct · 1 = partially correct · 0 = incorrect or blank.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5"/>
        <w:szCs w:val="15"/>
      </w:rPr>
      <w:t xml:space="preserve">เอกสารประเมินผล / Assessment · เอกสารภายใน—ความลับของบริษัท</w:t>
    </w:r>
    <w:r>
      <w:rPr>
        <w:rFonts w:ascii="Sarabun" w:cs="Sarabun" w:eastAsia="Sarabun" w:hAnsi="Sarabun"/>
        <w:color w:val="5C6B7C"/>
        <w:sz w:val="15"/>
        <w:szCs w:val="15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5"/>
        <w:szCs w:val="15"/>
      </w:rPr>
      <w:t xml:space="preserve">AMS-WELD-001 · แบบทดสอบบทที่ 6 / Chapter 6 Assessment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110" w:before="280"/>
      <w:outlineLvl w:val="0"/>
    </w:pPr>
    <w:rPr>
      <w:rFonts w:ascii="Sarabun" w:cs="Sarabun" w:eastAsia="Sarabun" w:hAnsi="Sarabun"/>
      <w:b/>
      <w:bCs/>
      <w:color w:val="1624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Sarabun" w:cs="Sarabun" w:eastAsia="Sarabun" w:hAnsi="Sarabun"/>
      <w:b/>
      <w:bCs/>
      <w:color w:val="0E5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Chapter 6 Assessment</dc:title>
  <dc:creator>ANCA Manufacturing Solutions (Thailand)</dc:creator>
  <cp:lastModifiedBy>Un-named</cp:lastModifiedBy>
  <cp:revision>1</cp:revision>
  <dcterms:created xsi:type="dcterms:W3CDTF">2026-06-17T19:28:38.114Z</dcterms:created>
  <dcterms:modified xsi:type="dcterms:W3CDTF">2026-06-17T19:28:38.115Z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