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D5473" w:rsidR="00820CCF" w:rsidP="00820CCF" w:rsidRDefault="00820CCF" w14:paraId="3A4CABCC" w14:textId="75D27F7A">
      <w:pPr>
        <w:spacing w:after="0"/>
        <w:rPr>
          <w:rFonts w:ascii="TH SarabunPSK" w:hAnsi="TH SarabunPSK" w:cs="TH SarabunPSK"/>
          <w:b/>
          <w:bCs/>
          <w:sz w:val="24"/>
          <w:szCs w:val="32"/>
        </w:rPr>
      </w:pPr>
      <w:r w:rsidRPr="001D5473">
        <w:rPr>
          <w:rFonts w:hint="cs" w:ascii="TH SarabunPSK" w:hAnsi="TH SarabunPSK" w:cs="TH SarabunPSK"/>
          <w:b/>
          <w:bCs/>
          <w:sz w:val="24"/>
          <w:szCs w:val="32"/>
          <w:cs/>
        </w:rPr>
        <w:t>โครงงาน</w:t>
      </w:r>
      <w:r w:rsidR="001D5473">
        <w:rPr>
          <w:rFonts w:hint="cs" w:ascii="TH SarabunPSK" w:hAnsi="TH SarabunPSK" w:cs="TH SarabunPSK"/>
          <w:b/>
          <w:bCs/>
          <w:sz w:val="24"/>
          <w:szCs w:val="32"/>
          <w:cs/>
        </w:rPr>
        <w:t xml:space="preserve"> </w:t>
      </w:r>
      <w:r w:rsidR="001D5473">
        <w:rPr>
          <w:rFonts w:hint="cs" w:ascii="TH SarabunPSK" w:hAnsi="TH SarabunPSK" w:cs="TH SarabunPSK"/>
          <w:sz w:val="24"/>
          <w:szCs w:val="32"/>
          <w:cs/>
        </w:rPr>
        <w:t>ความยุติธรรมกับกระบวนการยุติธรรมเพื่อลดความเหลื่อมล</w:t>
      </w:r>
      <w:r w:rsidR="00BE5F7F">
        <w:rPr>
          <w:rFonts w:hint="cs" w:ascii="TH SarabunPSK" w:hAnsi="TH SarabunPSK" w:cs="TH SarabunPSK"/>
          <w:sz w:val="24"/>
          <w:szCs w:val="32"/>
          <w:cs/>
        </w:rPr>
        <w:t>้ำ</w:t>
      </w:r>
    </w:p>
    <w:p w:rsidR="00CB65F5" w:rsidP="6D224021" w:rsidRDefault="00820CCF" w14:paraId="4EBB2548" w14:textId="6CD41C54">
      <w:pPr>
        <w:spacing w:after="0"/>
        <w:rPr>
          <w:rFonts w:ascii="TH SarabunPSK" w:hAnsi="TH SarabunPSK" w:eastAsia="TH SarabunPSK" w:cs="TH SarabunPSK"/>
          <w:b w:val="1"/>
          <w:bCs w:val="1"/>
          <w:sz w:val="32"/>
          <w:szCs w:val="32"/>
        </w:rPr>
      </w:pPr>
      <w:r w:rsidRPr="6D224021" w:rsidR="00820CCF">
        <w:rPr>
          <w:rFonts w:ascii="TH SarabunPSK" w:hAnsi="TH SarabunPSK" w:eastAsia="TH SarabunPSK" w:cs="TH SarabunPSK"/>
          <w:b w:val="1"/>
          <w:bCs w:val="1"/>
          <w:sz w:val="32"/>
          <w:szCs w:val="32"/>
          <w:cs/>
        </w:rPr>
        <w:t>ผู้จัดทำ</w:t>
      </w:r>
      <w:r w:rsidRPr="6D224021" w:rsidR="001F31E5">
        <w:rPr>
          <w:rFonts w:ascii="TH SarabunPSK" w:hAnsi="TH SarabunPSK" w:eastAsia="TH SarabunPSK" w:cs="TH SarabunPSK"/>
          <w:b w:val="1"/>
          <w:bCs w:val="1"/>
          <w:sz w:val="32"/>
          <w:szCs w:val="32"/>
          <w:cs/>
        </w:rPr>
        <w:t xml:space="preserve"> </w:t>
      </w:r>
      <w:r w:rsidR="001F31E5">
        <w:rPr>
          <w:rFonts w:ascii="TH SarabunPSK" w:hAnsi="TH SarabunPSK" w:cs="TH SarabunPSK"/>
          <w:b/>
          <w:bCs/>
          <w:sz w:val="24"/>
          <w:szCs w:val="32"/>
          <w:cs/>
        </w:rPr>
        <w:tab/>
      </w:r>
      <w:bookmarkStart w:name="_Hlk96280376" w:id="0"/>
      <w:r w:rsidRPr="6D224021" w:rsidR="00CB65F5">
        <w:rPr>
          <w:rFonts w:ascii="TH SarabunPSK" w:hAnsi="TH SarabunPSK" w:eastAsia="TH SarabunPSK" w:cs="TH SarabunPSK"/>
          <w:sz w:val="32"/>
          <w:szCs w:val="32"/>
          <w:cs/>
        </w:rPr>
        <w:t>นางสาว</w:t>
      </w:r>
      <w:proofErr w:type="spellStart"/>
      <w:r w:rsidRPr="6D224021" w:rsidR="00CB65F5">
        <w:rPr>
          <w:rFonts w:ascii="TH SarabunPSK" w:hAnsi="TH SarabunPSK" w:eastAsia="TH SarabunPSK" w:cs="TH SarabunPSK"/>
          <w:sz w:val="32"/>
          <w:szCs w:val="32"/>
          <w:cs/>
        </w:rPr>
        <w:t>ธนวรร</w:t>
      </w:r>
      <w:proofErr w:type="spellEnd"/>
      <w:r w:rsidRPr="6D224021" w:rsidR="00CB65F5">
        <w:rPr>
          <w:rFonts w:ascii="TH SarabunPSK" w:hAnsi="TH SarabunPSK" w:eastAsia="TH SarabunPSK" w:cs="TH SarabunPSK"/>
          <w:sz w:val="32"/>
          <w:szCs w:val="32"/>
          <w:cs/>
        </w:rPr>
        <w:t>ณ ทองถิ่น 623270560-4</w:t>
      </w:r>
    </w:p>
    <w:p w:rsidRPr="00664407" w:rsidR="001F31E5" w:rsidP="6D224021" w:rsidRDefault="001F31E5" w14:paraId="39F7457E" w14:textId="354C6493">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w:t>
      </w:r>
      <w:proofErr w:type="spellStart"/>
      <w:r w:rsidRPr="6D224021" w:rsidR="001F31E5">
        <w:rPr>
          <w:rFonts w:ascii="TH SarabunPSK" w:hAnsi="TH SarabunPSK" w:eastAsia="TH SarabunPSK" w:cs="TH SarabunPSK"/>
          <w:sz w:val="32"/>
          <w:szCs w:val="32"/>
          <w:cs/>
        </w:rPr>
        <w:t>ธนัช</w:t>
      </w:r>
      <w:proofErr w:type="spellEnd"/>
      <w:r w:rsidRPr="6D224021" w:rsidR="001F31E5">
        <w:rPr>
          <w:rFonts w:ascii="TH SarabunPSK" w:hAnsi="TH SarabunPSK" w:eastAsia="TH SarabunPSK" w:cs="TH SarabunPSK"/>
          <w:sz w:val="32"/>
          <w:szCs w:val="32"/>
          <w:cs/>
        </w:rPr>
        <w:t>ชา วิลัยฤทธิ์ 623270563-8</w:t>
      </w:r>
    </w:p>
    <w:p w:rsidRPr="00664407" w:rsidR="001F31E5" w:rsidP="6D224021" w:rsidRDefault="001F31E5" w14:paraId="5E31D30E" w14:textId="77777777">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นางสาวธนาภรณ์ กะกุลพิมพ์ 623270568-8</w:t>
      </w:r>
    </w:p>
    <w:p w:rsidRPr="00664407" w:rsidR="001F31E5" w:rsidP="6D224021" w:rsidRDefault="001F31E5" w14:paraId="387AB50D" w14:textId="77777777">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นายธนาว</w:t>
      </w:r>
      <w:proofErr w:type="spellStart"/>
      <w:r w:rsidRPr="6D224021" w:rsidR="001F31E5">
        <w:rPr>
          <w:rFonts w:ascii="TH SarabunPSK" w:hAnsi="TH SarabunPSK" w:eastAsia="TH SarabunPSK" w:cs="TH SarabunPSK"/>
          <w:sz w:val="32"/>
          <w:szCs w:val="32"/>
          <w:cs/>
        </w:rPr>
        <w:t>ุธ</w:t>
      </w:r>
      <w:proofErr w:type="spellEnd"/>
      <w:r w:rsidRPr="6D224021" w:rsidR="001F31E5">
        <w:rPr>
          <w:rFonts w:ascii="TH SarabunPSK" w:hAnsi="TH SarabunPSK" w:eastAsia="TH SarabunPSK" w:cs="TH SarabunPSK"/>
          <w:sz w:val="32"/>
          <w:szCs w:val="32"/>
          <w:cs/>
        </w:rPr>
        <w:t xml:space="preserve"> ไชยสีหา 623270569-6</w:t>
      </w:r>
    </w:p>
    <w:p w:rsidR="001F31E5" w:rsidP="6D224021" w:rsidRDefault="001F31E5" w14:paraId="56807BF4" w14:textId="2B9EE1E2">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นางสาวธัญ</w:t>
      </w:r>
      <w:r w:rsidRPr="6D224021" w:rsidR="001F31E5">
        <w:rPr>
          <w:rFonts w:ascii="TH SarabunPSK" w:hAnsi="TH SarabunPSK" w:eastAsia="TH SarabunPSK" w:cs="TH SarabunPSK"/>
          <w:sz w:val="32"/>
          <w:szCs w:val="32"/>
          <w:cs/>
        </w:rPr>
        <w:t>​</w:t>
      </w:r>
      <w:r w:rsidRPr="6D224021" w:rsidR="001F31E5">
        <w:rPr>
          <w:rFonts w:ascii="TH SarabunPSK" w:hAnsi="TH SarabunPSK" w:eastAsia="TH SarabunPSK" w:cs="TH SarabunPSK"/>
          <w:sz w:val="32"/>
          <w:szCs w:val="32"/>
          <w:cs/>
        </w:rPr>
        <w:t>สุดา</w:t>
      </w:r>
      <w:r w:rsidRPr="6D224021" w:rsidR="001F31E5">
        <w:rPr>
          <w:rFonts w:ascii="TH SarabunPSK" w:hAnsi="TH SarabunPSK" w:eastAsia="TH SarabunPSK" w:cs="TH SarabunPSK"/>
          <w:sz w:val="32"/>
          <w:szCs w:val="32"/>
          <w:cs/>
        </w:rPr>
        <w:t>​</w:t>
      </w:r>
      <w:r w:rsidRPr="6D224021" w:rsidR="001F31E5">
        <w:rPr>
          <w:rFonts w:ascii="TH SarabunPSK" w:hAnsi="TH SarabunPSK" w:eastAsia="TH SarabunPSK" w:cs="TH SarabunPSK"/>
          <w:sz w:val="32"/>
          <w:szCs w:val="32"/>
          <w:cs/>
        </w:rPr>
        <w:t xml:space="preserve"> </w:t>
      </w:r>
      <w:r w:rsidRPr="6D224021" w:rsidR="001F31E5">
        <w:rPr>
          <w:rFonts w:ascii="TH SarabunPSK" w:hAnsi="TH SarabunPSK" w:eastAsia="TH SarabunPSK" w:cs="TH SarabunPSK"/>
          <w:sz w:val="32"/>
          <w:szCs w:val="32"/>
          <w:cs/>
        </w:rPr>
        <w:t>วามะ</w:t>
      </w:r>
      <w:r w:rsidRPr="6D224021" w:rsidR="001F31E5">
        <w:rPr>
          <w:rFonts w:ascii="TH SarabunPSK" w:hAnsi="TH SarabunPSK" w:eastAsia="TH SarabunPSK" w:cs="TH SarabunPSK"/>
          <w:sz w:val="32"/>
          <w:szCs w:val="32"/>
          <w:cs/>
        </w:rPr>
        <w:t>​</w:t>
      </w:r>
      <w:r w:rsidRPr="6D224021" w:rsidR="001F31E5">
        <w:rPr>
          <w:rFonts w:ascii="TH SarabunPSK" w:hAnsi="TH SarabunPSK" w:eastAsia="TH SarabunPSK" w:cs="TH SarabunPSK"/>
          <w:sz w:val="32"/>
          <w:szCs w:val="32"/>
          <w:cs/>
        </w:rPr>
        <w:t>ชาติ</w:t>
      </w:r>
      <w:r w:rsidRPr="6D224021" w:rsidR="001F31E5">
        <w:rPr>
          <w:rFonts w:ascii="TH SarabunPSK" w:hAnsi="TH SarabunPSK" w:eastAsia="TH SarabunPSK" w:cs="TH SarabunPSK"/>
          <w:sz w:val="32"/>
          <w:szCs w:val="32"/>
          <w:cs/>
        </w:rPr>
        <w:t>​</w:t>
      </w:r>
      <w:r w:rsidRPr="6D224021" w:rsidR="001F31E5">
        <w:rPr>
          <w:rFonts w:ascii="TH SarabunPSK" w:hAnsi="TH SarabunPSK" w:eastAsia="TH SarabunPSK" w:cs="TH SarabunPSK"/>
          <w:sz w:val="32"/>
          <w:szCs w:val="32"/>
          <w:cs/>
        </w:rPr>
        <w:t xml:space="preserve"> 623270577-7</w:t>
      </w:r>
      <w:r w:rsidRPr="6D224021" w:rsidR="001F31E5">
        <w:rPr>
          <w:rFonts w:ascii="TH SarabunPSK" w:hAnsi="TH SarabunPSK" w:eastAsia="TH SarabunPSK" w:cs="TH SarabunPSK"/>
          <w:sz w:val="32"/>
          <w:szCs w:val="32"/>
          <w:cs/>
        </w:rPr>
        <w:t>​</w:t>
      </w:r>
    </w:p>
    <w:p w:rsidRPr="00CB65F5" w:rsidR="00CB65F5" w:rsidP="6D224021" w:rsidRDefault="00CB65F5" w14:paraId="094C5D44" w14:textId="6B1695A5">
      <w:pPr>
        <w:spacing w:after="0"/>
        <w:ind w:firstLine="720"/>
        <w:rPr>
          <w:rFonts w:ascii="TH SarabunPSK" w:hAnsi="TH SarabunPSK" w:eastAsia="TH SarabunPSK" w:cs="TH SarabunPSK"/>
          <w:sz w:val="32"/>
          <w:szCs w:val="32"/>
        </w:rPr>
      </w:pPr>
      <w:r w:rsidRPr="6D224021" w:rsidR="00CB65F5">
        <w:rPr>
          <w:rStyle w:val="a3"/>
          <w:rFonts w:ascii="TH SarabunPSK" w:hAnsi="TH SarabunPSK" w:eastAsia="TH SarabunPSK" w:cs="TH SarabunPSK"/>
          <w:i w:val="0"/>
          <w:iCs w:val="0"/>
          <w:color w:val="auto"/>
          <w:sz w:val="32"/>
          <w:szCs w:val="32"/>
          <w:cs/>
        </w:rPr>
        <w:t xml:space="preserve">นางสาวธารบุญ ธนาศิลป์ </w:t>
      </w:r>
      <w:r w:rsidRPr="6D224021" w:rsidR="00CB65F5">
        <w:rPr>
          <w:rStyle w:val="a3"/>
          <w:rFonts w:ascii="TH SarabunPSK" w:hAnsi="TH SarabunPSK" w:eastAsia="TH SarabunPSK" w:cs="TH SarabunPSK"/>
          <w:i w:val="0"/>
          <w:iCs w:val="0"/>
          <w:color w:val="auto"/>
          <w:sz w:val="32"/>
          <w:szCs w:val="32"/>
        </w:rPr>
        <w:t>623270579-3</w:t>
      </w:r>
    </w:p>
    <w:p w:rsidRPr="00664407" w:rsidR="001F31E5" w:rsidP="6D224021" w:rsidRDefault="001F31E5" w14:paraId="1A201D61" w14:textId="77777777">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นางสาวธิติยากร วิชชุเมธาลักษณ์ 623270581-6</w:t>
      </w:r>
    </w:p>
    <w:p w:rsidR="001F31E5" w:rsidP="6D224021" w:rsidRDefault="001F31E5" w14:paraId="5D13CEA1" w14:textId="2E4FB704">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นางสาวธิติสุดา รอบรู้ 623270582-4</w:t>
      </w:r>
    </w:p>
    <w:p w:rsidRPr="00CB65F5" w:rsidR="00CB65F5" w:rsidP="6D224021" w:rsidRDefault="00CB65F5" w14:paraId="432CE587" w14:textId="2A28D358">
      <w:pPr>
        <w:spacing w:after="0"/>
        <w:ind w:firstLine="720"/>
        <w:rPr>
          <w:rFonts w:ascii="TH SarabunPSK" w:hAnsi="TH SarabunPSK" w:eastAsia="TH SarabunPSK" w:cs="TH SarabunPSK"/>
          <w:sz w:val="32"/>
          <w:szCs w:val="32"/>
        </w:rPr>
      </w:pPr>
      <w:r w:rsidRPr="6D224021" w:rsidR="00CB65F5">
        <w:rPr>
          <w:rFonts w:ascii="TH SarabunPSK" w:hAnsi="TH SarabunPSK" w:eastAsia="TH SarabunPSK" w:cs="TH SarabunPSK"/>
          <w:sz w:val="32"/>
          <w:szCs w:val="32"/>
          <w:cs/>
        </w:rPr>
        <w:t xml:space="preserve">นายธีรภัทร์ หินเงิน </w:t>
      </w:r>
      <w:r w:rsidRPr="6D224021" w:rsidR="00CB65F5">
        <w:rPr>
          <w:rFonts w:ascii="TH SarabunPSK" w:hAnsi="TH SarabunPSK" w:eastAsia="TH SarabunPSK" w:cs="TH SarabunPSK"/>
          <w:sz w:val="32"/>
          <w:szCs w:val="32"/>
        </w:rPr>
        <w:t>623270586-6</w:t>
      </w:r>
    </w:p>
    <w:p w:rsidR="001F31E5" w:rsidP="6D224021" w:rsidRDefault="001F31E5" w14:paraId="5BEADFC3" w14:textId="7C40FAC4">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นายธีรยุทธ พุทธสอน 623270588-2</w:t>
      </w:r>
    </w:p>
    <w:p w:rsidR="00914143" w:rsidP="6D224021" w:rsidRDefault="00914143" w14:paraId="63E1312E" w14:textId="532BF67F">
      <w:pPr>
        <w:spacing w:after="0"/>
        <w:ind w:firstLine="720"/>
        <w:rPr>
          <w:rFonts w:ascii="TH SarabunPSK" w:hAnsi="TH SarabunPSK" w:eastAsia="TH SarabunPSK" w:cs="TH SarabunPSK"/>
          <w:sz w:val="32"/>
          <w:szCs w:val="32"/>
        </w:rPr>
      </w:pPr>
      <w:r w:rsidRPr="6D224021" w:rsidR="00914143">
        <w:rPr>
          <w:rFonts w:ascii="TH SarabunPSK" w:hAnsi="TH SarabunPSK" w:eastAsia="TH SarabunPSK" w:cs="TH SarabunPSK"/>
          <w:sz w:val="32"/>
          <w:szCs w:val="32"/>
          <w:cs/>
        </w:rPr>
        <w:t>นายนรเส</w:t>
      </w:r>
      <w:proofErr w:type="spellStart"/>
      <w:r w:rsidRPr="6D224021" w:rsidR="00914143">
        <w:rPr>
          <w:rFonts w:ascii="TH SarabunPSK" w:hAnsi="TH SarabunPSK" w:eastAsia="TH SarabunPSK" w:cs="TH SarabunPSK"/>
          <w:sz w:val="32"/>
          <w:szCs w:val="32"/>
          <w:cs/>
        </w:rPr>
        <w:t>ฏฐ์</w:t>
      </w:r>
      <w:proofErr w:type="spellEnd"/>
      <w:r w:rsidRPr="6D224021" w:rsidR="00914143">
        <w:rPr>
          <w:rFonts w:ascii="TH SarabunPSK" w:hAnsi="TH SarabunPSK" w:eastAsia="TH SarabunPSK" w:cs="TH SarabunPSK"/>
          <w:sz w:val="32"/>
          <w:szCs w:val="32"/>
          <w:cs/>
        </w:rPr>
        <w:t xml:space="preserve"> ศรีพรรณสถิต 623270598-9</w:t>
      </w:r>
    </w:p>
    <w:p w:rsidRPr="00664407" w:rsidR="001F31E5" w:rsidP="6D224021" w:rsidRDefault="001F31E5" w14:paraId="5C971D8B" w14:textId="77777777">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นางสาวนริศรา ศรีชามุข 623270599-7</w:t>
      </w:r>
    </w:p>
    <w:p w:rsidR="001F31E5" w:rsidP="6D224021" w:rsidRDefault="001F31E5" w14:paraId="2C55584E" w14:textId="204FBA67">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นางสาวนัทยา น้อยนิล 623270604-0</w:t>
      </w:r>
    </w:p>
    <w:p w:rsidRPr="00CB65F5" w:rsidR="00CB65F5" w:rsidP="6D224021" w:rsidRDefault="00CB65F5" w14:paraId="2DAECCDF" w14:textId="2C0CECF6">
      <w:pPr>
        <w:spacing w:after="0"/>
        <w:ind w:firstLine="720"/>
        <w:rPr>
          <w:rFonts w:ascii="TH SarabunPSK" w:hAnsi="TH SarabunPSK" w:eastAsia="TH SarabunPSK" w:cs="TH SarabunPSK"/>
          <w:sz w:val="32"/>
          <w:szCs w:val="32"/>
        </w:rPr>
      </w:pPr>
      <w:r w:rsidRPr="6D224021" w:rsidR="00CB65F5">
        <w:rPr>
          <w:rFonts w:ascii="TH SarabunPSK" w:hAnsi="TH SarabunPSK" w:eastAsia="TH SarabunPSK" w:cs="TH SarabunPSK"/>
          <w:sz w:val="32"/>
          <w:szCs w:val="32"/>
          <w:cs/>
        </w:rPr>
        <w:t xml:space="preserve">นางสาวน</w:t>
      </w:r>
      <w:proofErr w:type="spellStart"/>
      <w:r w:rsidRPr="6D224021" w:rsidR="00CB65F5">
        <w:rPr>
          <w:rFonts w:ascii="TH SarabunPSK" w:hAnsi="TH SarabunPSK" w:eastAsia="TH SarabunPSK" w:cs="TH SarabunPSK"/>
          <w:sz w:val="32"/>
          <w:szCs w:val="32"/>
          <w:cs/>
        </w:rPr>
        <w:t xml:space="preserve">ัน</w:t>
      </w:r>
      <w:proofErr w:type="spellEnd"/>
      <w:r w:rsidRPr="6D224021" w:rsidR="00CB65F5">
        <w:rPr>
          <w:rFonts w:ascii="TH SarabunPSK" w:hAnsi="TH SarabunPSK" w:eastAsia="TH SarabunPSK" w:cs="TH SarabunPSK"/>
          <w:sz w:val="32"/>
          <w:szCs w:val="32"/>
          <w:cs/>
        </w:rPr>
        <w:t xml:space="preserve">ทัชพร มหาวง</w:t>
      </w:r>
      <w:proofErr w:type="spellStart"/>
      <w:r w:rsidRPr="6D224021" w:rsidR="00CB65F5">
        <w:rPr>
          <w:rFonts w:ascii="TH SarabunPSK" w:hAnsi="TH SarabunPSK" w:eastAsia="TH SarabunPSK" w:cs="TH SarabunPSK"/>
          <w:sz w:val="32"/>
          <w:szCs w:val="32"/>
          <w:cs/>
        </w:rPr>
        <w:t xml:space="preserve">ค์</w:t>
      </w:r>
      <w:proofErr w:type="spellEnd"/>
      <w:r w:rsidRPr="6D224021" w:rsidR="00CB65F5">
        <w:rPr>
          <w:rFonts w:ascii="TH SarabunPSK" w:hAnsi="TH SarabunPSK" w:eastAsia="TH SarabunPSK" w:cs="TH SarabunPSK"/>
          <w:sz w:val="32"/>
          <w:szCs w:val="32"/>
          <w:cs/>
        </w:rPr>
        <w:t xml:space="preserve"> </w:t>
      </w:r>
      <w:r w:rsidRPr="6D224021" w:rsidR="00CB65F5">
        <w:rPr>
          <w:rFonts w:ascii="TH SarabunPSK" w:hAnsi="TH SarabunPSK" w:eastAsia="TH SarabunPSK" w:cs="TH SarabunPSK"/>
          <w:sz w:val="32"/>
          <w:szCs w:val="32"/>
        </w:rPr>
        <w:t>623270605-8</w:t>
      </w:r>
    </w:p>
    <w:p w:rsidR="001F31E5" w:rsidP="6D224021" w:rsidRDefault="001F31E5" w14:paraId="61297702" w14:textId="77777777">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นางสาวน</w:t>
      </w:r>
      <w:proofErr w:type="spellStart"/>
      <w:r w:rsidRPr="6D224021" w:rsidR="001F31E5">
        <w:rPr>
          <w:rFonts w:ascii="TH SarabunPSK" w:hAnsi="TH SarabunPSK" w:eastAsia="TH SarabunPSK" w:cs="TH SarabunPSK"/>
          <w:sz w:val="32"/>
          <w:szCs w:val="32"/>
          <w:cs/>
        </w:rPr>
        <w:t>ันธิ</w:t>
      </w:r>
      <w:proofErr w:type="spellEnd"/>
      <w:r w:rsidRPr="6D224021" w:rsidR="001F31E5">
        <w:rPr>
          <w:rFonts w:ascii="TH SarabunPSK" w:hAnsi="TH SarabunPSK" w:eastAsia="TH SarabunPSK" w:cs="TH SarabunPSK"/>
          <w:sz w:val="32"/>
          <w:szCs w:val="32"/>
          <w:cs/>
        </w:rPr>
        <w:t>ดา กระสี 623270606-6</w:t>
      </w:r>
    </w:p>
    <w:p w:rsidR="001F31E5" w:rsidP="6D224021" w:rsidRDefault="009029B7" w14:paraId="0EC77D4B" w14:textId="65C5F408">
      <w:pPr>
        <w:spacing w:after="0"/>
        <w:ind w:firstLine="720"/>
        <w:rPr>
          <w:rFonts w:ascii="TH SarabunPSK" w:hAnsi="TH SarabunPSK" w:eastAsia="TH SarabunPSK" w:cs="TH SarabunPSK"/>
          <w:sz w:val="32"/>
          <w:szCs w:val="32"/>
        </w:rPr>
      </w:pPr>
      <w:r w:rsidRPr="6D224021" w:rsidR="009029B7">
        <w:rPr>
          <w:rFonts w:ascii="TH SarabunPSK" w:hAnsi="TH SarabunPSK" w:eastAsia="TH SarabunPSK" w:cs="TH SarabunPSK"/>
          <w:sz w:val="32"/>
          <w:szCs w:val="32"/>
          <w:cs/>
        </w:rPr>
        <w:t>นาย</w:t>
      </w:r>
      <w:r w:rsidRPr="6D224021" w:rsidR="001F31E5">
        <w:rPr>
          <w:rFonts w:ascii="TH SarabunPSK" w:hAnsi="TH SarabunPSK" w:eastAsia="TH SarabunPSK" w:cs="TH SarabunPSK"/>
          <w:sz w:val="32"/>
          <w:szCs w:val="32"/>
          <w:cs/>
        </w:rPr>
        <w:t>นิติพล จันทร์ดาเสือ 623270611-3</w:t>
      </w:r>
    </w:p>
    <w:p w:rsidRPr="00CB65F5" w:rsidR="00CB65F5" w:rsidP="6D224021" w:rsidRDefault="00CB65F5" w14:paraId="762FD695" w14:textId="790D19AD">
      <w:pPr>
        <w:spacing w:after="0"/>
        <w:ind w:firstLine="720"/>
        <w:rPr>
          <w:rFonts w:ascii="TH SarabunPSK" w:hAnsi="TH SarabunPSK" w:eastAsia="TH SarabunPSK" w:cs="TH SarabunPSK"/>
          <w:sz w:val="32"/>
          <w:szCs w:val="32"/>
        </w:rPr>
      </w:pPr>
      <w:r w:rsidRPr="6D224021" w:rsidR="00CB65F5">
        <w:rPr>
          <w:rFonts w:ascii="TH SarabunPSK" w:hAnsi="TH SarabunPSK" w:eastAsia="TH SarabunPSK" w:cs="TH SarabunPSK"/>
          <w:sz w:val="32"/>
          <w:szCs w:val="32"/>
          <w:cs/>
        </w:rPr>
        <w:t xml:space="preserve">นางสาวนาระดา ราชสีห์ </w:t>
      </w:r>
      <w:r w:rsidRPr="6D224021" w:rsidR="00CB65F5">
        <w:rPr>
          <w:rFonts w:ascii="TH SarabunPSK" w:hAnsi="TH SarabunPSK" w:eastAsia="TH SarabunPSK" w:cs="TH SarabunPSK"/>
          <w:sz w:val="32"/>
          <w:szCs w:val="32"/>
        </w:rPr>
        <w:t>623270608-2</w:t>
      </w:r>
    </w:p>
    <w:p w:rsidR="001F31E5" w:rsidP="6D224021" w:rsidRDefault="001F31E5" w14:paraId="161E5980" w14:textId="77777777">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นางสาวนิธิพร สอนใส 623270612-1</w:t>
      </w:r>
    </w:p>
    <w:p w:rsidR="001F31E5" w:rsidP="6D224021" w:rsidRDefault="001F31E5" w14:paraId="255C4045" w14:textId="77777777">
      <w:pPr>
        <w:spacing w:after="0"/>
        <w:ind w:firstLine="720"/>
        <w:rPr>
          <w:rFonts w:ascii="TH SarabunPSK" w:hAnsi="TH SarabunPSK" w:eastAsia="TH SarabunPSK" w:cs="TH SarabunPSK"/>
          <w:sz w:val="32"/>
          <w:szCs w:val="32"/>
        </w:rPr>
      </w:pPr>
      <w:r w:rsidRPr="6D224021" w:rsidR="001F31E5">
        <w:rPr>
          <w:rFonts w:ascii="TH SarabunPSK" w:hAnsi="TH SarabunPSK" w:eastAsia="TH SarabunPSK" w:cs="TH SarabunPSK"/>
          <w:sz w:val="32"/>
          <w:szCs w:val="32"/>
          <w:cs/>
        </w:rPr>
        <w:t>นางสาวบุษราคัม ตลาดเงิน 623270625-2</w:t>
      </w:r>
    </w:p>
    <w:bookmarkEnd w:id="0"/>
    <w:p w:rsidRPr="001F31E5" w:rsidR="00820CCF" w:rsidP="00820CCF" w:rsidRDefault="00820CCF" w14:paraId="60F1BF08" w14:textId="5F1A5674">
      <w:pPr>
        <w:spacing w:after="0"/>
        <w:rPr>
          <w:rFonts w:ascii="TH SarabunPSK" w:hAnsi="TH SarabunPSK" w:cs="TH SarabunPSK"/>
          <w:b/>
          <w:bCs/>
          <w:sz w:val="24"/>
          <w:szCs w:val="32"/>
        </w:rPr>
      </w:pPr>
    </w:p>
    <w:p w:rsidRPr="00BE5F7F" w:rsidR="00820CCF" w:rsidP="00820CCF" w:rsidRDefault="00820CCF" w14:paraId="232A8705" w14:textId="234425B0">
      <w:pPr>
        <w:spacing w:after="0"/>
        <w:rPr>
          <w:rFonts w:ascii="TH SarabunPSK" w:hAnsi="TH SarabunPSK" w:cs="TH SarabunPSK"/>
          <w:sz w:val="24"/>
          <w:szCs w:val="32"/>
        </w:rPr>
      </w:pPr>
      <w:r w:rsidRPr="001D5473">
        <w:rPr>
          <w:rFonts w:hint="cs" w:ascii="TH SarabunPSK" w:hAnsi="TH SarabunPSK" w:cs="TH SarabunPSK"/>
          <w:b/>
          <w:bCs/>
          <w:sz w:val="24"/>
          <w:szCs w:val="32"/>
          <w:cs/>
        </w:rPr>
        <w:t>อาจารย์ที่ปรึกษา</w:t>
      </w:r>
      <w:r w:rsidR="001D5473">
        <w:rPr>
          <w:rFonts w:hint="cs" w:ascii="TH SarabunPSK" w:hAnsi="TH SarabunPSK" w:cs="TH SarabunPSK"/>
          <w:b/>
          <w:bCs/>
          <w:sz w:val="24"/>
          <w:szCs w:val="32"/>
          <w:cs/>
        </w:rPr>
        <w:t xml:space="preserve"> </w:t>
      </w:r>
      <w:r w:rsidR="00BE5F7F">
        <w:rPr>
          <w:rFonts w:hint="cs" w:ascii="TH SarabunPSK" w:hAnsi="TH SarabunPSK" w:cs="TH SarabunPSK"/>
          <w:sz w:val="24"/>
          <w:szCs w:val="32"/>
          <w:cs/>
        </w:rPr>
        <w:t xml:space="preserve">อาจารย์นรากร </w:t>
      </w:r>
      <w:r w:rsidR="00CB65F5">
        <w:rPr>
          <w:rFonts w:hint="cs" w:ascii="TH SarabunPSK" w:hAnsi="TH SarabunPSK" w:cs="TH SarabunPSK"/>
          <w:sz w:val="24"/>
          <w:szCs w:val="32"/>
          <w:cs/>
        </w:rPr>
        <w:t>วรรณพงษ์</w:t>
      </w:r>
    </w:p>
    <w:p w:rsidRPr="001D5473" w:rsidR="00820CCF" w:rsidP="00820CCF" w:rsidRDefault="00820CCF" w14:paraId="2ABF820A" w14:textId="317FFCE9">
      <w:pPr>
        <w:spacing w:after="0"/>
        <w:rPr>
          <w:rFonts w:ascii="TH SarabunPSK" w:hAnsi="TH SarabunPSK" w:cs="TH SarabunPSK"/>
          <w:b/>
          <w:bCs/>
          <w:sz w:val="24"/>
          <w:szCs w:val="32"/>
        </w:rPr>
      </w:pPr>
      <w:r w:rsidRPr="001D5473">
        <w:rPr>
          <w:rFonts w:hint="cs" w:ascii="TH SarabunPSK" w:hAnsi="TH SarabunPSK" w:cs="TH SarabunPSK"/>
          <w:b/>
          <w:bCs/>
          <w:sz w:val="24"/>
          <w:szCs w:val="32"/>
          <w:cs/>
        </w:rPr>
        <w:t>สถานที่ศึกษา</w:t>
      </w:r>
      <w:r w:rsidR="001D5473">
        <w:rPr>
          <w:rFonts w:hint="cs" w:ascii="TH SarabunPSK" w:hAnsi="TH SarabunPSK" w:cs="TH SarabunPSK"/>
          <w:b/>
          <w:bCs/>
          <w:sz w:val="24"/>
          <w:szCs w:val="32"/>
          <w:cs/>
        </w:rPr>
        <w:t xml:space="preserve"> </w:t>
      </w:r>
      <w:r w:rsidR="001D5473">
        <w:rPr>
          <w:rFonts w:hint="cs" w:ascii="TH SarabunPSK" w:hAnsi="TH SarabunPSK" w:cs="TH SarabunPSK"/>
          <w:sz w:val="24"/>
          <w:szCs w:val="32"/>
          <w:cs/>
        </w:rPr>
        <w:t>มหาวิทยาลัยขอนแก่น จังหวัดขอนแก่น</w:t>
      </w:r>
    </w:p>
    <w:p w:rsidR="00F55D81" w:rsidP="00820CCF" w:rsidRDefault="00F55D81" w14:paraId="05EE6DE6" w14:textId="77777777">
      <w:pPr>
        <w:spacing w:after="0"/>
        <w:jc w:val="center"/>
        <w:rPr>
          <w:rFonts w:ascii="TH SarabunPSK" w:hAnsi="TH SarabunPSK" w:cs="TH SarabunPSK"/>
          <w:sz w:val="24"/>
          <w:szCs w:val="32"/>
        </w:rPr>
      </w:pPr>
    </w:p>
    <w:p w:rsidRPr="001D5473" w:rsidR="00820CCF" w:rsidP="00820CCF" w:rsidRDefault="00820CCF" w14:paraId="16ED0D7F" w14:textId="0DBF7B6B">
      <w:pPr>
        <w:spacing w:after="0"/>
        <w:jc w:val="center"/>
        <w:rPr>
          <w:rFonts w:ascii="TH SarabunPSK" w:hAnsi="TH SarabunPSK" w:cs="TH SarabunPSK"/>
          <w:b/>
          <w:bCs/>
          <w:sz w:val="24"/>
          <w:szCs w:val="32"/>
        </w:rPr>
      </w:pPr>
      <w:r w:rsidRPr="001D5473">
        <w:rPr>
          <w:rFonts w:hint="cs" w:ascii="TH SarabunPSK" w:hAnsi="TH SarabunPSK" w:cs="TH SarabunPSK"/>
          <w:b/>
          <w:bCs/>
          <w:sz w:val="24"/>
          <w:szCs w:val="32"/>
          <w:cs/>
        </w:rPr>
        <w:t>บทคัดย่อ</w:t>
      </w:r>
    </w:p>
    <w:p w:rsidR="00575CA1" w:rsidP="00820CCF" w:rsidRDefault="00820CCF" w14:paraId="4C73DF12" w14:textId="2036EDC2">
      <w:pPr>
        <w:spacing w:after="0"/>
        <w:rPr>
          <w:rFonts w:ascii="TH SarabunPSK" w:hAnsi="TH SarabunPSK" w:cs="TH SarabunPSK"/>
          <w:sz w:val="32"/>
          <w:szCs w:val="32"/>
          <w:shd w:val="clear" w:color="auto" w:fill="FFFFFF"/>
        </w:rPr>
      </w:pPr>
      <w:r w:rsidRPr="00844AFE">
        <w:rPr>
          <w:rFonts w:ascii="TH SarabunPSK" w:hAnsi="TH SarabunPSK" w:cs="TH SarabunPSK"/>
          <w:sz w:val="32"/>
          <w:szCs w:val="32"/>
          <w:cs/>
        </w:rPr>
        <w:tab/>
      </w:r>
      <w:r w:rsidRPr="00844AFE">
        <w:rPr>
          <w:rFonts w:ascii="TH SarabunPSK" w:hAnsi="TH SarabunPSK" w:cs="TH SarabunPSK"/>
          <w:sz w:val="32"/>
          <w:szCs w:val="32"/>
          <w:cs/>
        </w:rPr>
        <w:t>เนื่องจาก</w:t>
      </w:r>
      <w:r w:rsidRPr="00844AFE" w:rsidR="00BE5F7F">
        <w:rPr>
          <w:rFonts w:ascii="TH SarabunPSK" w:hAnsi="TH SarabunPSK" w:cs="TH SarabunPSK"/>
          <w:sz w:val="32"/>
          <w:szCs w:val="32"/>
          <w:cs/>
        </w:rPr>
        <w:t>ใน</w:t>
      </w:r>
      <w:r w:rsidRPr="00844AFE" w:rsidR="001D5473">
        <w:rPr>
          <w:rFonts w:ascii="TH SarabunPSK" w:hAnsi="TH SarabunPSK" w:cs="TH SarabunPSK"/>
          <w:sz w:val="32"/>
          <w:szCs w:val="32"/>
          <w:cs/>
        </w:rPr>
        <w:t>ปัจจุบัน</w:t>
      </w:r>
      <w:r w:rsidRPr="00844AFE" w:rsidR="008D1DA4">
        <w:rPr>
          <w:rFonts w:ascii="TH SarabunPSK" w:hAnsi="TH SarabunPSK" w:cs="TH SarabunPSK"/>
          <w:sz w:val="32"/>
          <w:szCs w:val="32"/>
          <w:shd w:val="clear" w:color="auto" w:fill="FFFFFF"/>
          <w:cs/>
        </w:rPr>
        <w:t>ความเหลื่อมล</w:t>
      </w:r>
      <w:r w:rsidRPr="00844AFE" w:rsidR="008D1DA4">
        <w:rPr>
          <w:rFonts w:ascii="TH SarabunPSK" w:hAnsi="TH SarabunPSK" w:cs="TH SarabunPSK"/>
          <w:sz w:val="32"/>
          <w:szCs w:val="32"/>
          <w:shd w:val="clear" w:color="auto" w:fill="FFFFFF"/>
          <w:cs/>
        </w:rPr>
        <w:t>้ำ</w:t>
      </w:r>
      <w:r w:rsidRPr="00844AFE" w:rsidR="008D1DA4">
        <w:rPr>
          <w:rFonts w:ascii="TH SarabunPSK" w:hAnsi="TH SarabunPSK" w:cs="TH SarabunPSK"/>
          <w:sz w:val="32"/>
          <w:szCs w:val="32"/>
          <w:shd w:val="clear" w:color="auto" w:fill="FFFFFF"/>
          <w:cs/>
        </w:rPr>
        <w:t>ใน</w:t>
      </w:r>
      <w:r w:rsidRPr="00844AFE" w:rsidR="000B0771">
        <w:rPr>
          <w:rFonts w:ascii="TH SarabunPSK" w:hAnsi="TH SarabunPSK" w:cs="TH SarabunPSK"/>
          <w:sz w:val="32"/>
          <w:szCs w:val="32"/>
          <w:shd w:val="clear" w:color="auto" w:fill="FFFFFF"/>
          <w:cs/>
        </w:rPr>
        <w:t>ประเทศไทย</w:t>
      </w:r>
      <w:r w:rsidRPr="00844AFE" w:rsidR="00844AFE">
        <w:rPr>
          <w:rFonts w:ascii="TH SarabunPSK" w:hAnsi="TH SarabunPSK" w:cs="TH SarabunPSK"/>
          <w:sz w:val="32"/>
          <w:szCs w:val="32"/>
          <w:shd w:val="clear" w:color="auto" w:fill="FFFFFF"/>
          <w:cs/>
        </w:rPr>
        <w:t>นั้นมีนักวิชาการที่ได้อธิบายไว้</w:t>
      </w:r>
      <w:r w:rsidRPr="00844AFE" w:rsidR="00844AFE">
        <w:rPr>
          <w:rFonts w:ascii="TH SarabunPSK" w:hAnsi="TH SarabunPSK" w:cs="TH SarabunPSK"/>
          <w:sz w:val="32"/>
          <w:szCs w:val="32"/>
          <w:shd w:val="clear" w:color="auto" w:fill="FFFFFF"/>
        </w:rPr>
        <w:t xml:space="preserve"> 7</w:t>
      </w:r>
      <w:r w:rsidR="00844AFE">
        <w:rPr>
          <w:rFonts w:hint="cs" w:ascii="TH SarabunPSK" w:hAnsi="TH SarabunPSK" w:cs="TH SarabunPSK"/>
          <w:sz w:val="32"/>
          <w:szCs w:val="32"/>
          <w:shd w:val="clear" w:color="auto" w:fill="FFFFFF"/>
          <w:cs/>
        </w:rPr>
        <w:t xml:space="preserve"> </w:t>
      </w:r>
      <w:r w:rsidRPr="00844AFE" w:rsidR="00844AFE">
        <w:rPr>
          <w:rFonts w:ascii="TH SarabunPSK" w:hAnsi="TH SarabunPSK" w:cs="TH SarabunPSK"/>
          <w:sz w:val="32"/>
          <w:szCs w:val="32"/>
          <w:shd w:val="clear" w:color="auto" w:fill="FFFFFF"/>
          <w:cs/>
        </w:rPr>
        <w:t>ประเด็น</w:t>
      </w:r>
      <w:r w:rsidR="00844AFE">
        <w:rPr>
          <w:rFonts w:hint="cs" w:ascii="TH SarabunPSK" w:hAnsi="TH SarabunPSK" w:cs="TH SarabunPSK"/>
          <w:sz w:val="32"/>
          <w:szCs w:val="32"/>
          <w:shd w:val="clear" w:color="auto" w:fill="FFFFFF"/>
          <w:cs/>
        </w:rPr>
        <w:t xml:space="preserve"> อัน</w:t>
      </w:r>
      <w:r w:rsidRPr="00844AFE" w:rsidR="00844AFE">
        <w:rPr>
          <w:rFonts w:ascii="TH SarabunPSK" w:hAnsi="TH SarabunPSK" w:cs="TH SarabunPSK"/>
          <w:sz w:val="32"/>
          <w:szCs w:val="32"/>
          <w:shd w:val="clear" w:color="auto" w:fill="FFFFFF"/>
          <w:cs/>
        </w:rPr>
        <w:t>ได้แก่</w:t>
      </w:r>
      <w:r w:rsidRPr="00844AFE" w:rsidR="00844AFE">
        <w:rPr>
          <w:rFonts w:ascii="TH SarabunPSK" w:hAnsi="TH SarabunPSK" w:cs="TH SarabunPSK"/>
          <w:sz w:val="32"/>
          <w:szCs w:val="32"/>
          <w:shd w:val="clear" w:color="auto" w:fill="FFFFFF"/>
        </w:rPr>
        <w:t xml:space="preserve"> </w:t>
      </w:r>
      <w:r w:rsidR="00C52781">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rPr>
        <w:t xml:space="preserve">1. </w:t>
      </w:r>
      <w:r w:rsidRPr="00844AFE" w:rsidR="00844AFE">
        <w:rPr>
          <w:rFonts w:ascii="TH SarabunPSK" w:hAnsi="TH SarabunPSK" w:cs="TH SarabunPSK"/>
          <w:sz w:val="32"/>
          <w:szCs w:val="32"/>
          <w:shd w:val="clear" w:color="auto" w:fill="FFFFFF"/>
          <w:cs/>
        </w:rPr>
        <w:t>ความเหลื่อมล</w:t>
      </w:r>
      <w:r w:rsidR="00844AFE">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ด้านเศรษฐกิจ</w:t>
      </w:r>
      <w:r w:rsidRPr="00844AFE" w:rsidR="00844AFE">
        <w:rPr>
          <w:rFonts w:ascii="TH SarabunPSK" w:hAnsi="TH SarabunPSK" w:cs="TH SarabunPSK"/>
          <w:sz w:val="32"/>
          <w:szCs w:val="32"/>
          <w:shd w:val="clear" w:color="auto" w:fill="FFFFFF"/>
        </w:rPr>
        <w:t xml:space="preserve"> 2.</w:t>
      </w:r>
      <w:r w:rsidR="00C52781">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cs/>
        </w:rPr>
        <w:t>ความเหลื่อมล</w:t>
      </w:r>
      <w:r w:rsidR="00844AFE">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ทางสังคม</w:t>
      </w:r>
      <w:r w:rsidRPr="00844AFE" w:rsidR="00844AFE">
        <w:rPr>
          <w:rFonts w:ascii="TH SarabunPSK" w:hAnsi="TH SarabunPSK" w:cs="TH SarabunPSK"/>
          <w:sz w:val="32"/>
          <w:szCs w:val="32"/>
          <w:shd w:val="clear" w:color="auto" w:fill="FFFFFF"/>
        </w:rPr>
        <w:t xml:space="preserve"> 3.</w:t>
      </w:r>
      <w:r w:rsidR="00C52781">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cs/>
        </w:rPr>
        <w:t>ความเหลื่อมล</w:t>
      </w:r>
      <w:r w:rsidR="00844AFE">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ด้านวัฒนธรรม</w:t>
      </w:r>
      <w:r w:rsidRPr="00844AFE" w:rsidR="00844AFE">
        <w:rPr>
          <w:rFonts w:ascii="TH SarabunPSK" w:hAnsi="TH SarabunPSK" w:cs="TH SarabunPSK"/>
          <w:sz w:val="32"/>
          <w:szCs w:val="32"/>
          <w:shd w:val="clear" w:color="auto" w:fill="FFFFFF"/>
        </w:rPr>
        <w:t xml:space="preserve"> 4.</w:t>
      </w:r>
      <w:r w:rsidR="00C52781">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cs/>
        </w:rPr>
        <w:t>ความเหลื่อมล</w:t>
      </w:r>
      <w:r w:rsidR="00844AFE">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ด้านการเมือง</w:t>
      </w:r>
      <w:r w:rsidRPr="00844AFE" w:rsidR="00844AFE">
        <w:rPr>
          <w:rFonts w:ascii="TH SarabunPSK" w:hAnsi="TH SarabunPSK" w:cs="TH SarabunPSK"/>
          <w:sz w:val="32"/>
          <w:szCs w:val="32"/>
          <w:shd w:val="clear" w:color="auto" w:fill="FFFFFF"/>
        </w:rPr>
        <w:t xml:space="preserve"> 5.</w:t>
      </w:r>
      <w:r w:rsidR="00C52781">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cs/>
        </w:rPr>
        <w:t>ความเหลื่อมล</w:t>
      </w:r>
      <w:r w:rsidR="00844AFE">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ทางสิ่งแวดล้อม</w:t>
      </w:r>
      <w:r w:rsidRPr="00844AFE" w:rsidR="00844AFE">
        <w:rPr>
          <w:rFonts w:ascii="TH SarabunPSK" w:hAnsi="TH SarabunPSK" w:cs="TH SarabunPSK"/>
          <w:sz w:val="32"/>
          <w:szCs w:val="32"/>
          <w:shd w:val="clear" w:color="auto" w:fill="FFFFFF"/>
        </w:rPr>
        <w:t xml:space="preserve"> 6.</w:t>
      </w:r>
      <w:r w:rsidR="00C52781">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cs/>
        </w:rPr>
        <w:t>ความเหลื่อมล</w:t>
      </w:r>
      <w:r w:rsidR="00844AFE">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เชิงพื้นที่</w:t>
      </w:r>
      <w:r w:rsidR="00844AFE">
        <w:rPr>
          <w:rFonts w:hint="cs" w:ascii="TH SarabunPSK" w:hAnsi="TH SarabunPSK" w:cs="TH SarabunPSK"/>
          <w:sz w:val="32"/>
          <w:szCs w:val="32"/>
          <w:shd w:val="clear" w:color="auto" w:fill="FFFFFF"/>
          <w:cs/>
        </w:rPr>
        <w:t xml:space="preserve"> และ</w:t>
      </w:r>
      <w:r w:rsidRPr="00844AFE" w:rsidR="00844AFE">
        <w:rPr>
          <w:rFonts w:ascii="TH SarabunPSK" w:hAnsi="TH SarabunPSK" w:cs="TH SarabunPSK"/>
          <w:sz w:val="32"/>
          <w:szCs w:val="32"/>
          <w:shd w:val="clear" w:color="auto" w:fill="FFFFFF"/>
        </w:rPr>
        <w:t>7.</w:t>
      </w:r>
      <w:r w:rsidR="00C52781">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cs/>
        </w:rPr>
        <w:t>ความเหลื่อมล</w:t>
      </w:r>
      <w:r w:rsidR="00844AFE">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ทางความรู้</w:t>
      </w:r>
      <w:r w:rsidRPr="00844AFE" w:rsidR="00844AFE">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cs/>
        </w:rPr>
        <w:t>และในปี พ.ศ.</w:t>
      </w:r>
      <w:r w:rsidRPr="00844AFE" w:rsidR="00844AFE">
        <w:rPr>
          <w:rFonts w:ascii="TH SarabunPSK" w:hAnsi="TH SarabunPSK" w:cs="TH SarabunPSK"/>
          <w:sz w:val="32"/>
          <w:szCs w:val="32"/>
          <w:shd w:val="clear" w:color="auto" w:fill="FFFFFF"/>
        </w:rPr>
        <w:t>256</w:t>
      </w:r>
      <w:r w:rsidR="00904AF9">
        <w:rPr>
          <w:rFonts w:hint="cs" w:ascii="TH SarabunPSK" w:hAnsi="TH SarabunPSK" w:cs="TH SarabunPSK"/>
          <w:sz w:val="32"/>
          <w:szCs w:val="32"/>
          <w:shd w:val="clear" w:color="auto" w:fill="FFFFFF"/>
          <w:cs/>
        </w:rPr>
        <w:t>1</w:t>
      </w:r>
      <w:r w:rsidRPr="00844AFE" w:rsidR="00844AFE">
        <w:rPr>
          <w:rFonts w:ascii="TH SarabunPSK" w:hAnsi="TH SarabunPSK" w:cs="TH SarabunPSK"/>
          <w:sz w:val="32"/>
          <w:szCs w:val="32"/>
          <w:shd w:val="clear" w:color="auto" w:fill="FFFFFF"/>
        </w:rPr>
        <w:t xml:space="preserve"> </w:t>
      </w:r>
      <w:r w:rsidRPr="00844AFE" w:rsidR="00844AFE">
        <w:rPr>
          <w:rFonts w:ascii="TH SarabunPSK" w:hAnsi="TH SarabunPSK" w:cs="TH SarabunPSK"/>
          <w:sz w:val="32"/>
          <w:szCs w:val="32"/>
          <w:shd w:val="clear" w:color="auto" w:fill="FFFFFF"/>
          <w:cs/>
        </w:rPr>
        <w:t>ที่ผ่านมาประเทศไทยมีช่องว่างความเหลื่อมล</w:t>
      </w:r>
      <w:r w:rsidR="00904AF9">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ที่มากที่สุดในโลกตามรายงานของ</w:t>
      </w:r>
      <w:r w:rsidR="00904AF9">
        <w:rPr>
          <w:rFonts w:hint="cs" w:ascii="TH SarabunPSK" w:hAnsi="TH SarabunPSK" w:cs="TH SarabunPSK"/>
          <w:sz w:val="32"/>
          <w:szCs w:val="32"/>
          <w:shd w:val="clear" w:color="auto" w:fill="FFFFFF"/>
          <w:cs/>
        </w:rPr>
        <w:t xml:space="preserve"> </w:t>
      </w:r>
      <w:r w:rsidRPr="00844AFE" w:rsidR="00844AFE">
        <w:rPr>
          <w:rFonts w:ascii="TH SarabunPSK" w:hAnsi="TH SarabunPSK" w:cs="TH SarabunPSK"/>
          <w:sz w:val="32"/>
          <w:szCs w:val="32"/>
          <w:shd w:val="clear" w:color="auto" w:fill="FFFFFF"/>
        </w:rPr>
        <w:t xml:space="preserve">Credit </w:t>
      </w:r>
      <w:r w:rsidRPr="00844AFE" w:rsidR="00844AFE">
        <w:rPr>
          <w:rFonts w:ascii="TH SarabunPSK" w:hAnsi="TH SarabunPSK" w:cs="TH SarabunPSK"/>
          <w:sz w:val="32"/>
          <w:szCs w:val="32"/>
          <w:shd w:val="clear" w:color="auto" w:fill="FFFFFF"/>
        </w:rPr>
        <w:lastRenderedPageBreak/>
        <w:t xml:space="preserve">Suisse </w:t>
      </w:r>
      <w:r w:rsidRPr="00844AFE" w:rsidR="00844AFE">
        <w:rPr>
          <w:rFonts w:ascii="TH SarabunPSK" w:hAnsi="TH SarabunPSK" w:cs="TH SarabunPSK"/>
          <w:sz w:val="32"/>
          <w:szCs w:val="32"/>
          <w:shd w:val="clear" w:color="auto" w:fill="FFFFFF"/>
          <w:cs/>
        </w:rPr>
        <w:t>รายงานความมั่งคั่งทั่วโลก (</w:t>
      </w:r>
      <w:r w:rsidRPr="00844AFE" w:rsidR="00844AFE">
        <w:rPr>
          <w:rFonts w:ascii="TH SarabunPSK" w:hAnsi="TH SarabunPSK" w:cs="TH SarabunPSK"/>
          <w:sz w:val="32"/>
          <w:szCs w:val="32"/>
          <w:shd w:val="clear" w:color="auto" w:fill="FFFFFF"/>
        </w:rPr>
        <w:t xml:space="preserve">Global Wealth Report) </w:t>
      </w:r>
      <w:r w:rsidRPr="00844AFE" w:rsidR="00844AFE">
        <w:rPr>
          <w:rFonts w:ascii="TH SarabunPSK" w:hAnsi="TH SarabunPSK" w:cs="TH SarabunPSK"/>
          <w:sz w:val="32"/>
          <w:szCs w:val="32"/>
          <w:shd w:val="clear" w:color="auto" w:fill="FFFFFF"/>
          <w:cs/>
        </w:rPr>
        <w:t>และ</w:t>
      </w:r>
      <w:r w:rsidRPr="00844AFE" w:rsidR="00844AFE">
        <w:rPr>
          <w:rFonts w:ascii="TH SarabunPSK" w:hAnsi="TH SarabunPSK" w:cs="TH SarabunPSK"/>
          <w:sz w:val="32"/>
          <w:szCs w:val="32"/>
          <w:shd w:val="clear" w:color="auto" w:fill="FFFFFF"/>
        </w:rPr>
        <w:t xml:space="preserve">Databook </w:t>
      </w:r>
      <w:r w:rsidRPr="00844AFE" w:rsidR="00844AFE">
        <w:rPr>
          <w:rFonts w:ascii="TH SarabunPSK" w:hAnsi="TH SarabunPSK" w:cs="TH SarabunPSK"/>
          <w:sz w:val="32"/>
          <w:szCs w:val="32"/>
          <w:shd w:val="clear" w:color="auto" w:fill="FFFFFF"/>
          <w:cs/>
        </w:rPr>
        <w:t>ซึ่งตีพิมพ์เมื่อเดือนธันวาคม</w:t>
      </w:r>
      <w:r w:rsidRPr="00844AFE" w:rsidR="00844AFE">
        <w:rPr>
          <w:rFonts w:ascii="TH SarabunPSK" w:hAnsi="TH SarabunPSK" w:cs="TH SarabunPSK"/>
          <w:sz w:val="32"/>
          <w:szCs w:val="32"/>
          <w:shd w:val="clear" w:color="auto" w:fill="FFFFFF"/>
        </w:rPr>
        <w:t xml:space="preserve"> 2561</w:t>
      </w:r>
      <w:r w:rsidR="00904AF9">
        <w:rPr>
          <w:rFonts w:hint="cs" w:ascii="TH SarabunPSK" w:hAnsi="TH SarabunPSK" w:cs="TH SarabunPSK"/>
          <w:sz w:val="32"/>
          <w:szCs w:val="32"/>
          <w:shd w:val="clear" w:color="auto" w:fill="FFFFFF"/>
          <w:cs/>
        </w:rPr>
        <w:t xml:space="preserve"> </w:t>
      </w:r>
      <w:r w:rsidRPr="00844AFE" w:rsidR="00844AFE">
        <w:rPr>
          <w:rFonts w:ascii="TH SarabunPSK" w:hAnsi="TH SarabunPSK" w:cs="TH SarabunPSK"/>
          <w:sz w:val="32"/>
          <w:szCs w:val="32"/>
          <w:shd w:val="clear" w:color="auto" w:fill="FFFFFF"/>
          <w:cs/>
        </w:rPr>
        <w:t>ที่ผ่านมาแสดงให้เห็นว่ากลุ่มคนที่ร</w:t>
      </w:r>
      <w:r w:rsidR="00904AF9">
        <w:rPr>
          <w:rFonts w:hint="cs" w:ascii="TH SarabunPSK" w:hAnsi="TH SarabunPSK" w:cs="TH SarabunPSK"/>
          <w:sz w:val="32"/>
          <w:szCs w:val="32"/>
          <w:shd w:val="clear" w:color="auto" w:fill="FFFFFF"/>
          <w:cs/>
        </w:rPr>
        <w:t>่ำ</w:t>
      </w:r>
      <w:r w:rsidRPr="00844AFE" w:rsidR="00844AFE">
        <w:rPr>
          <w:rFonts w:ascii="TH SarabunPSK" w:hAnsi="TH SarabunPSK" w:cs="TH SarabunPSK"/>
          <w:sz w:val="32"/>
          <w:szCs w:val="32"/>
          <w:shd w:val="clear" w:color="auto" w:fill="FFFFFF"/>
          <w:cs/>
        </w:rPr>
        <w:t>รวยที่สุดในประเทศไทยร้อยละ</w:t>
      </w:r>
      <w:r w:rsidRPr="00844AFE" w:rsidR="00844AFE">
        <w:rPr>
          <w:rFonts w:ascii="TH SarabunPSK" w:hAnsi="TH SarabunPSK" w:cs="TH SarabunPSK"/>
          <w:sz w:val="32"/>
          <w:szCs w:val="32"/>
          <w:shd w:val="clear" w:color="auto" w:fill="FFFFFF"/>
        </w:rPr>
        <w:t xml:space="preserve"> 1</w:t>
      </w:r>
      <w:r w:rsidR="00904AF9">
        <w:rPr>
          <w:rFonts w:hint="cs" w:ascii="TH SarabunPSK" w:hAnsi="TH SarabunPSK" w:cs="TH SarabunPSK"/>
          <w:sz w:val="32"/>
          <w:szCs w:val="32"/>
          <w:shd w:val="clear" w:color="auto" w:fill="FFFFFF"/>
          <w:cs/>
        </w:rPr>
        <w:t xml:space="preserve"> </w:t>
      </w:r>
      <w:r w:rsidRPr="00844AFE" w:rsidR="00844AFE">
        <w:rPr>
          <w:rFonts w:ascii="TH SarabunPSK" w:hAnsi="TH SarabunPSK" w:cs="TH SarabunPSK"/>
          <w:sz w:val="32"/>
          <w:szCs w:val="32"/>
          <w:shd w:val="clear" w:color="auto" w:fill="FFFFFF"/>
          <w:cs/>
        </w:rPr>
        <w:t>ครอบครองความมั่งคั่งได้เกือบร้อย</w:t>
      </w:r>
      <w:r w:rsidRPr="00844AFE" w:rsidR="00844AFE">
        <w:rPr>
          <w:rFonts w:ascii="TH SarabunPSK" w:hAnsi="TH SarabunPSK" w:cs="TH SarabunPSK"/>
          <w:sz w:val="32"/>
          <w:szCs w:val="32"/>
          <w:shd w:val="clear" w:color="auto" w:fill="FFFFFF"/>
        </w:rPr>
        <w:t xml:space="preserve"> 67</w:t>
      </w:r>
      <w:r w:rsidR="00904AF9">
        <w:rPr>
          <w:rFonts w:hint="cs" w:ascii="TH SarabunPSK" w:hAnsi="TH SarabunPSK" w:cs="TH SarabunPSK"/>
          <w:sz w:val="32"/>
          <w:szCs w:val="32"/>
          <w:shd w:val="clear" w:color="auto" w:fill="FFFFFF"/>
          <w:cs/>
        </w:rPr>
        <w:t xml:space="preserve"> </w:t>
      </w:r>
      <w:r w:rsidRPr="00844AFE" w:rsidR="00844AFE">
        <w:rPr>
          <w:rFonts w:ascii="TH SarabunPSK" w:hAnsi="TH SarabunPSK" w:cs="TH SarabunPSK"/>
          <w:sz w:val="32"/>
          <w:szCs w:val="32"/>
          <w:shd w:val="clear" w:color="auto" w:fill="FFFFFF"/>
          <w:cs/>
        </w:rPr>
        <w:t>ของประเทศ</w:t>
      </w:r>
    </w:p>
    <w:p w:rsidR="00820CCF" w:rsidP="00820CCF" w:rsidRDefault="00844AFE" w14:paraId="72C5C4E4" w14:textId="01E8935C">
      <w:pPr>
        <w:spacing w:after="0"/>
        <w:rPr>
          <w:rFonts w:ascii="TH SarabunPSK" w:hAnsi="TH SarabunPSK" w:cs="TH SarabunPSK"/>
          <w:sz w:val="32"/>
          <w:szCs w:val="32"/>
          <w:shd w:val="clear" w:color="auto" w:fill="FFFFFF"/>
        </w:rPr>
      </w:pPr>
      <w:r w:rsidRPr="00844AFE">
        <w:rPr>
          <w:rFonts w:ascii="TH SarabunPSK" w:hAnsi="TH SarabunPSK" w:cs="TH SarabunPSK"/>
          <w:sz w:val="32"/>
          <w:szCs w:val="32"/>
          <w:shd w:val="clear" w:color="auto" w:fill="FFFFFF"/>
          <w:cs/>
        </w:rPr>
        <w:t>คําส</w:t>
      </w:r>
      <w:r w:rsidR="00575CA1">
        <w:rPr>
          <w:rFonts w:hint="cs" w:ascii="TH SarabunPSK" w:hAnsi="TH SarabunPSK" w:cs="TH SarabunPSK"/>
          <w:sz w:val="32"/>
          <w:szCs w:val="32"/>
          <w:shd w:val="clear" w:color="auto" w:fill="FFFFFF"/>
          <w:cs/>
        </w:rPr>
        <w:t>ำ</w:t>
      </w:r>
      <w:r w:rsidRPr="00844AFE">
        <w:rPr>
          <w:rFonts w:ascii="TH SarabunPSK" w:hAnsi="TH SarabunPSK" w:cs="TH SarabunPSK"/>
          <w:sz w:val="32"/>
          <w:szCs w:val="32"/>
          <w:shd w:val="clear" w:color="auto" w:fill="FFFFFF"/>
          <w:cs/>
        </w:rPr>
        <w:t>คัญ</w:t>
      </w:r>
      <w:r w:rsidRPr="00844AFE">
        <w:rPr>
          <w:rFonts w:ascii="TH SarabunPSK" w:hAnsi="TH SarabunPSK" w:cs="TH SarabunPSK"/>
          <w:sz w:val="32"/>
          <w:szCs w:val="32"/>
          <w:shd w:val="clear" w:color="auto" w:fill="FFFFFF"/>
        </w:rPr>
        <w:t xml:space="preserve"> : </w:t>
      </w:r>
      <w:r w:rsidRPr="00844AFE">
        <w:rPr>
          <w:rFonts w:ascii="TH SarabunPSK" w:hAnsi="TH SarabunPSK" w:cs="TH SarabunPSK"/>
          <w:sz w:val="32"/>
          <w:szCs w:val="32"/>
          <w:shd w:val="clear" w:color="auto" w:fill="FFFFFF"/>
          <w:cs/>
        </w:rPr>
        <w:t>ความเหลื่อมล</w:t>
      </w:r>
      <w:r w:rsidR="00575CA1">
        <w:rPr>
          <w:rFonts w:hint="cs" w:ascii="TH SarabunPSK" w:hAnsi="TH SarabunPSK" w:cs="TH SarabunPSK"/>
          <w:sz w:val="32"/>
          <w:szCs w:val="32"/>
          <w:shd w:val="clear" w:color="auto" w:fill="FFFFFF"/>
          <w:cs/>
        </w:rPr>
        <w:t>้ำ</w:t>
      </w:r>
      <w:r w:rsidRPr="00844AFE">
        <w:rPr>
          <w:rFonts w:ascii="TH SarabunPSK" w:hAnsi="TH SarabunPSK" w:cs="TH SarabunPSK"/>
          <w:sz w:val="32"/>
          <w:szCs w:val="32"/>
          <w:shd w:val="clear" w:color="auto" w:fill="FFFFFF"/>
        </w:rPr>
        <w:t>,</w:t>
      </w:r>
      <w:r w:rsidRPr="00844AFE">
        <w:rPr>
          <w:rFonts w:ascii="TH SarabunPSK" w:hAnsi="TH SarabunPSK" w:cs="TH SarabunPSK"/>
          <w:sz w:val="32"/>
          <w:szCs w:val="32"/>
          <w:shd w:val="clear" w:color="auto" w:fill="FFFFFF"/>
          <w:cs/>
        </w:rPr>
        <w:t>ประเทศไทย</w:t>
      </w:r>
      <w:r w:rsidRPr="00844AFE">
        <w:rPr>
          <w:rFonts w:ascii="TH SarabunPSK" w:hAnsi="TH SarabunPSK" w:cs="TH SarabunPSK"/>
          <w:sz w:val="32"/>
          <w:szCs w:val="32"/>
          <w:shd w:val="clear" w:color="auto" w:fill="FFFFFF"/>
        </w:rPr>
        <w:t>,</w:t>
      </w:r>
      <w:r w:rsidRPr="00844AFE">
        <w:rPr>
          <w:rFonts w:ascii="TH SarabunPSK" w:hAnsi="TH SarabunPSK" w:cs="TH SarabunPSK"/>
          <w:sz w:val="32"/>
          <w:szCs w:val="32"/>
          <w:shd w:val="clear" w:color="auto" w:fill="FFFFFF"/>
          <w:cs/>
        </w:rPr>
        <w:t>แนวทางแก้ไขความเหลื่อมล</w:t>
      </w:r>
      <w:r w:rsidR="00575CA1">
        <w:rPr>
          <w:rFonts w:hint="cs" w:ascii="TH SarabunPSK" w:hAnsi="TH SarabunPSK" w:cs="TH SarabunPSK"/>
          <w:sz w:val="32"/>
          <w:szCs w:val="32"/>
          <w:shd w:val="clear" w:color="auto" w:fill="FFFFFF"/>
          <w:cs/>
        </w:rPr>
        <w:t>้ำ</w:t>
      </w:r>
    </w:p>
    <w:p w:rsidR="002079CE" w:rsidP="00820CCF" w:rsidRDefault="002079CE" w14:paraId="4C7E73B6" w14:textId="77777777">
      <w:pPr>
        <w:spacing w:after="0"/>
        <w:rPr>
          <w:rFonts w:ascii="TH SarabunPSK" w:hAnsi="TH SarabunPSK" w:cs="TH SarabunPSK"/>
          <w:sz w:val="32"/>
          <w:szCs w:val="32"/>
          <w:shd w:val="clear" w:color="auto" w:fill="FFFFFF"/>
        </w:rPr>
      </w:pPr>
      <w:r w:rsidRPr="002079CE">
        <w:rPr>
          <w:rFonts w:ascii="TH SarabunPSK" w:hAnsi="TH SarabunPSK" w:cs="TH SarabunPSK"/>
          <w:sz w:val="32"/>
          <w:szCs w:val="32"/>
          <w:shd w:val="clear" w:color="auto" w:fill="FFFFFF"/>
        </w:rPr>
        <w:t>Abstract</w:t>
      </w:r>
    </w:p>
    <w:p w:rsidR="00C52781" w:rsidP="00C52781" w:rsidRDefault="00C66BC1" w14:paraId="1F9B7520" w14:textId="77777777">
      <w:pPr>
        <w:spacing w:after="0"/>
        <w:ind w:firstLine="720"/>
        <w:rPr>
          <w:rFonts w:ascii="TH SarabunPSK" w:hAnsi="TH SarabunPSK" w:cs="TH SarabunPSK"/>
          <w:sz w:val="32"/>
          <w:szCs w:val="32"/>
          <w:shd w:val="clear" w:color="auto" w:fill="FFFFFF"/>
        </w:rPr>
      </w:pPr>
      <w:r>
        <w:rPr>
          <w:rFonts w:ascii="TH SarabunPSK" w:hAnsi="TH SarabunPSK" w:cs="TH SarabunPSK"/>
          <w:sz w:val="32"/>
          <w:szCs w:val="32"/>
          <w:shd w:val="clear" w:color="auto" w:fill="FFFFFF"/>
        </w:rPr>
        <w:t>B</w:t>
      </w:r>
      <w:r w:rsidRPr="00C66BC1">
        <w:rPr>
          <w:rFonts w:ascii="TH SarabunPSK" w:hAnsi="TH SarabunPSK" w:cs="TH SarabunPSK"/>
          <w:sz w:val="32"/>
          <w:szCs w:val="32"/>
          <w:shd w:val="clear" w:color="auto" w:fill="FFFFFF"/>
        </w:rPr>
        <w:t>ecause at present</w:t>
      </w:r>
      <w:r>
        <w:rPr>
          <w:rFonts w:hint="cs" w:ascii="TH SarabunPSK" w:hAnsi="TH SarabunPSK" w:cs="TH SarabunPSK"/>
          <w:sz w:val="32"/>
          <w:szCs w:val="32"/>
          <w:shd w:val="clear" w:color="auto" w:fill="FFFFFF"/>
          <w:cs/>
        </w:rPr>
        <w:t xml:space="preserve"> </w:t>
      </w:r>
      <w:r w:rsidRPr="002079CE" w:rsidR="002079CE">
        <w:rPr>
          <w:rFonts w:ascii="TH SarabunPSK" w:hAnsi="TH SarabunPSK" w:cs="TH SarabunPSK"/>
          <w:sz w:val="32"/>
          <w:szCs w:val="32"/>
          <w:shd w:val="clear" w:color="auto" w:fill="FFFFFF"/>
        </w:rPr>
        <w:t>Inequality</w:t>
      </w:r>
      <w:r w:rsidR="002079CE">
        <w:rPr>
          <w:rFonts w:hint="cs" w:ascii="TH SarabunPSK" w:hAnsi="TH SarabunPSK" w:cs="TH SarabunPSK"/>
          <w:sz w:val="32"/>
          <w:szCs w:val="32"/>
          <w:shd w:val="clear" w:color="auto" w:fill="FFFFFF"/>
          <w:cs/>
        </w:rPr>
        <w:t xml:space="preserve"> </w:t>
      </w:r>
      <w:r w:rsidRPr="002079CE" w:rsidR="002079CE">
        <w:rPr>
          <w:rFonts w:ascii="TH SarabunPSK" w:hAnsi="TH SarabunPSK" w:cs="TH SarabunPSK"/>
          <w:sz w:val="32"/>
          <w:szCs w:val="32"/>
          <w:shd w:val="clear" w:color="auto" w:fill="FFFFFF"/>
        </w:rPr>
        <w:t>in Thai society, there are academics that have explained 7points: 1.</w:t>
      </w:r>
      <w:r w:rsidR="00C52781">
        <w:rPr>
          <w:rFonts w:ascii="TH SarabunPSK" w:hAnsi="TH SarabunPSK" w:cs="TH SarabunPSK"/>
          <w:sz w:val="32"/>
          <w:szCs w:val="32"/>
          <w:shd w:val="clear" w:color="auto" w:fill="FFFFFF"/>
        </w:rPr>
        <w:t xml:space="preserve"> </w:t>
      </w:r>
      <w:r w:rsidRPr="002079CE" w:rsidR="002079CE">
        <w:rPr>
          <w:rFonts w:ascii="TH SarabunPSK" w:hAnsi="TH SarabunPSK" w:cs="TH SarabunPSK"/>
          <w:sz w:val="32"/>
          <w:szCs w:val="32"/>
          <w:shd w:val="clear" w:color="auto" w:fill="FFFFFF"/>
        </w:rPr>
        <w:t>Economic inequality 2.</w:t>
      </w:r>
      <w:r w:rsidR="00C52781">
        <w:rPr>
          <w:rFonts w:ascii="TH SarabunPSK" w:hAnsi="TH SarabunPSK" w:cs="TH SarabunPSK"/>
          <w:sz w:val="32"/>
          <w:szCs w:val="32"/>
          <w:shd w:val="clear" w:color="auto" w:fill="FFFFFF"/>
        </w:rPr>
        <w:t xml:space="preserve"> </w:t>
      </w:r>
      <w:r w:rsidRPr="002079CE" w:rsidR="002079CE">
        <w:rPr>
          <w:rFonts w:ascii="TH SarabunPSK" w:hAnsi="TH SarabunPSK" w:cs="TH SarabunPSK"/>
          <w:sz w:val="32"/>
          <w:szCs w:val="32"/>
          <w:shd w:val="clear" w:color="auto" w:fill="FFFFFF"/>
        </w:rPr>
        <w:t>Socia</w:t>
      </w:r>
      <w:r w:rsidR="00C52781">
        <w:rPr>
          <w:rFonts w:ascii="TH SarabunPSK" w:hAnsi="TH SarabunPSK" w:cs="TH SarabunPSK"/>
          <w:sz w:val="32"/>
          <w:szCs w:val="32"/>
          <w:shd w:val="clear" w:color="auto" w:fill="FFFFFF"/>
        </w:rPr>
        <w:t>l</w:t>
      </w:r>
      <w:r w:rsidRPr="002079CE" w:rsidR="002079CE">
        <w:rPr>
          <w:rFonts w:ascii="TH SarabunPSK" w:hAnsi="TH SarabunPSK" w:cs="TH SarabunPSK"/>
          <w:sz w:val="32"/>
          <w:szCs w:val="32"/>
          <w:shd w:val="clear" w:color="auto" w:fill="FFFFFF"/>
        </w:rPr>
        <w:t xml:space="preserve"> inequality 3.</w:t>
      </w:r>
      <w:r w:rsidR="00C52781">
        <w:rPr>
          <w:rFonts w:ascii="TH SarabunPSK" w:hAnsi="TH SarabunPSK" w:cs="TH SarabunPSK"/>
          <w:sz w:val="32"/>
          <w:szCs w:val="32"/>
          <w:shd w:val="clear" w:color="auto" w:fill="FFFFFF"/>
        </w:rPr>
        <w:t xml:space="preserve"> </w:t>
      </w:r>
      <w:r w:rsidRPr="002079CE" w:rsidR="002079CE">
        <w:rPr>
          <w:rFonts w:ascii="TH SarabunPSK" w:hAnsi="TH SarabunPSK" w:cs="TH SarabunPSK"/>
          <w:sz w:val="32"/>
          <w:szCs w:val="32"/>
          <w:shd w:val="clear" w:color="auto" w:fill="FFFFFF"/>
        </w:rPr>
        <w:t>Cultural inequality 4. Political inequality</w:t>
      </w:r>
      <w:r w:rsidR="00C52781">
        <w:rPr>
          <w:rFonts w:ascii="TH SarabunPSK" w:hAnsi="TH SarabunPSK" w:cs="TH SarabunPSK"/>
          <w:sz w:val="32"/>
          <w:szCs w:val="32"/>
          <w:shd w:val="clear" w:color="auto" w:fill="FFFFFF"/>
        </w:rPr>
        <w:t xml:space="preserve"> </w:t>
      </w:r>
    </w:p>
    <w:p w:rsidR="00E4586E" w:rsidP="00C52781" w:rsidRDefault="002079CE" w14:paraId="52B5A9AE" w14:textId="2148DDE5">
      <w:pPr>
        <w:spacing w:after="0"/>
        <w:rPr>
          <w:rFonts w:ascii="TH SarabunPSK" w:hAnsi="TH SarabunPSK" w:cs="TH SarabunPSK"/>
          <w:sz w:val="32"/>
          <w:szCs w:val="32"/>
          <w:shd w:val="clear" w:color="auto" w:fill="FFFFFF"/>
        </w:rPr>
      </w:pPr>
      <w:r w:rsidRPr="002079CE">
        <w:rPr>
          <w:rFonts w:ascii="TH SarabunPSK" w:hAnsi="TH SarabunPSK" w:cs="TH SarabunPSK"/>
          <w:sz w:val="32"/>
          <w:szCs w:val="32"/>
          <w:shd w:val="clear" w:color="auto" w:fill="FFFFFF"/>
        </w:rPr>
        <w:t>5. Inequality 6.</w:t>
      </w:r>
      <w:r w:rsidR="00C52781">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Spatia</w:t>
      </w:r>
      <w:r w:rsidR="00C52781">
        <w:rPr>
          <w:rFonts w:ascii="TH SarabunPSK" w:hAnsi="TH SarabunPSK" w:cs="TH SarabunPSK"/>
          <w:sz w:val="32"/>
          <w:szCs w:val="32"/>
          <w:shd w:val="clear" w:color="auto" w:fill="FFFFFF"/>
        </w:rPr>
        <w:t>l</w:t>
      </w:r>
      <w:r w:rsidRPr="002079CE">
        <w:rPr>
          <w:rFonts w:ascii="TH SarabunPSK" w:hAnsi="TH SarabunPSK" w:cs="TH SarabunPSK"/>
          <w:sz w:val="32"/>
          <w:szCs w:val="32"/>
          <w:shd w:val="clear" w:color="auto" w:fill="FFFFFF"/>
        </w:rPr>
        <w:t xml:space="preserve"> inequality </w:t>
      </w:r>
      <w:r w:rsidR="00C52781">
        <w:rPr>
          <w:rFonts w:ascii="TH SarabunPSK" w:hAnsi="TH SarabunPSK" w:cs="TH SarabunPSK"/>
          <w:sz w:val="32"/>
          <w:szCs w:val="32"/>
          <w:shd w:val="clear" w:color="auto" w:fill="FFFFFF"/>
        </w:rPr>
        <w:t xml:space="preserve">and </w:t>
      </w:r>
      <w:r w:rsidRPr="002079CE">
        <w:rPr>
          <w:rFonts w:ascii="TH SarabunPSK" w:hAnsi="TH SarabunPSK" w:cs="TH SarabunPSK"/>
          <w:sz w:val="32"/>
          <w:szCs w:val="32"/>
          <w:shd w:val="clear" w:color="auto" w:fill="FFFFFF"/>
        </w:rPr>
        <w:t>7. Knowledge inequality and, in the past year, Thailand has the largest gap in the world according to The Credit Suisse report, Global Wealth (Global Wealth Report) and Datebooks, published in December 2561, the past has shown that among the richest in</w:t>
      </w:r>
      <w:r w:rsidR="00F15994">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the country</w:t>
      </w:r>
      <w:r w:rsidR="00F15994">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1</w:t>
      </w:r>
      <w:r w:rsidR="00F15994">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percent possession of wealth has almost 67</w:t>
      </w:r>
      <w:r w:rsidR="00E4586E">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countries.</w:t>
      </w:r>
    </w:p>
    <w:p w:rsidRPr="00C52781" w:rsidR="002079CE" w:rsidP="00C52781" w:rsidRDefault="002079CE" w14:paraId="625E9E77" w14:textId="15AB254F">
      <w:pPr>
        <w:spacing w:after="0"/>
        <w:rPr>
          <w:rFonts w:ascii="TH SarabunPSK" w:hAnsi="TH SarabunPSK" w:cs="TH SarabunPSK"/>
          <w:sz w:val="32"/>
          <w:szCs w:val="32"/>
          <w:shd w:val="clear" w:color="auto" w:fill="FFFFFF"/>
        </w:rPr>
      </w:pPr>
      <w:r w:rsidRPr="002079CE">
        <w:rPr>
          <w:rFonts w:ascii="TH SarabunPSK" w:hAnsi="TH SarabunPSK" w:cs="TH SarabunPSK"/>
          <w:sz w:val="32"/>
          <w:szCs w:val="32"/>
          <w:shd w:val="clear" w:color="auto" w:fill="FFFFFF"/>
        </w:rPr>
        <w:t>Keywords</w:t>
      </w:r>
      <w:r w:rsidR="00E4586E">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w:t>
      </w:r>
      <w:r w:rsidR="00E4586E">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Inequality</w:t>
      </w:r>
      <w:r w:rsidR="00E4586E">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w:t>
      </w:r>
      <w:r w:rsidR="00E4586E">
        <w:rPr>
          <w:rFonts w:ascii="TH SarabunPSK" w:hAnsi="TH SarabunPSK" w:cs="TH SarabunPSK"/>
          <w:sz w:val="32"/>
          <w:szCs w:val="32"/>
          <w:shd w:val="clear" w:color="auto" w:fill="FFFFFF"/>
        </w:rPr>
        <w:t xml:space="preserve"> </w:t>
      </w:r>
      <w:r w:rsidRPr="002079CE">
        <w:rPr>
          <w:rFonts w:ascii="TH SarabunPSK" w:hAnsi="TH SarabunPSK" w:cs="TH SarabunPSK"/>
          <w:sz w:val="32"/>
          <w:szCs w:val="32"/>
          <w:shd w:val="clear" w:color="auto" w:fill="FFFFFF"/>
        </w:rPr>
        <w:t>Situation in Thailand and solutions</w:t>
      </w:r>
    </w:p>
    <w:sectPr w:rsidRPr="00C52781" w:rsidR="002079C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CF"/>
    <w:rsid w:val="000617E8"/>
    <w:rsid w:val="000B0771"/>
    <w:rsid w:val="00116520"/>
    <w:rsid w:val="001D5473"/>
    <w:rsid w:val="001F31E5"/>
    <w:rsid w:val="002079CE"/>
    <w:rsid w:val="0026142C"/>
    <w:rsid w:val="00390ACA"/>
    <w:rsid w:val="00575CA1"/>
    <w:rsid w:val="00820CCF"/>
    <w:rsid w:val="00844AFE"/>
    <w:rsid w:val="008D1DA4"/>
    <w:rsid w:val="009029B7"/>
    <w:rsid w:val="00904AF9"/>
    <w:rsid w:val="00914143"/>
    <w:rsid w:val="009E6BF6"/>
    <w:rsid w:val="00B34EAB"/>
    <w:rsid w:val="00BE5F7F"/>
    <w:rsid w:val="00C52781"/>
    <w:rsid w:val="00C66BC1"/>
    <w:rsid w:val="00CB65F5"/>
    <w:rsid w:val="00D730CA"/>
    <w:rsid w:val="00DA3AF7"/>
    <w:rsid w:val="00E4586E"/>
    <w:rsid w:val="00E91817"/>
    <w:rsid w:val="00F15994"/>
    <w:rsid w:val="00F55D81"/>
    <w:rsid w:val="6D2240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752B"/>
  <w15:chartTrackingRefBased/>
  <w15:docId w15:val="{02F05F3B-0CE0-41EE-8661-101D416C1A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Subtle Emphasis"/>
    <w:basedOn w:val="a0"/>
    <w:uiPriority w:val="19"/>
    <w:qFormat/>
    <w:rsid w:val="00CB65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8413696FCFA14A93768161ADD26454" ma:contentTypeVersion="2" ma:contentTypeDescription="Create a new document." ma:contentTypeScope="" ma:versionID="9c1cf23abf7ed2a81e66fef54c0aedbd">
  <xsd:schema xmlns:xsd="http://www.w3.org/2001/XMLSchema" xmlns:xs="http://www.w3.org/2001/XMLSchema" xmlns:p="http://schemas.microsoft.com/office/2006/metadata/properties" xmlns:ns3="eb532ecf-4b17-4cc5-aeb8-14b265f34274" targetNamespace="http://schemas.microsoft.com/office/2006/metadata/properties" ma:root="true" ma:fieldsID="f7e0774fddcd9e598322144dee842ba4" ns3:_="">
    <xsd:import namespace="eb532ecf-4b17-4cc5-aeb8-14b265f342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32ecf-4b17-4cc5-aeb8-14b265f34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939C21-E253-41EB-8F18-D0085737B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32ecf-4b17-4cc5-aeb8-14b265f34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91DD4E-CC53-4F49-AF04-2FFF2CF16072}">
  <ds:schemaRefs>
    <ds:schemaRef ds:uri="http://schemas.microsoft.com/sharepoint/v3/contenttype/forms"/>
  </ds:schemaRefs>
</ds:datastoreItem>
</file>

<file path=customXml/itemProps3.xml><?xml version="1.0" encoding="utf-8"?>
<ds:datastoreItem xmlns:ds="http://schemas.openxmlformats.org/officeDocument/2006/customXml" ds:itemID="{D2B63B5F-549A-45AA-B915-148C2346EE3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Tanatcha Wilairit</dc:creator>
  <keywords/>
  <dc:description/>
  <lastModifiedBy>Tanatcha Wilairit</lastModifiedBy>
  <revision>22</revision>
  <dcterms:created xsi:type="dcterms:W3CDTF">2022-02-20T13:51:00.0000000Z</dcterms:created>
  <dcterms:modified xsi:type="dcterms:W3CDTF">2022-02-20T14:23:37.5283550Z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0x010100408413696FCFA14A93768161ADD26454</vt:lpwstr>
  </property>
</Properties>
</file>