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16E2" w14:textId="37841307" w:rsidR="0043375C" w:rsidRDefault="0043375C" w:rsidP="00E75A64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inline distT="0" distB="0" distL="0" distR="0" wp14:anchorId="7425F294" wp14:editId="7A8B1EEE">
            <wp:extent cx="960035" cy="1440000"/>
            <wp:effectExtent l="0" t="0" r="0" b="8255"/>
            <wp:docPr id="1" name="รูปภาพ 1" descr="มหาวิทยาลัยขอนแก่น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ขอนแก่น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3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6CA0" w14:textId="77777777" w:rsidR="0043375C" w:rsidRDefault="0043375C" w:rsidP="00E75A64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6CC46808" w14:textId="3E2F5E89" w:rsidR="0026142C" w:rsidRDefault="00E75A64" w:rsidP="00E75A64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E75A64">
        <w:rPr>
          <w:rFonts w:ascii="TH SarabunPSK" w:hAnsi="TH SarabunPSK" w:cs="TH SarabunPSK"/>
          <w:sz w:val="24"/>
          <w:szCs w:val="32"/>
          <w:cs/>
        </w:rPr>
        <w:t xml:space="preserve">กลุ่มย่อยที่ </w:t>
      </w:r>
      <w:r w:rsidR="0043375C">
        <w:rPr>
          <w:rFonts w:ascii="TH SarabunPSK" w:hAnsi="TH SarabunPSK" w:cs="TH SarabunPSK" w:hint="cs"/>
          <w:sz w:val="24"/>
          <w:szCs w:val="32"/>
          <w:cs/>
        </w:rPr>
        <w:t>27</w:t>
      </w:r>
    </w:p>
    <w:p w14:paraId="586F1259" w14:textId="77777777" w:rsidR="00E75A64" w:rsidRPr="00E75A64" w:rsidRDefault="00E75A64" w:rsidP="001A328B">
      <w:pPr>
        <w:spacing w:after="0"/>
        <w:rPr>
          <w:rFonts w:ascii="TH SarabunPSK" w:hAnsi="TH SarabunPSK" w:cs="TH SarabunPSK" w:hint="cs"/>
          <w:sz w:val="24"/>
          <w:szCs w:val="32"/>
        </w:rPr>
      </w:pPr>
    </w:p>
    <w:p w14:paraId="2B150E8F" w14:textId="60BE0192" w:rsidR="00E75A64" w:rsidRDefault="00E75A64" w:rsidP="00E75A64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E75A64">
        <w:rPr>
          <w:rFonts w:ascii="TH SarabunPSK" w:hAnsi="TH SarabunPSK" w:cs="TH SarabunPSK"/>
          <w:sz w:val="24"/>
          <w:szCs w:val="32"/>
          <w:cs/>
        </w:rPr>
        <w:t>เรื่อง</w:t>
      </w:r>
    </w:p>
    <w:p w14:paraId="2D2BAD45" w14:textId="77777777" w:rsidR="00664407" w:rsidRPr="001D5473" w:rsidRDefault="00664407" w:rsidP="00664407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ความยุติธรรมกับกระบวนการยุติธรรมเพื่อลดความเหลื่อมล้ำ</w:t>
      </w:r>
    </w:p>
    <w:p w14:paraId="69811438" w14:textId="77777777" w:rsidR="00E75A64" w:rsidRDefault="00E75A64" w:rsidP="00E75A64">
      <w:pPr>
        <w:spacing w:after="0"/>
        <w:jc w:val="center"/>
        <w:rPr>
          <w:rFonts w:ascii="TH SarabunPSK" w:hAnsi="TH SarabunPSK" w:cs="TH SarabunPSK" w:hint="cs"/>
          <w:sz w:val="24"/>
          <w:szCs w:val="32"/>
        </w:rPr>
      </w:pPr>
    </w:p>
    <w:p w14:paraId="76CA4C01" w14:textId="3EC320B5" w:rsidR="00E75A64" w:rsidRDefault="00E75A64" w:rsidP="00863AD9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สมาชิก</w:t>
      </w:r>
    </w:p>
    <w:p w14:paraId="586D2EF8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CB65F5">
        <w:rPr>
          <w:rFonts w:ascii="TH SarabunPSK" w:hAnsi="TH SarabunPSK" w:cs="TH SarabunPSK"/>
          <w:sz w:val="24"/>
          <w:szCs w:val="32"/>
          <w:cs/>
        </w:rPr>
        <w:t>นางสาว</w:t>
      </w:r>
      <w:proofErr w:type="spellStart"/>
      <w:r w:rsidRPr="00CB65F5">
        <w:rPr>
          <w:rFonts w:ascii="TH SarabunPSK" w:hAnsi="TH SarabunPSK" w:cs="TH SarabunPSK"/>
          <w:sz w:val="24"/>
          <w:szCs w:val="32"/>
          <w:cs/>
        </w:rPr>
        <w:t>ธนวรร</w:t>
      </w:r>
      <w:proofErr w:type="spellEnd"/>
      <w:r w:rsidRPr="00CB65F5">
        <w:rPr>
          <w:rFonts w:ascii="TH SarabunPSK" w:hAnsi="TH SarabunPSK" w:cs="TH SarabunPSK"/>
          <w:sz w:val="24"/>
          <w:szCs w:val="32"/>
          <w:cs/>
        </w:rPr>
        <w:t>ณ ทองถิ่น 623270560-4</w:t>
      </w:r>
    </w:p>
    <w:p w14:paraId="6FAFC0F9" w14:textId="77777777" w:rsidR="0071034E" w:rsidRPr="00664407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</w:t>
      </w:r>
      <w:proofErr w:type="spellStart"/>
      <w:r w:rsidRPr="00664407">
        <w:rPr>
          <w:rFonts w:ascii="TH SarabunPSK" w:hAnsi="TH SarabunPSK" w:cs="TH SarabunPSK"/>
          <w:sz w:val="24"/>
          <w:szCs w:val="32"/>
          <w:cs/>
        </w:rPr>
        <w:t>ธนัช</w:t>
      </w:r>
      <w:proofErr w:type="spellEnd"/>
      <w:r w:rsidRPr="00664407">
        <w:rPr>
          <w:rFonts w:ascii="TH SarabunPSK" w:hAnsi="TH SarabunPSK" w:cs="TH SarabunPSK"/>
          <w:sz w:val="24"/>
          <w:szCs w:val="32"/>
          <w:cs/>
        </w:rPr>
        <w:t>ชา วิลัยฤทธิ์ 623270563-8</w:t>
      </w:r>
    </w:p>
    <w:p w14:paraId="448B0B57" w14:textId="77777777" w:rsidR="0071034E" w:rsidRPr="00664407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นางสาวธนาภรณ์ กะกุลพิมพ์ 623270568-8</w:t>
      </w:r>
    </w:p>
    <w:p w14:paraId="253EDE40" w14:textId="77777777" w:rsidR="0071034E" w:rsidRPr="00664407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นายธนาว</w:t>
      </w:r>
      <w:proofErr w:type="spellStart"/>
      <w:r w:rsidRPr="00664407">
        <w:rPr>
          <w:rFonts w:ascii="TH SarabunPSK" w:hAnsi="TH SarabunPSK" w:cs="TH SarabunPSK"/>
          <w:sz w:val="24"/>
          <w:szCs w:val="32"/>
          <w:cs/>
        </w:rPr>
        <w:t>ุธ</w:t>
      </w:r>
      <w:proofErr w:type="spellEnd"/>
      <w:r w:rsidRPr="00664407">
        <w:rPr>
          <w:rFonts w:ascii="TH SarabunPSK" w:hAnsi="TH SarabunPSK" w:cs="TH SarabunPSK"/>
          <w:sz w:val="24"/>
          <w:szCs w:val="32"/>
          <w:cs/>
        </w:rPr>
        <w:t xml:space="preserve"> ไชยสีหา 623270569-6</w:t>
      </w:r>
    </w:p>
    <w:p w14:paraId="77E10853" w14:textId="33A3549B" w:rsidR="0071034E" w:rsidRDefault="0071034E" w:rsidP="0071034E">
      <w:pPr>
        <w:spacing w:after="0"/>
        <w:jc w:val="center"/>
        <w:rPr>
          <w:rFonts w:ascii="Arial" w:hAnsi="Arial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นางสาวธัญ</w:t>
      </w:r>
      <w:r w:rsidRPr="00664407">
        <w:rPr>
          <w:rFonts w:ascii="Arial" w:hAnsi="Arial" w:cs="Arial" w:hint="cs"/>
          <w:sz w:val="24"/>
          <w:szCs w:val="32"/>
          <w:cs/>
        </w:rPr>
        <w:t>​</w:t>
      </w:r>
      <w:r w:rsidRPr="00664407">
        <w:rPr>
          <w:rFonts w:ascii="TH SarabunPSK" w:hAnsi="TH SarabunPSK" w:cs="TH SarabunPSK" w:hint="cs"/>
          <w:sz w:val="24"/>
          <w:szCs w:val="32"/>
          <w:cs/>
        </w:rPr>
        <w:t>สุดา</w:t>
      </w:r>
      <w:r w:rsidRPr="00664407">
        <w:rPr>
          <w:rFonts w:ascii="Arial" w:hAnsi="Arial" w:cs="Arial" w:hint="cs"/>
          <w:sz w:val="24"/>
          <w:szCs w:val="32"/>
          <w:cs/>
        </w:rPr>
        <w:t>​</w:t>
      </w:r>
      <w:r w:rsidRPr="00664407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664407">
        <w:rPr>
          <w:rFonts w:ascii="TH SarabunPSK" w:hAnsi="TH SarabunPSK" w:cs="TH SarabunPSK" w:hint="cs"/>
          <w:sz w:val="24"/>
          <w:szCs w:val="32"/>
          <w:cs/>
        </w:rPr>
        <w:t>วามะ</w:t>
      </w:r>
      <w:r w:rsidRPr="00664407">
        <w:rPr>
          <w:rFonts w:ascii="Arial" w:hAnsi="Arial" w:cs="Arial" w:hint="cs"/>
          <w:sz w:val="24"/>
          <w:szCs w:val="32"/>
          <w:cs/>
        </w:rPr>
        <w:t>​</w:t>
      </w:r>
      <w:r w:rsidRPr="00664407">
        <w:rPr>
          <w:rFonts w:ascii="TH SarabunPSK" w:hAnsi="TH SarabunPSK" w:cs="TH SarabunPSK" w:hint="cs"/>
          <w:sz w:val="24"/>
          <w:szCs w:val="32"/>
          <w:cs/>
        </w:rPr>
        <w:t>ชาติ</w:t>
      </w:r>
      <w:r w:rsidRPr="00664407">
        <w:rPr>
          <w:rFonts w:ascii="Arial" w:hAnsi="Arial" w:cs="Arial" w:hint="cs"/>
          <w:sz w:val="24"/>
          <w:szCs w:val="32"/>
          <w:cs/>
        </w:rPr>
        <w:t>​</w:t>
      </w:r>
      <w:r w:rsidRPr="00664407">
        <w:rPr>
          <w:rFonts w:ascii="TH SarabunPSK" w:hAnsi="TH SarabunPSK" w:cs="TH SarabunPSK"/>
          <w:sz w:val="24"/>
          <w:szCs w:val="32"/>
          <w:cs/>
        </w:rPr>
        <w:t xml:space="preserve"> 623270577-7</w:t>
      </w:r>
      <w:r w:rsidRPr="00664407">
        <w:rPr>
          <w:rFonts w:ascii="Arial" w:hAnsi="Arial" w:cs="Arial" w:hint="cs"/>
          <w:sz w:val="24"/>
          <w:szCs w:val="32"/>
          <w:cs/>
        </w:rPr>
        <w:t>​</w:t>
      </w:r>
    </w:p>
    <w:p w14:paraId="1BF19155" w14:textId="456775FA" w:rsidR="0071034E" w:rsidRPr="0071034E" w:rsidRDefault="0071034E" w:rsidP="0071034E">
      <w:pPr>
        <w:spacing w:after="0"/>
        <w:jc w:val="center"/>
        <w:rPr>
          <w:rStyle w:val="aa"/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0" w:name="_Hlk96280630"/>
      <w:r w:rsidRPr="0071034E">
        <w:rPr>
          <w:rStyle w:val="aa"/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นางสาวธารบุญ ธนาศิลป์ </w:t>
      </w:r>
      <w:r w:rsidRPr="0071034E">
        <w:rPr>
          <w:rStyle w:val="aa"/>
          <w:rFonts w:ascii="TH SarabunPSK" w:hAnsi="TH SarabunPSK" w:cs="TH SarabunPSK"/>
          <w:i w:val="0"/>
          <w:iCs w:val="0"/>
          <w:color w:val="auto"/>
          <w:sz w:val="32"/>
          <w:szCs w:val="32"/>
        </w:rPr>
        <w:t>623270579-3</w:t>
      </w:r>
    </w:p>
    <w:bookmarkEnd w:id="0"/>
    <w:p w14:paraId="0F095882" w14:textId="77777777" w:rsidR="0071034E" w:rsidRPr="00664407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นางสาวธิติยากร วิชชุเมธาลักษณ์ 623270581-6</w:t>
      </w:r>
    </w:p>
    <w:p w14:paraId="74952C8B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นางสาวธิติสุดา รอบรู้ 623270582-4</w:t>
      </w:r>
    </w:p>
    <w:p w14:paraId="19DACEFA" w14:textId="77777777" w:rsidR="0071034E" w:rsidRPr="00CB65F5" w:rsidRDefault="0071034E" w:rsidP="007103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CB65F5">
        <w:rPr>
          <w:rFonts w:ascii="TH SarabunPSK" w:hAnsi="TH SarabunPSK" w:cs="TH SarabunPSK"/>
          <w:sz w:val="32"/>
          <w:szCs w:val="32"/>
          <w:cs/>
        </w:rPr>
        <w:t xml:space="preserve">นายธีรภัทร์ หินเงิน </w:t>
      </w:r>
      <w:r w:rsidRPr="00CB65F5">
        <w:rPr>
          <w:rFonts w:ascii="TH SarabunPSK" w:hAnsi="TH SarabunPSK" w:cs="TH SarabunPSK"/>
          <w:sz w:val="32"/>
          <w:szCs w:val="32"/>
        </w:rPr>
        <w:t>623270586-6</w:t>
      </w:r>
    </w:p>
    <w:p w14:paraId="7A4317AC" w14:textId="5FD0F2BC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นายธีรยุทธ พุทธสอน 623270588-2</w:t>
      </w:r>
    </w:p>
    <w:p w14:paraId="6DFCED70" w14:textId="31DCBCBA" w:rsidR="004E6809" w:rsidRDefault="004E6809" w:rsidP="0071034E">
      <w:pPr>
        <w:spacing w:after="0"/>
        <w:jc w:val="center"/>
        <w:rPr>
          <w:rFonts w:ascii="TH SarabunPSK" w:hAnsi="TH SarabunPSK" w:cs="TH SarabunPSK" w:hint="cs"/>
          <w:sz w:val="24"/>
          <w:szCs w:val="32"/>
        </w:rPr>
      </w:pPr>
      <w:r w:rsidRPr="004E6809">
        <w:rPr>
          <w:rFonts w:ascii="TH SarabunPSK" w:hAnsi="TH SarabunPSK" w:cs="TH SarabunPSK"/>
          <w:sz w:val="24"/>
          <w:szCs w:val="32"/>
          <w:cs/>
        </w:rPr>
        <w:t>นายนรเส</w:t>
      </w:r>
      <w:proofErr w:type="spellStart"/>
      <w:r w:rsidRPr="004E6809">
        <w:rPr>
          <w:rFonts w:ascii="TH SarabunPSK" w:hAnsi="TH SarabunPSK" w:cs="TH SarabunPSK"/>
          <w:sz w:val="24"/>
          <w:szCs w:val="32"/>
          <w:cs/>
        </w:rPr>
        <w:t>ฏฐ์</w:t>
      </w:r>
      <w:proofErr w:type="spellEnd"/>
      <w:r w:rsidRPr="004E6809">
        <w:rPr>
          <w:rFonts w:ascii="TH SarabunPSK" w:hAnsi="TH SarabunPSK" w:cs="TH SarabunPSK"/>
          <w:sz w:val="24"/>
          <w:szCs w:val="32"/>
          <w:cs/>
        </w:rPr>
        <w:t xml:space="preserve"> ศรีพรรณสถิต 623270598-9</w:t>
      </w:r>
    </w:p>
    <w:p w14:paraId="7AF00CEE" w14:textId="77777777" w:rsidR="0071034E" w:rsidRPr="00664407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นางสาวนริศรา ศรีชามุข 623270599-7</w:t>
      </w:r>
    </w:p>
    <w:p w14:paraId="662CF295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นางสาวนัทยา น้อยนิล 623270604-0</w:t>
      </w:r>
    </w:p>
    <w:p w14:paraId="65631C29" w14:textId="77777777" w:rsidR="0071034E" w:rsidRPr="00CB65F5" w:rsidRDefault="0071034E" w:rsidP="007103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CB65F5">
        <w:rPr>
          <w:rFonts w:ascii="TH SarabunPSK" w:hAnsi="TH SarabunPSK" w:cs="TH SarabunPSK"/>
          <w:sz w:val="32"/>
          <w:szCs w:val="32"/>
          <w:cs/>
        </w:rPr>
        <w:t>นางสาวนันทัชพร มหาวง</w:t>
      </w:r>
      <w:proofErr w:type="spellStart"/>
      <w:r w:rsidRPr="00CB65F5">
        <w:rPr>
          <w:rFonts w:ascii="TH SarabunPSK" w:hAnsi="TH SarabunPSK" w:cs="TH SarabunPSK"/>
          <w:sz w:val="32"/>
          <w:szCs w:val="32"/>
          <w:cs/>
        </w:rPr>
        <w:t>ค์</w:t>
      </w:r>
      <w:proofErr w:type="spellEnd"/>
      <w:r w:rsidRPr="00CB65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5F5">
        <w:rPr>
          <w:rFonts w:ascii="TH SarabunPSK" w:hAnsi="TH SarabunPSK" w:cs="TH SarabunPSK"/>
          <w:sz w:val="32"/>
          <w:szCs w:val="32"/>
        </w:rPr>
        <w:t>623270605-8</w:t>
      </w:r>
    </w:p>
    <w:p w14:paraId="263C4F86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นางสาวนันธิดา กระสี 623270606-6</w:t>
      </w:r>
    </w:p>
    <w:p w14:paraId="72C3A078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นาย</w:t>
      </w:r>
      <w:r w:rsidRPr="00664407">
        <w:rPr>
          <w:rFonts w:ascii="TH SarabunPSK" w:hAnsi="TH SarabunPSK" w:cs="TH SarabunPSK"/>
          <w:sz w:val="24"/>
          <w:szCs w:val="32"/>
          <w:cs/>
        </w:rPr>
        <w:t>นิติพล จันทร์ดาเสือ 623270611-3</w:t>
      </w:r>
    </w:p>
    <w:p w14:paraId="55EFFECC" w14:textId="4CF20676" w:rsidR="0071034E" w:rsidRPr="00CB65F5" w:rsidRDefault="0071034E" w:rsidP="0071034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CB65F5">
        <w:rPr>
          <w:rFonts w:ascii="TH SarabunPSK" w:hAnsi="TH SarabunPSK" w:cs="TH SarabunPSK"/>
          <w:sz w:val="32"/>
          <w:szCs w:val="32"/>
          <w:cs/>
        </w:rPr>
        <w:t xml:space="preserve">นางสาวนาระดา ราชสีห์ </w:t>
      </w:r>
      <w:r w:rsidRPr="00CB65F5">
        <w:rPr>
          <w:rFonts w:ascii="TH SarabunPSK" w:hAnsi="TH SarabunPSK" w:cs="TH SarabunPSK"/>
          <w:sz w:val="32"/>
          <w:szCs w:val="32"/>
        </w:rPr>
        <w:t>623270608-2</w:t>
      </w:r>
    </w:p>
    <w:p w14:paraId="730EC4D4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นางสาวนิธิพร สอนใส 623270612-1</w:t>
      </w:r>
    </w:p>
    <w:p w14:paraId="18A1E85D" w14:textId="77777777" w:rsidR="0071034E" w:rsidRDefault="0071034E" w:rsidP="0071034E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664407">
        <w:rPr>
          <w:rFonts w:ascii="TH SarabunPSK" w:hAnsi="TH SarabunPSK" w:cs="TH SarabunPSK"/>
          <w:sz w:val="24"/>
          <w:szCs w:val="32"/>
          <w:cs/>
        </w:rPr>
        <w:t>นางสาวบุษราคัม ตลาดเงิน 623270625-2</w:t>
      </w:r>
    </w:p>
    <w:p w14:paraId="4DF20316" w14:textId="77777777" w:rsidR="0071034E" w:rsidRDefault="0071034E" w:rsidP="002E08AB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3FA1D2B" w14:textId="46D75559" w:rsidR="002E08AB" w:rsidRDefault="00664407" w:rsidP="002E08AB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อาจารย์ที่ปรึกษา</w:t>
      </w:r>
    </w:p>
    <w:p w14:paraId="070D1985" w14:textId="2C3F41CE" w:rsidR="00B049EB" w:rsidRDefault="0071034E" w:rsidP="002E08AB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อาจารย์นรากร 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ณพง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ษ์</w:t>
      </w:r>
      <w:proofErr w:type="spellEnd"/>
    </w:p>
    <w:p w14:paraId="11CC3FA6" w14:textId="77777777" w:rsidR="0071034E" w:rsidRDefault="0071034E" w:rsidP="002E08AB">
      <w:pPr>
        <w:spacing w:after="0"/>
        <w:jc w:val="center"/>
        <w:rPr>
          <w:rFonts w:ascii="TH SarabunPSK" w:hAnsi="TH SarabunPSK" w:cs="TH SarabunPSK" w:hint="cs"/>
          <w:sz w:val="24"/>
          <w:szCs w:val="32"/>
        </w:rPr>
      </w:pPr>
    </w:p>
    <w:p w14:paraId="455B3EAC" w14:textId="35A652CD" w:rsidR="00B049EB" w:rsidRPr="002E08AB" w:rsidRDefault="00B049EB" w:rsidP="002E08AB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คณะนิติศาสตร์ มหาวิทยาลัยขอนแก่น จังหวัดขอนแก่น</w:t>
      </w:r>
    </w:p>
    <w:sectPr w:rsidR="00B049EB" w:rsidRPr="002E08AB" w:rsidSect="00412024">
      <w:pgSz w:w="12240" w:h="15840"/>
      <w:pgMar w:top="851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9527" w14:textId="77777777" w:rsidR="001E0284" w:rsidRDefault="001E0284" w:rsidP="00E75A64">
      <w:pPr>
        <w:spacing w:after="0" w:line="240" w:lineRule="auto"/>
      </w:pPr>
      <w:r>
        <w:separator/>
      </w:r>
    </w:p>
  </w:endnote>
  <w:endnote w:type="continuationSeparator" w:id="0">
    <w:p w14:paraId="7A5EBD02" w14:textId="77777777" w:rsidR="001E0284" w:rsidRDefault="001E0284" w:rsidP="00E7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2B44" w14:textId="77777777" w:rsidR="001E0284" w:rsidRDefault="001E0284" w:rsidP="00E75A64">
      <w:pPr>
        <w:spacing w:after="0" w:line="240" w:lineRule="auto"/>
      </w:pPr>
      <w:r>
        <w:separator/>
      </w:r>
    </w:p>
  </w:footnote>
  <w:footnote w:type="continuationSeparator" w:id="0">
    <w:p w14:paraId="09DF678D" w14:textId="77777777" w:rsidR="001E0284" w:rsidRDefault="001E0284" w:rsidP="00E7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3B61"/>
    <w:multiLevelType w:val="hybridMultilevel"/>
    <w:tmpl w:val="402074FC"/>
    <w:lvl w:ilvl="0" w:tplc="EE7A81BA">
      <w:start w:val="4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E11"/>
    <w:multiLevelType w:val="hybridMultilevel"/>
    <w:tmpl w:val="AECE9ED4"/>
    <w:lvl w:ilvl="0" w:tplc="3FE6C860">
      <w:start w:val="46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64"/>
    <w:rsid w:val="001059F4"/>
    <w:rsid w:val="001A328B"/>
    <w:rsid w:val="001E0284"/>
    <w:rsid w:val="001E4918"/>
    <w:rsid w:val="0026142C"/>
    <w:rsid w:val="002E08AB"/>
    <w:rsid w:val="00346756"/>
    <w:rsid w:val="00412024"/>
    <w:rsid w:val="0043375C"/>
    <w:rsid w:val="00447D21"/>
    <w:rsid w:val="004E6809"/>
    <w:rsid w:val="004F3CB1"/>
    <w:rsid w:val="006342E3"/>
    <w:rsid w:val="006467E4"/>
    <w:rsid w:val="00664407"/>
    <w:rsid w:val="00665AFB"/>
    <w:rsid w:val="006B0C80"/>
    <w:rsid w:val="006F5E15"/>
    <w:rsid w:val="0071034E"/>
    <w:rsid w:val="0074503A"/>
    <w:rsid w:val="00863AD9"/>
    <w:rsid w:val="008B0D38"/>
    <w:rsid w:val="0092140B"/>
    <w:rsid w:val="00B049EB"/>
    <w:rsid w:val="00B77885"/>
    <w:rsid w:val="00BD3DD8"/>
    <w:rsid w:val="00CF0FC3"/>
    <w:rsid w:val="00D62ECC"/>
    <w:rsid w:val="00DC4F7D"/>
    <w:rsid w:val="00E07DDD"/>
    <w:rsid w:val="00E36622"/>
    <w:rsid w:val="00E75A64"/>
    <w:rsid w:val="00F06340"/>
    <w:rsid w:val="00F13BF3"/>
    <w:rsid w:val="00FA65FD"/>
    <w:rsid w:val="00F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E44"/>
  <w15:chartTrackingRefBased/>
  <w15:docId w15:val="{2CE867C3-7D0E-45E7-8B20-4FEDEDCB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5A64"/>
  </w:style>
  <w:style w:type="paragraph" w:styleId="a5">
    <w:name w:val="footer"/>
    <w:basedOn w:val="a"/>
    <w:link w:val="a6"/>
    <w:uiPriority w:val="99"/>
    <w:unhideWhenUsed/>
    <w:rsid w:val="00E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5A64"/>
  </w:style>
  <w:style w:type="paragraph" w:styleId="a7">
    <w:name w:val="List Paragraph"/>
    <w:basedOn w:val="a"/>
    <w:uiPriority w:val="34"/>
    <w:qFormat/>
    <w:rsid w:val="00863AD9"/>
    <w:pPr>
      <w:ind w:left="720"/>
      <w:contextualSpacing/>
    </w:pPr>
  </w:style>
  <w:style w:type="paragraph" w:styleId="a8">
    <w:name w:val="No Spacing"/>
    <w:uiPriority w:val="1"/>
    <w:qFormat/>
    <w:rsid w:val="00412024"/>
    <w:pPr>
      <w:spacing w:after="0" w:line="240" w:lineRule="auto"/>
    </w:pPr>
  </w:style>
  <w:style w:type="character" w:styleId="a9">
    <w:name w:val="Emphasis"/>
    <w:basedOn w:val="a0"/>
    <w:uiPriority w:val="20"/>
    <w:qFormat/>
    <w:rsid w:val="00412024"/>
    <w:rPr>
      <w:i/>
      <w:iCs/>
    </w:rPr>
  </w:style>
  <w:style w:type="character" w:styleId="aa">
    <w:name w:val="Subtle Emphasis"/>
    <w:basedOn w:val="a0"/>
    <w:uiPriority w:val="19"/>
    <w:qFormat/>
    <w:rsid w:val="007103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413696FCFA14A93768161ADD26454" ma:contentTypeVersion="2" ma:contentTypeDescription="Create a new document." ma:contentTypeScope="" ma:versionID="54ef9bb3ac798061dad635903d875803">
  <xsd:schema xmlns:xsd="http://www.w3.org/2001/XMLSchema" xmlns:xs="http://www.w3.org/2001/XMLSchema" xmlns:p="http://schemas.microsoft.com/office/2006/metadata/properties" xmlns:ns3="eb532ecf-4b17-4cc5-aeb8-14b265f34274" targetNamespace="http://schemas.microsoft.com/office/2006/metadata/properties" ma:root="true" ma:fieldsID="23d8fecbb91d71b2dded75b4cbfcccc9" ns3:_="">
    <xsd:import namespace="eb532ecf-4b17-4cc5-aeb8-14b265f34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2ecf-4b17-4cc5-aeb8-14b265f3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5FB59-0CD5-4223-9B05-1D4A92A93E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5DBF5E-2149-4F79-8C2C-B74E3F966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2ecf-4b17-4cc5-aeb8-14b265f34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F204B-BB72-4016-A3B4-B80D086B0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D2DDA-610D-428C-9032-CBF8769503E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eb532ecf-4b17-4cc5-aeb8-14b265f3427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Tanatcha</dc:creator>
  <cp:keywords/>
  <dc:description/>
  <cp:lastModifiedBy>Tanatcha Wilairit</cp:lastModifiedBy>
  <cp:revision>2</cp:revision>
  <cp:lastPrinted>2022-01-01T16:06:00Z</cp:lastPrinted>
  <dcterms:created xsi:type="dcterms:W3CDTF">2022-02-20T13:51:00Z</dcterms:created>
  <dcterms:modified xsi:type="dcterms:W3CDTF">2022-02-20T13:51:00Z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0x010100408413696FCFA14A93768161ADD26454</vt:lpwstr>
  </property>
</Properties>
</file>