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058683CB" w:rsidR="001C3BBB" w:rsidRDefault="005A24D5">
      <w:pPr>
        <w:pStyle w:val="Title"/>
        <w:rPr>
          <w:sz w:val="60"/>
        </w:rPr>
      </w:pPr>
      <w:r>
        <w:rPr>
          <w:sz w:val="60"/>
        </w:rPr>
        <w:t>Expense Tracker</w:t>
      </w:r>
    </w:p>
    <w:p w14:paraId="4FD7770D" w14:textId="71CB15BD" w:rsidR="001C3BBB" w:rsidRDefault="001C3BBB">
      <w:pPr>
        <w:pStyle w:val="ByLine"/>
        <w:spacing w:before="120" w:after="240"/>
      </w:pPr>
      <w:r>
        <w:t xml:space="preserve">Version </w:t>
      </w:r>
      <w:r w:rsidR="005A24D5">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E1B5936" w:rsidR="001C3BBB" w:rsidRDefault="005A24D5">
            <w:pPr>
              <w:pStyle w:val="ByLine"/>
              <w:spacing w:before="0" w:after="0"/>
              <w:jc w:val="left"/>
              <w:rPr>
                <w:sz w:val="22"/>
              </w:rPr>
            </w:pPr>
            <w:r>
              <w:rPr>
                <w:sz w:val="22"/>
              </w:rPr>
              <w:t>Chayse Jorgenson</w:t>
            </w:r>
          </w:p>
        </w:tc>
        <w:tc>
          <w:tcPr>
            <w:tcW w:w="3242" w:type="dxa"/>
          </w:tcPr>
          <w:p w14:paraId="1645469F" w14:textId="6F2091A1" w:rsidR="001C3BBB" w:rsidRDefault="00D62B20">
            <w:pPr>
              <w:pStyle w:val="ByLine"/>
              <w:spacing w:before="0" w:after="0"/>
              <w:jc w:val="center"/>
              <w:rPr>
                <w:sz w:val="22"/>
              </w:rPr>
            </w:pPr>
            <w:r>
              <w:rPr>
                <w:sz w:val="22"/>
              </w:rPr>
              <w:t>11678623</w:t>
            </w:r>
          </w:p>
        </w:tc>
        <w:tc>
          <w:tcPr>
            <w:tcW w:w="3242" w:type="dxa"/>
          </w:tcPr>
          <w:p w14:paraId="7AB300FF" w14:textId="7A0117A8" w:rsidR="001C3BBB" w:rsidRDefault="001E196E">
            <w:pPr>
              <w:pStyle w:val="ByLine"/>
              <w:spacing w:before="0" w:after="0"/>
              <w:jc w:val="center"/>
              <w:rPr>
                <w:sz w:val="22"/>
              </w:rPr>
            </w:pPr>
            <w:hyperlink r:id="rId8" w:history="1">
              <w:r w:rsidR="005A24D5" w:rsidRPr="007F0CA7">
                <w:rPr>
                  <w:rStyle w:val="Hyperlink"/>
                  <w:sz w:val="22"/>
                </w:rPr>
                <w:t>Chayse.jorgenson@wsu.edu</w:t>
              </w:r>
            </w:hyperlink>
          </w:p>
        </w:tc>
      </w:tr>
      <w:tr w:rsidR="001C3BBB" w14:paraId="779B22FD" w14:textId="77777777" w:rsidTr="008A4F94">
        <w:trPr>
          <w:trHeight w:val="258"/>
        </w:trPr>
        <w:tc>
          <w:tcPr>
            <w:tcW w:w="3242" w:type="dxa"/>
          </w:tcPr>
          <w:p w14:paraId="161713AE" w14:textId="0C75A62C" w:rsidR="001C3BBB" w:rsidRDefault="00D62B20">
            <w:pPr>
              <w:pStyle w:val="ByLine"/>
              <w:spacing w:before="0" w:after="0"/>
              <w:jc w:val="left"/>
              <w:rPr>
                <w:sz w:val="22"/>
              </w:rPr>
            </w:pPr>
            <w:r>
              <w:rPr>
                <w:sz w:val="22"/>
              </w:rPr>
              <w:t>Kevin Tong</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58F6B41C" w:rsidR="001C3BBB" w:rsidRDefault="001E196E">
            <w:pPr>
              <w:pStyle w:val="ByLine"/>
              <w:spacing w:before="0" w:after="0"/>
              <w:jc w:val="center"/>
              <w:rPr>
                <w:sz w:val="22"/>
              </w:rPr>
            </w:pPr>
            <w:hyperlink r:id="rId9" w:history="1">
              <w:r w:rsidR="00D62B20" w:rsidRPr="00931AED">
                <w:rPr>
                  <w:rStyle w:val="Hyperlink"/>
                  <w:sz w:val="22"/>
                </w:rPr>
                <w:t>Kevin.tong@wsu.edu</w:t>
              </w:r>
            </w:hyperlink>
          </w:p>
        </w:tc>
      </w:tr>
      <w:tr w:rsidR="001C3BBB" w14:paraId="1C9DC8EB" w14:textId="77777777" w:rsidTr="008A4F94">
        <w:trPr>
          <w:trHeight w:val="275"/>
        </w:trPr>
        <w:tc>
          <w:tcPr>
            <w:tcW w:w="3242" w:type="dxa"/>
          </w:tcPr>
          <w:p w14:paraId="159A3AD3" w14:textId="655A9F26" w:rsidR="001C3BBB" w:rsidRDefault="00D62B20">
            <w:pPr>
              <w:pStyle w:val="ByLine"/>
              <w:spacing w:before="0" w:after="0"/>
              <w:jc w:val="left"/>
              <w:rPr>
                <w:sz w:val="22"/>
              </w:rPr>
            </w:pPr>
            <w:r>
              <w:rPr>
                <w:sz w:val="22"/>
              </w:rPr>
              <w:t>Vitaliy Kudrik</w:t>
            </w:r>
          </w:p>
        </w:tc>
        <w:tc>
          <w:tcPr>
            <w:tcW w:w="3242" w:type="dxa"/>
          </w:tcPr>
          <w:p w14:paraId="58CF6E51" w14:textId="5C36FB71" w:rsidR="001C3BBB" w:rsidRDefault="000F487C">
            <w:pPr>
              <w:pStyle w:val="ByLine"/>
              <w:spacing w:before="0" w:after="0"/>
              <w:jc w:val="center"/>
              <w:rPr>
                <w:sz w:val="22"/>
              </w:rPr>
            </w:pPr>
            <w:r>
              <w:rPr>
                <w:sz w:val="22"/>
              </w:rPr>
              <w:t>11603449</w:t>
            </w:r>
          </w:p>
        </w:tc>
        <w:tc>
          <w:tcPr>
            <w:tcW w:w="3242" w:type="dxa"/>
          </w:tcPr>
          <w:p w14:paraId="28C80613" w14:textId="34F13C64" w:rsidR="001C3BBB" w:rsidRDefault="001E196E">
            <w:pPr>
              <w:pStyle w:val="ByLine"/>
              <w:spacing w:before="0" w:after="0"/>
              <w:jc w:val="center"/>
              <w:rPr>
                <w:sz w:val="22"/>
              </w:rPr>
            </w:pPr>
            <w:hyperlink r:id="rId10" w:history="1">
              <w:r w:rsidR="00D62B20" w:rsidRPr="00931AED">
                <w:rPr>
                  <w:rStyle w:val="Hyperlink"/>
                  <w:sz w:val="22"/>
                </w:rPr>
                <w:t>Vitaliy.kudrik@wsu.edu</w:t>
              </w:r>
            </w:hyperlink>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57F829FA" w:rsidR="001C29DE" w:rsidRDefault="00D57AA9">
            <w:pPr>
              <w:pStyle w:val="ByLine"/>
              <w:spacing w:before="120" w:after="0"/>
              <w:jc w:val="left"/>
              <w:rPr>
                <w:sz w:val="22"/>
              </w:rPr>
            </w:pPr>
            <w:r>
              <w:rPr>
                <w:sz w:val="22"/>
              </w:rPr>
              <w:t>10/25/2019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7EC984C4" w14:textId="347CADD4" w:rsidR="00910017" w:rsidRDefault="00910017" w:rsidP="00910017">
      <w:pPr>
        <w:pStyle w:val="template"/>
        <w:ind w:firstLine="576"/>
        <w:jc w:val="both"/>
      </w:pPr>
      <w:r>
        <w:t xml:space="preserve">The Expense Tracker 1.0  is a web application to help users analyze their spending habits and set saving goals. The tracker will </w:t>
      </w:r>
      <w:r w:rsidR="00CB219D">
        <w:t>take user input and analyze that input to display their spending habits for them to reflect on.</w:t>
      </w:r>
    </w:p>
    <w:p w14:paraId="52834C72" w14:textId="77777777" w:rsidR="001C3BBB" w:rsidRDefault="001C3BBB">
      <w:pPr>
        <w:rPr>
          <w:rFonts w:ascii="Arial" w:hAnsi="Arial"/>
          <w:i/>
          <w:sz w:val="22"/>
        </w:rPr>
      </w:pPr>
      <w:r w:rsidRPr="00F43FD4">
        <w:rPr>
          <w:rFonts w:ascii="Arial" w:hAnsi="Arial"/>
          <w:i/>
          <w:sz w:val="22"/>
          <w:highlight w:val="yellow"/>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380F64B2" w14:textId="77777777" w:rsidR="00F02349" w:rsidRDefault="00910017" w:rsidP="00F02349">
      <w:pPr>
        <w:pStyle w:val="template"/>
        <w:ind w:firstLine="576"/>
        <w:jc w:val="both"/>
      </w:pPr>
      <w:r>
        <w:t xml:space="preserve">This Document will describe in detail, the functional and nonfunctional requirements of the Expense Tracker 1.0. </w:t>
      </w:r>
      <w:r w:rsidR="00CB219D">
        <w:t xml:space="preserve">This product will track and anaylze expense data as well as earnings data </w:t>
      </w:r>
      <w:r w:rsidR="00B07AC5">
        <w:t xml:space="preserve">for the user. </w:t>
      </w:r>
      <w:r w:rsidR="00503E3C">
        <w:t xml:space="preserve">This Document will also serve as log to track changes to the project as it evolves. </w:t>
      </w:r>
    </w:p>
    <w:p w14:paraId="6CEA052D" w14:textId="42DD1F87" w:rsidR="00503E3C" w:rsidRDefault="00F02349" w:rsidP="00F02349">
      <w:pPr>
        <w:pStyle w:val="template"/>
        <w:ind w:firstLine="576"/>
        <w:jc w:val="both"/>
      </w:pPr>
      <w:r>
        <w:t>This document will provide a concrete resource for the developers to look back on as they continue to work on the project and allow them to keep track of the requirements related conversatiosn that occur throughout devlopment. It will also allow for the client and professor to evaluate how well the developers designed a product to match the specifications.</w:t>
      </w:r>
    </w:p>
    <w:p w14:paraId="52E80B2E" w14:textId="13F758A7" w:rsidR="001C3BBB" w:rsidRPr="00910017" w:rsidRDefault="00910017" w:rsidP="00910017">
      <w:pPr>
        <w:pStyle w:val="template"/>
        <w:ind w:firstLine="576"/>
        <w:jc w:val="both"/>
      </w:pPr>
      <w:r>
        <w:t xml:space="preserve">. </w:t>
      </w:r>
      <w:r w:rsidR="001C3BBB">
        <w:t>&lt;</w:t>
      </w:r>
      <w:r w:rsidR="001C3BBB">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6F048B68" w14:textId="20C2C4DD" w:rsidR="00CF2B17" w:rsidRDefault="00CF2B17" w:rsidP="00CF2B17">
      <w:pPr>
        <w:pStyle w:val="template"/>
        <w:ind w:firstLine="576"/>
        <w:jc w:val="both"/>
      </w:pPr>
      <w:r>
        <w:t xml:space="preserve">The Expense Tracker 1.0 will take expense data from the user and use the data to provide the user with analytics. The data the user will provide will be expense value, expense category, and date of expense. The program will give analytics such as weekly expenses, monthly expenses, yearly expenses, expenses based on category etc. </w:t>
      </w:r>
    </w:p>
    <w:p w14:paraId="6B07072F" w14:textId="02EFF022" w:rsidR="00CF2B17" w:rsidRDefault="00CF2B17">
      <w:pPr>
        <w:pStyle w:val="template"/>
        <w:jc w:val="both"/>
      </w:pPr>
      <w:r>
        <w:tab/>
        <w:t xml:space="preserve">The program will also allow for the user to input their earnings and use that to show how much they are making or losing within </w:t>
      </w:r>
      <w:r w:rsidR="00D62B20">
        <w:t>specified time frames. This will allow for the user to better understand their financial situation and learn how to better reach their financial goals.</w:t>
      </w:r>
    </w:p>
    <w:p w14:paraId="061956A0" w14:textId="30F98232"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43FA0105" w14:textId="2358EDC7" w:rsidR="00A31B71" w:rsidRDefault="0013204D" w:rsidP="00A31B71">
      <w:pPr>
        <w:pStyle w:val="template"/>
        <w:ind w:firstLine="576"/>
        <w:jc w:val="both"/>
      </w:pPr>
      <w:r>
        <w:t>This document is intended for the client, the devlopers, the professor. The client will use this document to ensure that the developers are creating a product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w:t>
      </w:r>
      <w:r w:rsidR="00A31B71">
        <w:t xml:space="preserve"> on</w:t>
      </w:r>
      <w:r>
        <w:t xml:space="preserve"> for the rest</w:t>
      </w:r>
      <w:r w:rsidR="00A31B71">
        <w:t xml:space="preserve"> of the semester.</w:t>
      </w:r>
    </w:p>
    <w:p w14:paraId="6A2B48C8" w14:textId="243F71B2" w:rsidR="001C3BBB" w:rsidRDefault="00A31B71" w:rsidP="00A31B71">
      <w:pPr>
        <w:pStyle w:val="template"/>
        <w:ind w:firstLine="576"/>
        <w:jc w:val="both"/>
        <w:rPr>
          <w:color w:val="0000FF"/>
        </w:rPr>
      </w:pPr>
      <w:r>
        <w:t>This document will go over the functional and nonfunction requirements of the the Expense Tracker 1.0 as well as work a as log to keep track of changes to said requirements and the project grows and evo</w:t>
      </w:r>
      <w:r w:rsidR="00CF2B17">
        <w:t>l</w:t>
      </w:r>
      <w:r>
        <w:t>ves.</w:t>
      </w:r>
      <w:r w:rsidR="0013204D">
        <w:t xml:space="preserve"> </w:t>
      </w:r>
      <w:r w:rsidR="001C3BBB">
        <w:t>&lt;</w:t>
      </w:r>
      <w:r w:rsidR="001C3BBB">
        <w:rPr>
          <w:color w:val="0000FF"/>
        </w:rPr>
        <w:t>Describe the different types of reader that the document is intended for, such as developers, project managers, marketing staff, users, testers, and documentation writers</w:t>
      </w:r>
      <w:r w:rsidR="001C3BBB">
        <w:t xml:space="preserve"> (In your case it would probably be the “client” and the professor). </w:t>
      </w:r>
      <w:r w:rsidR="001C3BBB">
        <w:rPr>
          <w:color w:val="0000FF"/>
        </w:rPr>
        <w:t>Describe what the rest of this SRS contains and how it is organized. Suggest a sequence for reading the document, beginning with the overview sections and proceeding through the sections that are most pertinent to each reader type.</w:t>
      </w:r>
      <w:r w:rsidR="001C3BBB">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0E655FD9"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4FF0ED37" w14:textId="485B6CDA" w:rsidR="00D41371"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5BF1AAA2" w14:textId="39B29B01" w:rsidR="00D41371" w:rsidRDefault="009210A7">
      <w:pPr>
        <w:pStyle w:val="template"/>
        <w:jc w:val="both"/>
        <w:rPr>
          <w:i w:val="0"/>
          <w:iCs w:val="0"/>
        </w:rPr>
      </w:pPr>
      <w:r>
        <w:rPr>
          <w:i w:val="0"/>
          <w:iCs w:val="0"/>
        </w:rPr>
        <w:drawing>
          <wp:anchor distT="0" distB="0" distL="114300" distR="114300" simplePos="0" relativeHeight="251658240" behindDoc="1" locked="0" layoutInCell="1" allowOverlap="1" wp14:anchorId="496E4EBD" wp14:editId="6186A38D">
            <wp:simplePos x="0" y="0"/>
            <wp:positionH relativeFrom="margin">
              <wp:posOffset>2313645</wp:posOffset>
            </wp:positionH>
            <wp:positionV relativeFrom="paragraph">
              <wp:posOffset>595134</wp:posOffset>
            </wp:positionV>
            <wp:extent cx="3805939" cy="2521092"/>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220" cy="25279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371">
        <w:rPr>
          <w:i w:val="0"/>
          <w:iCs w:val="0"/>
        </w:rPr>
        <w:tab/>
        <w:t xml:space="preserve">This product is a brand new webpage driven expense tracker. It has no previous components and is not a follow-on member of any other product family. This expense tracker will be compromised of a website that will allow the user to navigate all the features. These features will be coded using the Javascript language and the webpage will be setup using HTML. The webpage will feature a landing page for the user, so that they can </w:t>
      </w:r>
      <w:r>
        <w:rPr>
          <w:i w:val="0"/>
          <w:iCs w:val="0"/>
        </w:rPr>
        <w:t>traverse the different features that we will have on separate pages.</w:t>
      </w:r>
      <w:r w:rsidR="00D41371">
        <w:rPr>
          <w:i w:val="0"/>
          <w:iCs w:val="0"/>
        </w:rPr>
        <w:t xml:space="preserve"> </w:t>
      </w:r>
      <w:r w:rsidR="00AA36B7">
        <w:rPr>
          <w:i w:val="0"/>
          <w:iCs w:val="0"/>
        </w:rPr>
        <w:t>The user will input income and expense information</w:t>
      </w:r>
    </w:p>
    <w:p w14:paraId="0332FC3D" w14:textId="60E213FE" w:rsidR="009210A7" w:rsidRDefault="00AA36B7">
      <w:pPr>
        <w:pStyle w:val="template"/>
        <w:jc w:val="both"/>
        <w:rPr>
          <w:i w:val="0"/>
          <w:iCs w:val="0"/>
        </w:rPr>
      </w:pPr>
      <w:r>
        <w:rPr>
          <w:i w:val="0"/>
          <w:iCs w:val="0"/>
        </w:rPr>
        <w:t>on another webpage, and that webpage will also be connected to the</w:t>
      </w:r>
    </w:p>
    <w:p w14:paraId="5C25D66E" w14:textId="7A4574AA" w:rsidR="00AA36B7" w:rsidRDefault="00AA36B7">
      <w:pPr>
        <w:pStyle w:val="template"/>
        <w:jc w:val="both"/>
        <w:rPr>
          <w:i w:val="0"/>
          <w:iCs w:val="0"/>
        </w:rPr>
      </w:pPr>
      <w:r>
        <w:rPr>
          <w:i w:val="0"/>
          <w:iCs w:val="0"/>
        </w:rPr>
        <w:t>rest of the pages, allowing for easier access to the data they</w:t>
      </w:r>
    </w:p>
    <w:p w14:paraId="559989CE" w14:textId="1C83F9D8" w:rsidR="00AA36B7" w:rsidRDefault="00AA36B7">
      <w:pPr>
        <w:pStyle w:val="template"/>
        <w:jc w:val="both"/>
        <w:rPr>
          <w:i w:val="0"/>
          <w:iCs w:val="0"/>
        </w:rPr>
      </w:pPr>
      <w:r>
        <w:rPr>
          <w:i w:val="0"/>
          <w:iCs w:val="0"/>
        </w:rPr>
        <w:t xml:space="preserve">wish to </w:t>
      </w:r>
      <w:r w:rsidR="004C496A">
        <w:rPr>
          <w:i w:val="0"/>
          <w:iCs w:val="0"/>
        </w:rPr>
        <w:t>chart/graph.</w:t>
      </w:r>
    </w:p>
    <w:p w14:paraId="593DAAF8" w14:textId="66D4792A" w:rsidR="009210A7" w:rsidRDefault="009210A7">
      <w:pPr>
        <w:pStyle w:val="template"/>
        <w:jc w:val="both"/>
        <w:rPr>
          <w:i w:val="0"/>
          <w:iCs w:val="0"/>
        </w:rPr>
      </w:pPr>
    </w:p>
    <w:p w14:paraId="72DC7B67" w14:textId="59A7F42D" w:rsidR="009210A7" w:rsidRDefault="009210A7">
      <w:pPr>
        <w:pStyle w:val="template"/>
        <w:jc w:val="both"/>
        <w:rPr>
          <w:i w:val="0"/>
          <w:iCs w:val="0"/>
        </w:rPr>
      </w:pPr>
    </w:p>
    <w:p w14:paraId="1B4F5B0F" w14:textId="701FFC13" w:rsidR="009210A7" w:rsidRDefault="009210A7">
      <w:pPr>
        <w:pStyle w:val="template"/>
        <w:jc w:val="both"/>
        <w:rPr>
          <w:i w:val="0"/>
          <w:iCs w:val="0"/>
        </w:rPr>
      </w:pPr>
    </w:p>
    <w:p w14:paraId="16165DEA" w14:textId="0E83A3B5" w:rsidR="009210A7" w:rsidRDefault="009210A7">
      <w:pPr>
        <w:pStyle w:val="template"/>
        <w:jc w:val="both"/>
        <w:rPr>
          <w:i w:val="0"/>
          <w:iCs w:val="0"/>
        </w:rPr>
      </w:pPr>
    </w:p>
    <w:p w14:paraId="6B2C0342" w14:textId="6186C510" w:rsidR="009210A7" w:rsidRDefault="009210A7">
      <w:pPr>
        <w:pStyle w:val="template"/>
        <w:jc w:val="both"/>
        <w:rPr>
          <w:i w:val="0"/>
          <w:iCs w:val="0"/>
        </w:rPr>
      </w:pPr>
    </w:p>
    <w:p w14:paraId="0A42DCDE" w14:textId="23B9D7EA" w:rsidR="009210A7" w:rsidRDefault="009210A7">
      <w:pPr>
        <w:pStyle w:val="template"/>
        <w:jc w:val="both"/>
        <w:rPr>
          <w:i w:val="0"/>
          <w:iCs w:val="0"/>
        </w:rPr>
      </w:pPr>
    </w:p>
    <w:p w14:paraId="2B9CF92F" w14:textId="40105D5C" w:rsidR="009210A7" w:rsidRDefault="009210A7">
      <w:pPr>
        <w:pStyle w:val="template"/>
        <w:jc w:val="both"/>
        <w:rPr>
          <w:i w:val="0"/>
          <w:iCs w:val="0"/>
        </w:rPr>
      </w:pPr>
    </w:p>
    <w:p w14:paraId="4EDA71BB" w14:textId="77777777" w:rsidR="009210A7" w:rsidRDefault="009210A7">
      <w:pPr>
        <w:pStyle w:val="template"/>
        <w:jc w:val="both"/>
        <w:rPr>
          <w:i w:val="0"/>
          <w:iCs w:val="0"/>
        </w:rPr>
      </w:pPr>
    </w:p>
    <w:p w14:paraId="4A1E9271" w14:textId="77777777" w:rsidR="009210A7" w:rsidRPr="00D41371" w:rsidRDefault="009210A7">
      <w:pPr>
        <w:pStyle w:val="template"/>
        <w:jc w:val="both"/>
        <w:rPr>
          <w:i w:val="0"/>
          <w:iCs w:val="0"/>
        </w:rPr>
      </w:pPr>
    </w:p>
    <w:p w14:paraId="625AA670" w14:textId="6F1D6065" w:rsidR="00F43FD4" w:rsidRPr="00F43FD4" w:rsidRDefault="001C3BBB" w:rsidP="00F43FD4">
      <w:pPr>
        <w:pStyle w:val="Heading2"/>
        <w:rPr>
          <w:rFonts w:ascii="Arial" w:hAnsi="Arial"/>
        </w:rPr>
      </w:pPr>
      <w:bookmarkStart w:id="33" w:name="_Toc439994675"/>
      <w:bookmarkStart w:id="34" w:name="_Toc113291698"/>
      <w:r>
        <w:rPr>
          <w:rFonts w:ascii="Arial" w:hAnsi="Arial"/>
        </w:rPr>
        <w:lastRenderedPageBreak/>
        <w:t xml:space="preserve">Product </w:t>
      </w:r>
      <w:bookmarkEnd w:id="33"/>
      <w:r>
        <w:rPr>
          <w:rFonts w:ascii="Arial" w:hAnsi="Arial"/>
        </w:rPr>
        <w:t>Functionality</w:t>
      </w:r>
      <w:bookmarkEnd w:id="34"/>
    </w:p>
    <w:p w14:paraId="2A77E6F2" w14:textId="6B49B391"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208CE414"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5816A131" w14:textId="7732AB0A" w:rsidR="000F487C" w:rsidRDefault="000F487C">
      <w:pPr>
        <w:pStyle w:val="template"/>
        <w:jc w:val="both"/>
      </w:pPr>
    </w:p>
    <w:p w14:paraId="79E03087" w14:textId="77777777" w:rsidR="000F487C" w:rsidRDefault="000F487C" w:rsidP="000F487C">
      <w:pPr>
        <w:pStyle w:val="template"/>
        <w:jc w:val="both"/>
      </w:pPr>
    </w:p>
    <w:p w14:paraId="28B2919F" w14:textId="77777777" w:rsidR="000F487C" w:rsidRDefault="000F487C" w:rsidP="000F487C">
      <w:pPr>
        <w:pStyle w:val="template"/>
        <w:numPr>
          <w:ilvl w:val="0"/>
          <w:numId w:val="6"/>
        </w:numPr>
        <w:jc w:val="both"/>
        <w:rPr>
          <w:i w:val="0"/>
          <w:iCs w:val="0"/>
        </w:rPr>
      </w:pPr>
      <w:r>
        <w:rPr>
          <w:i w:val="0"/>
          <w:iCs w:val="0"/>
        </w:rPr>
        <w:t>Landing page that lets them find the other features</w:t>
      </w:r>
    </w:p>
    <w:p w14:paraId="65894DDC" w14:textId="77777777" w:rsidR="000F487C" w:rsidRDefault="000F487C" w:rsidP="000F487C">
      <w:pPr>
        <w:pStyle w:val="template"/>
        <w:numPr>
          <w:ilvl w:val="0"/>
          <w:numId w:val="6"/>
        </w:numPr>
        <w:jc w:val="both"/>
        <w:rPr>
          <w:i w:val="0"/>
          <w:iCs w:val="0"/>
        </w:rPr>
      </w:pPr>
      <w:r>
        <w:rPr>
          <w:i w:val="0"/>
          <w:iCs w:val="0"/>
        </w:rPr>
        <w:t>Income/Expense data reciever</w:t>
      </w:r>
    </w:p>
    <w:p w14:paraId="5F7CED9A" w14:textId="77777777" w:rsidR="000F487C" w:rsidRDefault="000F487C" w:rsidP="000F487C">
      <w:pPr>
        <w:pStyle w:val="template"/>
        <w:numPr>
          <w:ilvl w:val="0"/>
          <w:numId w:val="6"/>
        </w:numPr>
        <w:jc w:val="both"/>
        <w:rPr>
          <w:i w:val="0"/>
          <w:iCs w:val="0"/>
        </w:rPr>
      </w:pPr>
      <w:r>
        <w:rPr>
          <w:i w:val="0"/>
          <w:iCs w:val="0"/>
        </w:rPr>
        <w:t>Income tracker that accepts both the income and expenses and sees if they’re making/losing money and other little things</w:t>
      </w:r>
    </w:p>
    <w:p w14:paraId="56B41060" w14:textId="77777777" w:rsidR="000F487C" w:rsidRDefault="000F487C" w:rsidP="000F487C">
      <w:pPr>
        <w:pStyle w:val="template"/>
        <w:numPr>
          <w:ilvl w:val="0"/>
          <w:numId w:val="6"/>
        </w:numPr>
        <w:jc w:val="both"/>
        <w:rPr>
          <w:i w:val="0"/>
          <w:iCs w:val="0"/>
        </w:rPr>
      </w:pPr>
      <w:r>
        <w:rPr>
          <w:i w:val="0"/>
          <w:iCs w:val="0"/>
        </w:rPr>
        <w:t>Expense tracking function which can show expenses for weekly/monthy/yearly and category specific expenses.</w:t>
      </w:r>
    </w:p>
    <w:p w14:paraId="54E50E23" w14:textId="77777777" w:rsidR="000F487C" w:rsidRDefault="000F487C" w:rsidP="000F487C">
      <w:pPr>
        <w:pStyle w:val="template"/>
        <w:ind w:left="360"/>
        <w:jc w:val="both"/>
        <w:rPr>
          <w:i w:val="0"/>
          <w:iCs w:val="0"/>
        </w:rPr>
      </w:pPr>
      <w:r>
        <w:rPr>
          <w:i w:val="0"/>
          <w:iCs w:val="0"/>
        </w:rPr>
        <w:t>- The landing page allows the user to have ease of access to the other functions without having to traverse a bunch of webages to find exactly what they are looking for.</w:t>
      </w:r>
    </w:p>
    <w:p w14:paraId="725C37B1" w14:textId="77777777" w:rsidR="000F487C" w:rsidRDefault="000F487C" w:rsidP="000F487C">
      <w:pPr>
        <w:pStyle w:val="template"/>
        <w:ind w:left="360"/>
        <w:jc w:val="both"/>
        <w:rPr>
          <w:i w:val="0"/>
          <w:iCs w:val="0"/>
        </w:rPr>
      </w:pPr>
      <w:r>
        <w:rPr>
          <w:i w:val="0"/>
          <w:iCs w:val="0"/>
        </w:rPr>
        <w:t>- The Income/Expense reciever is there so that the user can have a place to input their data, which is used later by the other functions of this product, so that we can provide proper data.</w:t>
      </w:r>
    </w:p>
    <w:p w14:paraId="56D17F7B" w14:textId="77777777" w:rsidR="000F487C" w:rsidRDefault="000F487C" w:rsidP="000F487C">
      <w:pPr>
        <w:pStyle w:val="template"/>
        <w:ind w:left="360"/>
        <w:jc w:val="both"/>
        <w:rPr>
          <w:i w:val="0"/>
          <w:iCs w:val="0"/>
        </w:rPr>
      </w:pPr>
      <w:r>
        <w:rPr>
          <w:i w:val="0"/>
          <w:iCs w:val="0"/>
        </w:rPr>
        <w:t>- The income tracker is a function that will add together the income and expenses of the user and will show them visually how their finances are looking in general.</w:t>
      </w:r>
    </w:p>
    <w:p w14:paraId="3E146707" w14:textId="77777777" w:rsidR="000F487C" w:rsidRPr="00D4298A" w:rsidRDefault="000F487C" w:rsidP="000F487C">
      <w:pPr>
        <w:pStyle w:val="template"/>
        <w:ind w:left="360"/>
        <w:jc w:val="both"/>
        <w:rPr>
          <w:i w:val="0"/>
          <w:iCs w:val="0"/>
        </w:rPr>
      </w:pPr>
      <w:r>
        <w:rPr>
          <w:i w:val="0"/>
          <w:iCs w:val="0"/>
        </w:rPr>
        <w:t>- The expense tracking function will be more detailed and focus primarily on expense data. This function will have the ability to show expenses for multiple time frames and categorical expenses.</w:t>
      </w:r>
    </w:p>
    <w:p w14:paraId="6DD8A175" w14:textId="77777777" w:rsidR="000F487C" w:rsidRDefault="000F487C">
      <w:pPr>
        <w:pStyle w:val="template"/>
        <w:jc w:val="both"/>
      </w:pPr>
      <w:bookmarkStart w:id="35" w:name="_GoBack"/>
      <w:bookmarkEnd w:id="35"/>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lastRenderedPageBreak/>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lastRenderedPageBreak/>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lastRenderedPageBreak/>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15A5F" w14:textId="77777777" w:rsidR="001E196E" w:rsidRDefault="001E196E">
      <w:r>
        <w:separator/>
      </w:r>
    </w:p>
  </w:endnote>
  <w:endnote w:type="continuationSeparator" w:id="0">
    <w:p w14:paraId="557001CE" w14:textId="77777777" w:rsidR="001E196E" w:rsidRDefault="001E1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2E279" w14:textId="77777777" w:rsidR="001E196E" w:rsidRDefault="001E196E">
      <w:r>
        <w:separator/>
      </w:r>
    </w:p>
  </w:footnote>
  <w:footnote w:type="continuationSeparator" w:id="0">
    <w:p w14:paraId="1F8FB80E" w14:textId="77777777" w:rsidR="001E196E" w:rsidRDefault="001E1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7568669D"/>
    <w:multiLevelType w:val="hybridMultilevel"/>
    <w:tmpl w:val="D16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9210D"/>
    <w:rsid w:val="000F487C"/>
    <w:rsid w:val="0013204D"/>
    <w:rsid w:val="001C0EA8"/>
    <w:rsid w:val="001C29DE"/>
    <w:rsid w:val="001C3BBB"/>
    <w:rsid w:val="001E196E"/>
    <w:rsid w:val="001E403E"/>
    <w:rsid w:val="00202BA9"/>
    <w:rsid w:val="00224512"/>
    <w:rsid w:val="0025230D"/>
    <w:rsid w:val="002F2B5A"/>
    <w:rsid w:val="00365135"/>
    <w:rsid w:val="003D243C"/>
    <w:rsid w:val="00441D0C"/>
    <w:rsid w:val="004572BB"/>
    <w:rsid w:val="004C0087"/>
    <w:rsid w:val="004C496A"/>
    <w:rsid w:val="004D52B5"/>
    <w:rsid w:val="004F7778"/>
    <w:rsid w:val="00503E3C"/>
    <w:rsid w:val="005A24D5"/>
    <w:rsid w:val="005F6D08"/>
    <w:rsid w:val="005F79C7"/>
    <w:rsid w:val="00713D6C"/>
    <w:rsid w:val="00726433"/>
    <w:rsid w:val="00742112"/>
    <w:rsid w:val="007A034B"/>
    <w:rsid w:val="007A5DF6"/>
    <w:rsid w:val="008568E1"/>
    <w:rsid w:val="008A4F94"/>
    <w:rsid w:val="00900A93"/>
    <w:rsid w:val="00910017"/>
    <w:rsid w:val="009210A7"/>
    <w:rsid w:val="00943018"/>
    <w:rsid w:val="00A1785D"/>
    <w:rsid w:val="00A31B71"/>
    <w:rsid w:val="00A67AC4"/>
    <w:rsid w:val="00A804E3"/>
    <w:rsid w:val="00AA36B7"/>
    <w:rsid w:val="00AA7021"/>
    <w:rsid w:val="00AC554D"/>
    <w:rsid w:val="00AD5293"/>
    <w:rsid w:val="00B07853"/>
    <w:rsid w:val="00B07AC5"/>
    <w:rsid w:val="00B14C7A"/>
    <w:rsid w:val="00BD6018"/>
    <w:rsid w:val="00BE4DE9"/>
    <w:rsid w:val="00BE594D"/>
    <w:rsid w:val="00C24292"/>
    <w:rsid w:val="00C61899"/>
    <w:rsid w:val="00CB219D"/>
    <w:rsid w:val="00CB4BE7"/>
    <w:rsid w:val="00CF2B17"/>
    <w:rsid w:val="00D3303E"/>
    <w:rsid w:val="00D41371"/>
    <w:rsid w:val="00D57AA9"/>
    <w:rsid w:val="00D62B20"/>
    <w:rsid w:val="00E735AF"/>
    <w:rsid w:val="00EB13BE"/>
    <w:rsid w:val="00F02349"/>
    <w:rsid w:val="00F43FD4"/>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14</Pages>
  <Words>3285</Words>
  <Characters>18726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Vitaliy Kudrik</cp:lastModifiedBy>
  <cp:revision>13</cp:revision>
  <cp:lastPrinted>2016-09-23T16:36:00Z</cp:lastPrinted>
  <dcterms:created xsi:type="dcterms:W3CDTF">2019-10-24T19:06:00Z</dcterms:created>
  <dcterms:modified xsi:type="dcterms:W3CDTF">2019-10-25T20:11:00Z</dcterms:modified>
</cp:coreProperties>
</file>