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p>
        </w:tc>
        <w:tc>
          <w:tcPr>
            <w:tcW w:w="3242" w:type="dxa"/>
          </w:tcPr>
          <w:p w14:paraId="7AB300FF" w14:textId="7A0117A8" w:rsidR="001C3BBB" w:rsidRDefault="0004027D">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04027D">
            <w:pPr>
              <w:pStyle w:val="ByLine"/>
              <w:spacing w:before="0" w:after="0"/>
              <w:jc w:val="center"/>
              <w:rPr>
                <w:sz w:val="22"/>
              </w:rPr>
            </w:pPr>
            <w:hyperlink r:id="rId9" w:history="1">
              <w:r w:rsidR="00D62B20"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5C36FB71" w:rsidR="001C3BBB" w:rsidRDefault="000F487C">
            <w:pPr>
              <w:pStyle w:val="ByLine"/>
              <w:spacing w:before="0" w:after="0"/>
              <w:jc w:val="center"/>
              <w:rPr>
                <w:sz w:val="22"/>
              </w:rPr>
            </w:pPr>
            <w:r>
              <w:rPr>
                <w:sz w:val="22"/>
              </w:rPr>
              <w:t>11603449</w:t>
            </w:r>
          </w:p>
        </w:tc>
        <w:tc>
          <w:tcPr>
            <w:tcW w:w="3242" w:type="dxa"/>
          </w:tcPr>
          <w:p w14:paraId="28C80613" w14:textId="34F13C64" w:rsidR="001C3BBB" w:rsidRDefault="0004027D">
            <w:pPr>
              <w:pStyle w:val="ByLine"/>
              <w:spacing w:before="0" w:after="0"/>
              <w:jc w:val="center"/>
              <w:rPr>
                <w:sz w:val="22"/>
              </w:rPr>
            </w:pPr>
            <w:hyperlink r:id="rId10" w:history="1">
              <w:r w:rsidR="00D62B20"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0E655FD9"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4FF0ED37" w14:textId="485B6CDA" w:rsidR="00D41371"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5BF1AAA2" w14:textId="39B29B01" w:rsidR="00D41371" w:rsidRDefault="009210A7">
      <w:pPr>
        <w:pStyle w:val="template"/>
        <w:jc w:val="both"/>
        <w:rPr>
          <w:i w:val="0"/>
          <w:iCs w:val="0"/>
        </w:rPr>
      </w:pPr>
      <w:r>
        <w:rPr>
          <w:i w:val="0"/>
          <w:iCs w:val="0"/>
        </w:rPr>
        <w:drawing>
          <wp:anchor distT="0" distB="0" distL="114300" distR="114300" simplePos="0" relativeHeight="251658240" behindDoc="1" locked="0" layoutInCell="1" allowOverlap="1" wp14:anchorId="496E4EBD" wp14:editId="6186A38D">
            <wp:simplePos x="0" y="0"/>
            <wp:positionH relativeFrom="margin">
              <wp:posOffset>2313645</wp:posOffset>
            </wp:positionH>
            <wp:positionV relativeFrom="paragraph">
              <wp:posOffset>595134</wp:posOffset>
            </wp:positionV>
            <wp:extent cx="3805939" cy="2521092"/>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220" cy="2527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371">
        <w:rPr>
          <w:i w:val="0"/>
          <w:iCs w:val="0"/>
        </w:rPr>
        <w:tab/>
        <w:t xml:space="preserve">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w:t>
      </w:r>
      <w:r>
        <w:rPr>
          <w:i w:val="0"/>
          <w:iCs w:val="0"/>
        </w:rPr>
        <w:t>traverse the different features that we will have on separate pages.</w:t>
      </w:r>
      <w:r w:rsidR="00D41371">
        <w:rPr>
          <w:i w:val="0"/>
          <w:iCs w:val="0"/>
        </w:rPr>
        <w:t xml:space="preserve"> </w:t>
      </w:r>
      <w:r w:rsidR="00AA36B7">
        <w:rPr>
          <w:i w:val="0"/>
          <w:iCs w:val="0"/>
        </w:rPr>
        <w:t>The user will input income and expense information</w:t>
      </w:r>
    </w:p>
    <w:p w14:paraId="0332FC3D" w14:textId="60E213FE" w:rsidR="009210A7" w:rsidRDefault="00AA36B7">
      <w:pPr>
        <w:pStyle w:val="template"/>
        <w:jc w:val="both"/>
        <w:rPr>
          <w:i w:val="0"/>
          <w:iCs w:val="0"/>
        </w:rPr>
      </w:pPr>
      <w:r>
        <w:rPr>
          <w:i w:val="0"/>
          <w:iCs w:val="0"/>
        </w:rPr>
        <w:t>on another webpage, and that webpage will also be connected to the</w:t>
      </w:r>
    </w:p>
    <w:p w14:paraId="5C25D66E" w14:textId="7A4574AA" w:rsidR="00AA36B7" w:rsidRDefault="00AA36B7">
      <w:pPr>
        <w:pStyle w:val="template"/>
        <w:jc w:val="both"/>
        <w:rPr>
          <w:i w:val="0"/>
          <w:iCs w:val="0"/>
        </w:rPr>
      </w:pPr>
      <w:r>
        <w:rPr>
          <w:i w:val="0"/>
          <w:iCs w:val="0"/>
        </w:rPr>
        <w:t>rest of the pages, allowing for easier access to the data they</w:t>
      </w:r>
    </w:p>
    <w:p w14:paraId="559989CE" w14:textId="1C83F9D8" w:rsidR="00AA36B7" w:rsidRDefault="00AA36B7">
      <w:pPr>
        <w:pStyle w:val="template"/>
        <w:jc w:val="both"/>
        <w:rPr>
          <w:i w:val="0"/>
          <w:iCs w:val="0"/>
        </w:rPr>
      </w:pPr>
      <w:r>
        <w:rPr>
          <w:i w:val="0"/>
          <w:iCs w:val="0"/>
        </w:rPr>
        <w:t xml:space="preserve">wish to </w:t>
      </w:r>
      <w:r w:rsidR="004C496A">
        <w:rPr>
          <w:i w:val="0"/>
          <w:iCs w:val="0"/>
        </w:rPr>
        <w:t>chart/graph.</w:t>
      </w:r>
    </w:p>
    <w:p w14:paraId="593DAAF8" w14:textId="66D4792A" w:rsidR="009210A7" w:rsidRDefault="009210A7">
      <w:pPr>
        <w:pStyle w:val="template"/>
        <w:jc w:val="both"/>
        <w:rPr>
          <w:i w:val="0"/>
          <w:iCs w:val="0"/>
        </w:rPr>
      </w:pPr>
    </w:p>
    <w:p w14:paraId="72DC7B67" w14:textId="59A7F42D" w:rsidR="009210A7" w:rsidRDefault="009210A7">
      <w:pPr>
        <w:pStyle w:val="template"/>
        <w:jc w:val="both"/>
        <w:rPr>
          <w:i w:val="0"/>
          <w:iCs w:val="0"/>
        </w:rPr>
      </w:pPr>
    </w:p>
    <w:p w14:paraId="1B4F5B0F" w14:textId="701FFC13" w:rsidR="009210A7" w:rsidRDefault="009210A7">
      <w:pPr>
        <w:pStyle w:val="template"/>
        <w:jc w:val="both"/>
        <w:rPr>
          <w:i w:val="0"/>
          <w:iCs w:val="0"/>
        </w:rPr>
      </w:pPr>
    </w:p>
    <w:p w14:paraId="16165DEA" w14:textId="0E83A3B5" w:rsidR="009210A7" w:rsidRDefault="009210A7">
      <w:pPr>
        <w:pStyle w:val="template"/>
        <w:jc w:val="both"/>
        <w:rPr>
          <w:i w:val="0"/>
          <w:iCs w:val="0"/>
        </w:rPr>
      </w:pPr>
    </w:p>
    <w:p w14:paraId="6B2C0342" w14:textId="6186C510" w:rsidR="009210A7" w:rsidRDefault="009210A7">
      <w:pPr>
        <w:pStyle w:val="template"/>
        <w:jc w:val="both"/>
        <w:rPr>
          <w:i w:val="0"/>
          <w:iCs w:val="0"/>
        </w:rPr>
      </w:pPr>
    </w:p>
    <w:p w14:paraId="0A42DCDE" w14:textId="23B9D7EA" w:rsidR="009210A7" w:rsidRDefault="009210A7">
      <w:pPr>
        <w:pStyle w:val="template"/>
        <w:jc w:val="both"/>
        <w:rPr>
          <w:i w:val="0"/>
          <w:iCs w:val="0"/>
        </w:rPr>
      </w:pPr>
    </w:p>
    <w:p w14:paraId="2B9CF92F" w14:textId="40105D5C" w:rsidR="009210A7" w:rsidRDefault="009210A7">
      <w:pPr>
        <w:pStyle w:val="template"/>
        <w:jc w:val="both"/>
        <w:rPr>
          <w:i w:val="0"/>
          <w:iCs w:val="0"/>
        </w:rPr>
      </w:pPr>
    </w:p>
    <w:p w14:paraId="4EDA71BB" w14:textId="77777777" w:rsidR="009210A7" w:rsidRDefault="009210A7">
      <w:pPr>
        <w:pStyle w:val="template"/>
        <w:jc w:val="both"/>
        <w:rPr>
          <w:i w:val="0"/>
          <w:iCs w:val="0"/>
        </w:rPr>
      </w:pPr>
    </w:p>
    <w:p w14:paraId="4A1E9271" w14:textId="77777777" w:rsidR="009210A7" w:rsidRPr="00D41371" w:rsidRDefault="009210A7">
      <w:pPr>
        <w:pStyle w:val="template"/>
        <w:jc w:val="both"/>
        <w:rPr>
          <w:i w:val="0"/>
          <w:iCs w:val="0"/>
        </w:rPr>
      </w:pPr>
    </w:p>
    <w:p w14:paraId="625AA670" w14:textId="6F1D6065" w:rsidR="00F43FD4" w:rsidRPr="00F43FD4" w:rsidRDefault="001C3BBB" w:rsidP="00F43FD4">
      <w:pPr>
        <w:pStyle w:val="Heading2"/>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208CE414"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5816A131" w14:textId="7732AB0A" w:rsidR="000F487C" w:rsidRDefault="000F487C">
      <w:pPr>
        <w:pStyle w:val="template"/>
        <w:jc w:val="both"/>
      </w:pPr>
    </w:p>
    <w:p w14:paraId="79E03087" w14:textId="77777777" w:rsidR="000F487C" w:rsidRDefault="000F487C" w:rsidP="000F487C">
      <w:pPr>
        <w:pStyle w:val="template"/>
        <w:jc w:val="both"/>
      </w:pPr>
    </w:p>
    <w:p w14:paraId="28B2919F" w14:textId="77777777" w:rsidR="000F487C" w:rsidRDefault="000F487C" w:rsidP="000F487C">
      <w:pPr>
        <w:pStyle w:val="template"/>
        <w:numPr>
          <w:ilvl w:val="0"/>
          <w:numId w:val="6"/>
        </w:numPr>
        <w:jc w:val="both"/>
        <w:rPr>
          <w:i w:val="0"/>
          <w:iCs w:val="0"/>
        </w:rPr>
      </w:pPr>
      <w:r>
        <w:rPr>
          <w:i w:val="0"/>
          <w:iCs w:val="0"/>
        </w:rPr>
        <w:t>Landing page that lets them find the other features</w:t>
      </w:r>
    </w:p>
    <w:p w14:paraId="65894DDC" w14:textId="77777777" w:rsidR="000F487C" w:rsidRDefault="000F487C" w:rsidP="000F487C">
      <w:pPr>
        <w:pStyle w:val="template"/>
        <w:numPr>
          <w:ilvl w:val="0"/>
          <w:numId w:val="6"/>
        </w:numPr>
        <w:jc w:val="both"/>
        <w:rPr>
          <w:i w:val="0"/>
          <w:iCs w:val="0"/>
        </w:rPr>
      </w:pPr>
      <w:r>
        <w:rPr>
          <w:i w:val="0"/>
          <w:iCs w:val="0"/>
        </w:rPr>
        <w:t>Income/Expense data reciever</w:t>
      </w:r>
    </w:p>
    <w:p w14:paraId="5F7CED9A" w14:textId="77777777" w:rsidR="000F487C" w:rsidRDefault="000F487C" w:rsidP="000F487C">
      <w:pPr>
        <w:pStyle w:val="template"/>
        <w:numPr>
          <w:ilvl w:val="0"/>
          <w:numId w:val="6"/>
        </w:numPr>
        <w:jc w:val="both"/>
        <w:rPr>
          <w:i w:val="0"/>
          <w:iCs w:val="0"/>
        </w:rPr>
      </w:pPr>
      <w:r>
        <w:rPr>
          <w:i w:val="0"/>
          <w:iCs w:val="0"/>
        </w:rPr>
        <w:t>Income tracker that accepts both the income and expenses and sees if they’re making/losing money and other little things</w:t>
      </w:r>
    </w:p>
    <w:p w14:paraId="56B41060" w14:textId="77777777" w:rsidR="000F487C" w:rsidRDefault="000F487C" w:rsidP="000F487C">
      <w:pPr>
        <w:pStyle w:val="template"/>
        <w:numPr>
          <w:ilvl w:val="0"/>
          <w:numId w:val="6"/>
        </w:numPr>
        <w:jc w:val="both"/>
        <w:rPr>
          <w:i w:val="0"/>
          <w:iCs w:val="0"/>
        </w:rPr>
      </w:pPr>
      <w:r>
        <w:rPr>
          <w:i w:val="0"/>
          <w:iCs w:val="0"/>
        </w:rPr>
        <w:t>Expense tracking function which can show expenses for weekly/monthy/yearly and category specific expenses.</w:t>
      </w:r>
    </w:p>
    <w:p w14:paraId="54E50E23" w14:textId="77777777" w:rsidR="000F487C" w:rsidRDefault="000F487C" w:rsidP="000F487C">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725C37B1" w14:textId="77777777" w:rsidR="000F487C" w:rsidRDefault="000F487C" w:rsidP="000F487C">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56D17F7B" w14:textId="77777777" w:rsidR="000F487C" w:rsidRDefault="000F487C" w:rsidP="000F487C">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3E146707" w14:textId="77777777" w:rsidR="000F487C" w:rsidRPr="00D4298A" w:rsidRDefault="000F487C" w:rsidP="000F487C">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DD8A175" w14:textId="77777777" w:rsidR="000F487C" w:rsidRDefault="000F487C">
      <w:pPr>
        <w:pStyle w:val="template"/>
        <w:jc w:val="both"/>
      </w:pP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442FBFEB" w:rsidR="001C3BBB" w:rsidRDefault="001C3BBB">
      <w:pPr>
        <w:pStyle w:val="template"/>
        <w:jc w:val="both"/>
      </w:pPr>
      <w:r>
        <w:t>3. Distinguish the most important users for this product from those who are less important to satisfy.&gt;</w:t>
      </w:r>
    </w:p>
    <w:p w14:paraId="76E27807" w14:textId="6923A6B1" w:rsidR="000432CF" w:rsidRDefault="000432CF">
      <w:pPr>
        <w:pStyle w:val="template"/>
        <w:jc w:val="both"/>
      </w:pPr>
    </w:p>
    <w:p w14:paraId="4C5C8C49" w14:textId="77777777" w:rsidR="000432CF" w:rsidRDefault="000432CF" w:rsidP="000432CF">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57EB7F8" w14:textId="77777777" w:rsidR="000432CF" w:rsidRDefault="000432CF" w:rsidP="000432CF">
      <w:r>
        <w:t>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however they are not given priority when it comes to having functionality geared specifically for them, rather they must use our simple functions in their own creative ways to adapt for themselves.</w:t>
      </w:r>
    </w:p>
    <w:p w14:paraId="17BEC1C6" w14:textId="77777777" w:rsidR="000432CF" w:rsidRDefault="000432CF">
      <w:pPr>
        <w:pStyle w:val="template"/>
        <w:jc w:val="both"/>
      </w:pP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36B036AE"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212E8E59" w14:textId="1217BDB5" w:rsidR="000B127E" w:rsidRDefault="000B127E">
      <w:pPr>
        <w:pStyle w:val="template"/>
        <w:jc w:val="both"/>
      </w:pPr>
    </w:p>
    <w:p w14:paraId="203FAD9B" w14:textId="56F278F3" w:rsidR="000B127E" w:rsidRDefault="000B127E">
      <w:pPr>
        <w:pStyle w:val="template"/>
        <w:jc w:val="both"/>
        <w:rPr>
          <w:i w:val="0"/>
          <w:iCs w:val="0"/>
        </w:rPr>
      </w:pPr>
      <w:r>
        <w:rPr>
          <w:i w:val="0"/>
          <w:iCs w:val="0"/>
          <w:color w:val="FF0000"/>
        </w:rPr>
        <w:drawing>
          <wp:anchor distT="0" distB="0" distL="114300" distR="114300" simplePos="0" relativeHeight="251659264" behindDoc="0" locked="0" layoutInCell="1" allowOverlap="1" wp14:anchorId="01ECFFE8" wp14:editId="3D7780CF">
            <wp:simplePos x="0" y="0"/>
            <wp:positionH relativeFrom="margin">
              <wp:align>center</wp:align>
            </wp:positionH>
            <wp:positionV relativeFrom="paragraph">
              <wp:posOffset>1036056</wp:posOffset>
            </wp:positionV>
            <wp:extent cx="4168140" cy="17011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w:t>
      </w:r>
      <w:r w:rsidR="008D3A24">
        <w:rPr>
          <w:i w:val="0"/>
          <w:iCs w:val="0"/>
        </w:rPr>
        <w:t>, internet connection is not required</w:t>
      </w:r>
      <w:r>
        <w:rPr>
          <w:i w:val="0"/>
          <w:iCs w:val="0"/>
        </w:rPr>
        <w:t>. It also means that operating system will not be a conflict</w:t>
      </w:r>
      <w:r w:rsidR="008D3A24">
        <w:rPr>
          <w:i w:val="0"/>
          <w:iCs w:val="0"/>
        </w:rPr>
        <w:t>, it will work on Windows, Linux, Unix, etc</w:t>
      </w:r>
      <w:r>
        <w:rPr>
          <w:i w:val="0"/>
          <w:iCs w:val="0"/>
        </w:rPr>
        <w:t>. This product will basically be able to run as soon as someone clicks on the html file that we will provide.</w:t>
      </w:r>
    </w:p>
    <w:p w14:paraId="2B72C11B" w14:textId="6797D707" w:rsidR="000B127E" w:rsidRDefault="000B127E">
      <w:pPr>
        <w:pStyle w:val="template"/>
        <w:jc w:val="both"/>
        <w:rPr>
          <w:i w:val="0"/>
          <w:iCs w:val="0"/>
        </w:rPr>
      </w:pPr>
    </w:p>
    <w:p w14:paraId="4721202D" w14:textId="7FE9BB1D" w:rsidR="000B127E" w:rsidRPr="000B127E" w:rsidRDefault="000B127E">
      <w:pPr>
        <w:pStyle w:val="template"/>
        <w:jc w:val="both"/>
        <w:rPr>
          <w:i w:val="0"/>
          <w:iCs w:val="0"/>
          <w:color w:val="FF0000"/>
        </w:rPr>
      </w:pP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123F6AC"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BBB139B" w14:textId="12EBE319" w:rsidR="00806999" w:rsidRDefault="00806999">
      <w:pPr>
        <w:pStyle w:val="template"/>
        <w:jc w:val="both"/>
      </w:pPr>
    </w:p>
    <w:p w14:paraId="7E73FBFD" w14:textId="11E4FE3E" w:rsidR="00806999" w:rsidRPr="00806999" w:rsidRDefault="00806999">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2F831CE2" w14:textId="73C56EC4" w:rsidR="001C3BBB" w:rsidRDefault="001C3BBB">
      <w:pPr>
        <w:pStyle w:val="Heading2"/>
        <w:rPr>
          <w:rFonts w:ascii="Arial" w:hAnsi="Arial"/>
        </w:rPr>
      </w:pPr>
      <w:bookmarkStart w:id="41" w:name="_Toc439994679"/>
      <w:bookmarkStart w:id="42" w:name="_Toc113291702"/>
      <w:r>
        <w:rPr>
          <w:rFonts w:ascii="Arial" w:hAnsi="Arial"/>
        </w:rPr>
        <w:lastRenderedPageBreak/>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5057233"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6CFB068F" w14:textId="75379BD9" w:rsidR="00F0472E" w:rsidRDefault="00F0472E">
      <w:pPr>
        <w:pStyle w:val="template"/>
        <w:jc w:val="both"/>
      </w:pPr>
    </w:p>
    <w:p w14:paraId="7162D66E" w14:textId="7C82BB27" w:rsidR="00F0472E" w:rsidRPr="00F0472E" w:rsidRDefault="00F0472E">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5286D5C2" w:rsidR="001C3BBB" w:rsidRPr="00F54716" w:rsidRDefault="00F54716">
      <w:pPr>
        <w:pStyle w:val="template"/>
        <w:rPr>
          <w:i w:val="0"/>
          <w:iCs w:val="0"/>
        </w:rPr>
      </w:pPr>
      <w:r>
        <w:rPr>
          <w:i w:val="0"/>
          <w:iCs w:val="0"/>
        </w:rPr>
        <w:t>Our product is intended to be used on a local machine and as such there are no major operating constraints. If a client has multiple machines that they want to run our product on, it would not matter, because our product doesn’t hold any information on a database or is linked in anyway to other versions of itself. Rather it keeps all of the data that is inputted and all the charts it creates in the local folder that it is held in. As for assuming the worse case scenario, it is possible that a customer might have a personal computer without access to any browsers, or they might not be able to use html or javascript based products. The only solution to these issues would be for the user to get the software necessary to run our products, by getting a browser and html/javascript off the web or even obtain them from friends/collegues who would be willing to give them the installation files. If that is not possible, then they would not be able to run our product without a new personal computer or machine that can run html/javascript webpages.</w:t>
      </w:r>
    </w:p>
    <w:p w14:paraId="40AF84B7" w14:textId="77777777" w:rsidR="001C3BBB" w:rsidRPr="00F54716" w:rsidRDefault="001C3BBB">
      <w:pPr>
        <w:pStyle w:val="template"/>
        <w:rPr>
          <w:i w:val="0"/>
          <w:iCs w:val="0"/>
        </w:rPr>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lastRenderedPageBreak/>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2" w:name="_Toc113291707"/>
      <w:r>
        <w:rPr>
          <w:rFonts w:ascii="Arial" w:hAnsi="Arial"/>
        </w:rPr>
        <w:t>Behaviour Requirements</w:t>
      </w:r>
      <w:bookmarkEnd w:id="52"/>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7AB32C2"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3DC717AA" w14:textId="19E3B0C6" w:rsidR="009B5FA6" w:rsidRDefault="009B5FA6">
      <w:pPr>
        <w:pStyle w:val="template"/>
        <w:jc w:val="both"/>
      </w:pPr>
    </w:p>
    <w:p w14:paraId="4F015181" w14:textId="1AD8119F" w:rsidR="009B5FA6" w:rsidRPr="009B5FA6" w:rsidRDefault="009B5FA6">
      <w:pPr>
        <w:pStyle w:val="template"/>
        <w:jc w:val="both"/>
        <w:rPr>
          <w:i w:val="0"/>
          <w:iCs w:val="0"/>
        </w:rPr>
      </w:pPr>
      <w:r>
        <w:rPr>
          <w:i w:val="0"/>
          <w:iCs w:val="0"/>
        </w:rPr>
        <w:t xml:space="preserve">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t>
      </w:r>
      <w:r w:rsidR="00C36927">
        <w:rPr>
          <w:i w:val="0"/>
          <w:iCs w:val="0"/>
        </w:rPr>
        <w:t>webpage</w:t>
      </w:r>
      <w:r>
        <w:rPr>
          <w:i w:val="0"/>
          <w:iCs w:val="0"/>
        </w:rPr>
        <w:t xml:space="preserve"> file is held.</w:t>
      </w:r>
      <w:r w:rsidR="00C36927">
        <w:rPr>
          <w:i w:val="0"/>
          <w:iCs w:val="0"/>
        </w:rPr>
        <w:t xml:space="preserve">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2EC333AC" w14:textId="2BED2B85" w:rsidR="00273946" w:rsidRDefault="001C3BBB" w:rsidP="00273946">
      <w:pPr>
        <w:pStyle w:val="template"/>
        <w:numPr>
          <w:ilvl w:val="0"/>
          <w:numId w:val="4"/>
        </w:numPr>
        <w:jc w:val="both"/>
      </w:pPr>
      <w:r>
        <w:t>Describe briefly what level of security is expected from this product by your client and provide a bulleted (or numbered) list of the major security requirements.&gt;</w:t>
      </w:r>
    </w:p>
    <w:p w14:paraId="44AB4E21" w14:textId="7AE12665" w:rsidR="00273946" w:rsidRDefault="00273946" w:rsidP="00273946">
      <w:pPr>
        <w:pStyle w:val="template"/>
        <w:jc w:val="both"/>
      </w:pPr>
    </w:p>
    <w:p w14:paraId="2A8AEBCD" w14:textId="7955BA24" w:rsidR="00273946" w:rsidRPr="00273946" w:rsidRDefault="00273946" w:rsidP="00273946">
      <w:pPr>
        <w:pStyle w:val="template"/>
        <w:jc w:val="both"/>
        <w:rPr>
          <w:i w:val="0"/>
          <w:iCs w:val="0"/>
        </w:rPr>
      </w:pPr>
      <w:r>
        <w:rPr>
          <w:i w:val="0"/>
          <w:iCs w:val="0"/>
        </w:rPr>
        <w:t xml:space="preserve">This product has no safety or security requirements from the creators. This is because our product is locally run and not connected to any databases. Our product also does not run on the internet, even though it is a webpage application. As such there is no risk of leaked </w:t>
      </w:r>
      <w:r>
        <w:rPr>
          <w:i w:val="0"/>
          <w:iCs w:val="0"/>
        </w:rPr>
        <w:t>income</w:t>
      </w:r>
      <w:r>
        <w:rPr>
          <w:i w:val="0"/>
          <w:iCs w:val="0"/>
        </w:rPr>
        <w:t xml:space="preserve"> information as a result of using of our software. However, the only risk that must be considered is the fact that our files might be found and used by a hacker that might’ve compromised the users PC with means outside of our control. The simple way to avoid this issue is to make s</w:t>
      </w:r>
      <w:bookmarkStart w:id="58" w:name="_GoBack"/>
      <w:bookmarkEnd w:id="58"/>
      <w:r>
        <w:rPr>
          <w:i w:val="0"/>
          <w:iCs w:val="0"/>
        </w:rPr>
        <w:t>ure that the user understands that our tool is fully in their control and as such, all of the information they create using it will be their responsibility to protect and maintain.</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A3C80" w14:textId="77777777" w:rsidR="0004027D" w:rsidRDefault="0004027D">
      <w:r>
        <w:separator/>
      </w:r>
    </w:p>
  </w:endnote>
  <w:endnote w:type="continuationSeparator" w:id="0">
    <w:p w14:paraId="643F5046" w14:textId="77777777" w:rsidR="0004027D" w:rsidRDefault="0004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E5E2" w14:textId="77777777" w:rsidR="0004027D" w:rsidRDefault="0004027D">
      <w:r>
        <w:separator/>
      </w:r>
    </w:p>
  </w:footnote>
  <w:footnote w:type="continuationSeparator" w:id="0">
    <w:p w14:paraId="4B9A42CA" w14:textId="77777777" w:rsidR="0004027D" w:rsidRDefault="0004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027D"/>
    <w:rsid w:val="000432CF"/>
    <w:rsid w:val="0009210D"/>
    <w:rsid w:val="000B127E"/>
    <w:rsid w:val="000D2651"/>
    <w:rsid w:val="000F487C"/>
    <w:rsid w:val="0013204D"/>
    <w:rsid w:val="001C0EA8"/>
    <w:rsid w:val="001C29DE"/>
    <w:rsid w:val="001C3BBB"/>
    <w:rsid w:val="001E196E"/>
    <w:rsid w:val="001E403E"/>
    <w:rsid w:val="00202BA9"/>
    <w:rsid w:val="00224512"/>
    <w:rsid w:val="0025230D"/>
    <w:rsid w:val="00273946"/>
    <w:rsid w:val="002F2B5A"/>
    <w:rsid w:val="00365135"/>
    <w:rsid w:val="003D243C"/>
    <w:rsid w:val="00441D0C"/>
    <w:rsid w:val="004572BB"/>
    <w:rsid w:val="004C0087"/>
    <w:rsid w:val="004C496A"/>
    <w:rsid w:val="004D52B5"/>
    <w:rsid w:val="004F7778"/>
    <w:rsid w:val="00503E3C"/>
    <w:rsid w:val="005A24D5"/>
    <w:rsid w:val="005F6D08"/>
    <w:rsid w:val="005F79C7"/>
    <w:rsid w:val="00713D6C"/>
    <w:rsid w:val="00726433"/>
    <w:rsid w:val="00742112"/>
    <w:rsid w:val="007A034B"/>
    <w:rsid w:val="007A5DF6"/>
    <w:rsid w:val="00806999"/>
    <w:rsid w:val="008568E1"/>
    <w:rsid w:val="008A4F94"/>
    <w:rsid w:val="008D3A24"/>
    <w:rsid w:val="00900A93"/>
    <w:rsid w:val="00910017"/>
    <w:rsid w:val="009210A7"/>
    <w:rsid w:val="00943018"/>
    <w:rsid w:val="009B5FA6"/>
    <w:rsid w:val="009C2C3C"/>
    <w:rsid w:val="00A1785D"/>
    <w:rsid w:val="00A31B71"/>
    <w:rsid w:val="00A67AC4"/>
    <w:rsid w:val="00A804E3"/>
    <w:rsid w:val="00AA36B7"/>
    <w:rsid w:val="00AA7021"/>
    <w:rsid w:val="00AC554D"/>
    <w:rsid w:val="00AC6559"/>
    <w:rsid w:val="00AD5293"/>
    <w:rsid w:val="00B07853"/>
    <w:rsid w:val="00B07AC5"/>
    <w:rsid w:val="00B14C7A"/>
    <w:rsid w:val="00BA3877"/>
    <w:rsid w:val="00BD6018"/>
    <w:rsid w:val="00BE4DE9"/>
    <w:rsid w:val="00BE594D"/>
    <w:rsid w:val="00C24292"/>
    <w:rsid w:val="00C36927"/>
    <w:rsid w:val="00C61899"/>
    <w:rsid w:val="00CB219D"/>
    <w:rsid w:val="00CB4BE7"/>
    <w:rsid w:val="00CF2B17"/>
    <w:rsid w:val="00D3303E"/>
    <w:rsid w:val="00D41371"/>
    <w:rsid w:val="00D57AA9"/>
    <w:rsid w:val="00D62B20"/>
    <w:rsid w:val="00E735AF"/>
    <w:rsid w:val="00EB13BE"/>
    <w:rsid w:val="00F02349"/>
    <w:rsid w:val="00F0472E"/>
    <w:rsid w:val="00F43FD4"/>
    <w:rsid w:val="00F54716"/>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15</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Vitaliy Kudrik</cp:lastModifiedBy>
  <cp:revision>20</cp:revision>
  <cp:lastPrinted>2016-09-23T16:36:00Z</cp:lastPrinted>
  <dcterms:created xsi:type="dcterms:W3CDTF">2019-10-24T19:06:00Z</dcterms:created>
  <dcterms:modified xsi:type="dcterms:W3CDTF">2019-10-25T22:08:00Z</dcterms:modified>
</cp:coreProperties>
</file>