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14"/>
        <w:rPr/>
      </w:pPr>
      <w:r>
        <w:rPr>
          <w:sz w:val="30"/>
          <w:szCs w:val="30"/>
          <w:lang w:val="en-US"/>
        </w:rPr>
        <w:t xml:space="preserve">Maintenants, je vais </w:t>
      </w:r>
      <w:r>
        <w:rPr>
          <w:sz w:val="30"/>
          <w:szCs w:val="30"/>
          <w:highlight w:val="yellow"/>
          <w:lang w:val="en-US"/>
        </w:rPr>
        <w:t xml:space="preserve">vous </w:t>
      </w:r>
      <w:r>
        <w:rPr>
          <w:sz w:val="30"/>
          <w:szCs w:val="30"/>
          <w:highlight w:val="yellow"/>
          <w:u w:val="none" w:color="FFFFFF"/>
          <w:lang w:val="en-US"/>
        </w:rPr>
        <w:t>présenter</w:t>
      </w:r>
      <w:r>
        <w:rPr>
          <w:sz w:val="30"/>
          <w:szCs w:val="30"/>
          <w:lang w:val="en-US"/>
        </w:rPr>
        <w:t xml:space="preserve"> les bases de données et le langage SQL.</w:t>
      </w:r>
    </w:p>
    <w:p>
      <w:pPr>
        <w:pStyle w:val="Style14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14"/>
        <w:rPr>
          <w:sz w:val="30"/>
          <w:szCs w:val="30"/>
        </w:rPr>
      </w:pPr>
      <w:r>
        <w:rPr>
          <w:sz w:val="30"/>
          <w:szCs w:val="30"/>
          <w:lang w:val="en-US"/>
        </w:rPr>
        <w:t>Une base de données</w:t>
      </w:r>
      <w:r>
        <w:rPr>
          <w:sz w:val="30"/>
          <w:szCs w:val="30"/>
          <w:lang w:val="fr-FR"/>
        </w:rPr>
        <w:t xml:space="preserve">. </w:t>
      </w:r>
      <w:r>
        <w:rPr>
          <w:sz w:val="30"/>
          <w:szCs w:val="30"/>
          <w:lang w:val="en-US"/>
        </w:rPr>
        <w:t>C’est un ensemble qui va permettre de stocker des données, En termes simples, les données peuvent être des faits liés à tout objet considéré. Par exemple , un nom un âge, une taille etc.</w:t>
      </w:r>
    </w:p>
    <w:p>
      <w:pPr>
        <w:pStyle w:val="Style14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14"/>
        <w:rPr/>
      </w:pPr>
      <w:r>
        <w:rPr>
          <w:sz w:val="30"/>
          <w:szCs w:val="30"/>
          <w:lang w:val="fr-FR"/>
        </w:rPr>
        <w:t>En informatique, une base de données est la pièce centrale des dispositifs de collecte, mise en forme, stockage et utilisation d'informations. Ce dispositif comporte un système de gestion de base de donné</w:t>
      </w:r>
      <w:r>
        <w:rPr>
          <w:sz w:val="30"/>
          <w:szCs w:val="30"/>
          <w:lang w:val="pt-PT"/>
        </w:rPr>
        <w:t xml:space="preserve">es, </w:t>
      </w:r>
      <w:r>
        <w:rPr>
          <w:sz w:val="30"/>
          <w:szCs w:val="30"/>
          <w:highlight w:val="yellow"/>
          <w:lang w:val="pt-PT"/>
        </w:rPr>
        <w:t>q</w:t>
      </w:r>
      <w:r>
        <w:rPr>
          <w:sz w:val="30"/>
          <w:szCs w:val="30"/>
          <w:highlight w:val="yellow"/>
          <w:lang w:val="en-US"/>
        </w:rPr>
        <w:t>u</w:t>
      </w:r>
      <w:r>
        <w:rPr>
          <w:sz w:val="30"/>
          <w:szCs w:val="30"/>
          <w:highlight w:val="yellow"/>
          <w:lang w:val="en-US"/>
        </w:rPr>
        <w:t>’on appelle</w:t>
      </w:r>
      <w:r>
        <w:rPr>
          <w:sz w:val="30"/>
          <w:szCs w:val="30"/>
          <w:lang w:val="en-US"/>
        </w:rPr>
        <w:t xml:space="preserve"> SGBD. </w:t>
      </w:r>
      <w:r>
        <w:rPr>
          <w:sz w:val="30"/>
          <w:szCs w:val="30"/>
          <w:highlight w:val="yellow"/>
          <w:lang w:val="en-US"/>
        </w:rPr>
        <w:t xml:space="preserve">Un </w:t>
      </w:r>
      <w:r>
        <w:rPr>
          <w:sz w:val="30"/>
          <w:szCs w:val="30"/>
          <w:highlight w:val="yellow"/>
          <w:lang w:val="en-US"/>
        </w:rPr>
        <w:t>SGBD</w:t>
      </w:r>
      <w:r>
        <w:rPr>
          <w:sz w:val="30"/>
          <w:szCs w:val="30"/>
          <w:lang w:val="en-US"/>
        </w:rPr>
        <w:t xml:space="preserve">  est </w:t>
      </w:r>
      <w:r>
        <w:rPr>
          <w:sz w:val="30"/>
          <w:szCs w:val="30"/>
          <w:lang w:val="fr-FR"/>
        </w:rPr>
        <w:t>un ensemble de programmes qui permet à ses utilisateurs d'accéder, de manipuler ainsi que de contr</w:t>
      </w:r>
      <w:r>
        <w:rPr>
          <w:sz w:val="30"/>
          <w:szCs w:val="30"/>
        </w:rPr>
        <w:t>ô</w:t>
      </w:r>
      <w:r>
        <w:rPr>
          <w:sz w:val="30"/>
          <w:szCs w:val="30"/>
          <w:lang w:val="it-IT"/>
        </w:rPr>
        <w:t>ler l'acc</w:t>
      </w:r>
      <w:r>
        <w:rPr>
          <w:sz w:val="30"/>
          <w:szCs w:val="30"/>
          <w:lang w:val="fr-FR"/>
        </w:rPr>
        <w:t>è</w:t>
      </w:r>
      <w:r>
        <w:rPr>
          <w:sz w:val="30"/>
          <w:szCs w:val="30"/>
          <w:lang w:val="es-ES_tradnl"/>
        </w:rPr>
        <w:t>s a une base de donn</w:t>
      </w:r>
      <w:r>
        <w:rPr>
          <w:sz w:val="30"/>
          <w:szCs w:val="30"/>
          <w:lang w:val="fr-FR"/>
        </w:rPr>
        <w:t>ées, tout en cachant la complexité des opérations exé</w:t>
      </w:r>
      <w:r>
        <w:rPr>
          <w:sz w:val="30"/>
          <w:szCs w:val="30"/>
        </w:rPr>
        <w:t>cut</w:t>
      </w:r>
      <w:r>
        <w:rPr>
          <w:sz w:val="30"/>
          <w:szCs w:val="30"/>
          <w:lang w:val="fr-FR"/>
        </w:rPr>
        <w:t>é</w:t>
      </w:r>
      <w:r>
        <w:rPr>
          <w:sz w:val="30"/>
          <w:szCs w:val="30"/>
          <w:lang w:val="pt-PT"/>
        </w:rPr>
        <w:t>es.</w:t>
      </w:r>
    </w:p>
    <w:p>
      <w:pPr>
        <w:pStyle w:val="Style14"/>
        <w:rPr>
          <w:sz w:val="30"/>
          <w:szCs w:val="30"/>
        </w:rPr>
      </w:pPr>
      <w:r>
        <w:rPr>
          <w:sz w:val="30"/>
          <w:szCs w:val="30"/>
        </w:rPr>
        <w:t>Les op</w:t>
      </w:r>
      <w:r>
        <w:rPr>
          <w:sz w:val="30"/>
          <w:szCs w:val="30"/>
          <w:lang w:val="fr-FR"/>
        </w:rPr>
        <w:t>érations de recherche et de manipulation des données peuvent être exprimées sous forme de requê</w:t>
      </w:r>
      <w:r>
        <w:rPr>
          <w:sz w:val="30"/>
          <w:szCs w:val="30"/>
        </w:rPr>
        <w:t>tes</w:t>
      </w:r>
      <w:r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fr-FR"/>
        </w:rPr>
        <w:t xml:space="preserve">dans un langage informatique reconnu par le SGBD. </w:t>
      </w:r>
      <w:r>
        <w:rPr>
          <w:sz w:val="30"/>
          <w:szCs w:val="30"/>
          <w:lang w:val="en-US"/>
        </w:rPr>
        <w:t>Le langage sql</w:t>
      </w:r>
      <w:r>
        <w:rPr>
          <w:sz w:val="30"/>
          <w:szCs w:val="30"/>
          <w:lang w:val="fr-FR"/>
        </w:rPr>
        <w:t xml:space="preserve"> est le langage informatique le plus populaire.</w:t>
      </w:r>
    </w:p>
    <w:p>
      <w:pPr>
        <w:pStyle w:val="Style14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14"/>
        <w:rPr/>
      </w:pPr>
      <w:r>
        <w:rPr>
          <w:sz w:val="30"/>
          <w:szCs w:val="30"/>
          <w:highlight w:val="yellow"/>
          <w:lang w:val="en-US"/>
        </w:rPr>
        <w:t>Le SQL</w:t>
      </w:r>
      <w:r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fr-FR"/>
        </w:rPr>
        <w:t xml:space="preserve">est </w:t>
      </w:r>
      <w:r>
        <w:rPr>
          <w:sz w:val="30"/>
          <w:szCs w:val="30"/>
          <w:lang w:val="en-US"/>
        </w:rPr>
        <w:t>un</w:t>
      </w:r>
      <w:r>
        <w:rPr>
          <w:sz w:val="30"/>
          <w:szCs w:val="30"/>
          <w:lang w:val="fr-FR"/>
        </w:rPr>
        <w:t xml:space="preserve"> langage standard pour traiter </w:t>
      </w:r>
      <w:r>
        <w:rPr>
          <w:sz w:val="30"/>
          <w:szCs w:val="30"/>
          <w:highlight w:val="yellow"/>
          <w:lang w:val="fr-FR"/>
        </w:rPr>
        <w:t>les données d’une</w:t>
      </w:r>
      <w:r>
        <w:rPr>
          <w:sz w:val="30"/>
          <w:szCs w:val="30"/>
          <w:lang w:val="fr-FR"/>
        </w:rPr>
        <w:t xml:space="preserve"> bases de données relationnelles. La programmation SQL peut ê</w:t>
      </w:r>
      <w:r>
        <w:rPr>
          <w:sz w:val="30"/>
          <w:szCs w:val="30"/>
          <w:lang w:val="it-IT"/>
        </w:rPr>
        <w:t>tre utilis</w:t>
      </w:r>
      <w:r>
        <w:rPr>
          <w:sz w:val="30"/>
          <w:szCs w:val="30"/>
          <w:lang w:val="fr-FR"/>
        </w:rPr>
        <w:t xml:space="preserve">ée efficacement pour insérer, rechercher, mettre à jour et supprimer des enregistrements de base de données. Les instructions SQL s'écrivent d'une manière qui ressemble à celle de phrases ordinaires en anglais. Cette ressemblance voulue vise à faciliter l'apprentissage et </w:t>
      </w:r>
      <w:r>
        <w:rPr>
          <w:sz w:val="30"/>
          <w:szCs w:val="30"/>
          <w:highlight w:val="yellow"/>
          <w:lang w:val="fr-FR"/>
        </w:rPr>
        <w:t>son utilisation</w:t>
      </w:r>
      <w:r>
        <w:rPr>
          <w:sz w:val="30"/>
          <w:szCs w:val="30"/>
          <w:lang w:val="fr-FR"/>
        </w:rPr>
        <w:t>.</w:t>
      </w:r>
    </w:p>
    <w:p>
      <w:pPr>
        <w:pStyle w:val="Style14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14"/>
        <w:rPr>
          <w:sz w:val="30"/>
          <w:szCs w:val="30"/>
        </w:rPr>
      </w:pPr>
      <w:r>
        <w:rPr>
          <w:sz w:val="30"/>
          <w:szCs w:val="30"/>
          <w:lang w:val="en-US"/>
        </w:rPr>
        <w:t xml:space="preserve">Pour notre projet, le domaine </w:t>
      </w:r>
      <w:r>
        <w:rPr>
          <w:sz w:val="30"/>
          <w:szCs w:val="30"/>
          <w:lang w:val="pt-PT"/>
        </w:rPr>
        <w:t>consid</w:t>
      </w:r>
      <w:r>
        <w:rPr>
          <w:sz w:val="30"/>
          <w:szCs w:val="30"/>
          <w:lang w:val="fr-FR"/>
        </w:rPr>
        <w:t>é</w:t>
      </w:r>
      <w:r>
        <w:rPr>
          <w:sz w:val="30"/>
          <w:szCs w:val="30"/>
        </w:rPr>
        <w:t>r</w:t>
      </w:r>
      <w:r>
        <w:rPr>
          <w:sz w:val="30"/>
          <w:szCs w:val="30"/>
          <w:lang w:val="fr-FR"/>
        </w:rPr>
        <w:t>é</w:t>
      </w:r>
      <w:r>
        <w:rPr>
          <w:sz w:val="30"/>
          <w:szCs w:val="30"/>
          <w:lang w:val="en-US"/>
        </w:rPr>
        <w:t xml:space="preserve"> est le langage de manipulation de données simple sans imbrication. </w:t>
      </w:r>
    </w:p>
    <w:p>
      <w:pPr>
        <w:pStyle w:val="Style15"/>
        <w:bidi w:val="0"/>
        <w:spacing w:lineRule="atLeast" w:line="380"/>
        <w:ind w:left="0" w:right="0"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fr-FR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LienInternet">
    <w:name w:val="Lien Internet"/>
    <w:rPr>
      <w:u w:val="single" w:color="FFFFFF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正文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36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6"/>
      <w:sz w:val="26"/>
      <w:szCs w:val="26"/>
      <w:u w:val="none" w:color="FFFFFF"/>
      <w:vertAlign w:val="baseline"/>
      <w:lang w:val="en-US" w:eastAsia="zh-CN" w:bidi="hi-IN"/>
    </w:rPr>
  </w:style>
  <w:style w:type="paragraph" w:styleId="Style15">
    <w:name w:val="默认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fr-FR" w:eastAsia="zh-CN" w:bidi="hi-IN"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LibreOffice/6.1.5.2$Linux_X86_64 LibreOffice_project/10$Build-2</Application>
  <Pages>2</Pages>
  <Words>230</Words>
  <Characters>1230</Characters>
  <CharactersWithSpaces>1456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2019-05-18T17:35:32Z</dcterms:modified>
  <cp:revision>4</cp:revision>
  <dc:subject/>
  <dc:title/>
</cp:coreProperties>
</file>