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  <w:bookmarkStart w:id="0" w:name="_GoBack"/>
      <w:bookmarkEnd w:id="0"/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873BD3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873BD3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873BD3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873BD3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proofErr w:type="spellStart"/>
      <w:r>
        <w:rPr>
          <w:i/>
          <w:sz w:val="16"/>
        </w:rPr>
        <w:t>etc</w:t>
      </w:r>
      <w:proofErr w:type="spellEnd"/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873BD3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873BD3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545D5EBC" w:rsidR="00C00D2E" w:rsidRPr="00800B86" w:rsidRDefault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Lumpaibooonsuk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873BD3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4980D670" w:rsidR="00C00D2E" w:rsidRPr="00800B86" w:rsidRDefault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Sataporn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730BB679" w:rsidR="00C00D2E" w:rsidRPr="00C93B52" w:rsidRDefault="00240C21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 w:rsidRPr="00240C21">
              <w:rPr>
                <w:rFonts w:ascii="Times New Roman"/>
                <w:sz w:val="20"/>
                <w:szCs w:val="28"/>
              </w:rPr>
              <w:t>New Drug and Investigation</w:t>
            </w:r>
            <w:r w:rsidR="00C93B52">
              <w:rPr>
                <w:rFonts w:ascii="Times New Roman" w:cs="Angsana New"/>
                <w:sz w:val="20"/>
                <w:szCs w:val="28"/>
                <w:lang w:bidi="th-TH"/>
              </w:rPr>
              <w:t>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873BD3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358F28DF" w:rsidR="00C00D2E" w:rsidRPr="00800B86" w:rsidRDefault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873BD3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873BD3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336E480B" w:rsidR="0044208E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2019</w:t>
            </w:r>
            <w:r w:rsidR="0044208E"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–</w:t>
            </w:r>
            <w:r w:rsidR="0044208E" w:rsidRPr="00240C21">
              <w:rPr>
                <w:rFonts w:ascii="Times New Roman"/>
                <w:sz w:val="20"/>
                <w:szCs w:val="28"/>
              </w:rPr>
              <w:t xml:space="preserve"> 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BA53" w14:textId="7777777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Medicines Regulation Division</w:t>
            </w:r>
          </w:p>
          <w:p w14:paraId="4A88A598" w14:textId="7777777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Thai Food Drug Administration</w:t>
            </w:r>
          </w:p>
          <w:p w14:paraId="77458ED5" w14:textId="7777777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Pharmacist, Professional Level</w:t>
            </w:r>
          </w:p>
          <w:p w14:paraId="707E4C48" w14:textId="428580AF" w:rsidR="0044208E" w:rsidRDefault="00240C21" w:rsidP="00240C21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240C21">
              <w:rPr>
                <w:rFonts w:ascii="Times New Roman"/>
                <w:sz w:val="20"/>
                <w:szCs w:val="28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1ECC5161" w:rsidR="0044208E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2015</w:t>
            </w: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>-</w:t>
            </w: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240C21">
              <w:rPr>
                <w:rFonts w:ascii="Times New Roman"/>
                <w:sz w:val="20"/>
                <w:szCs w:val="28"/>
              </w:rPr>
              <w:t>2019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BF47" w14:textId="7777777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Medicines Regulation Division</w:t>
            </w:r>
          </w:p>
          <w:p w14:paraId="094CC882" w14:textId="7777777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Thai Food Drug Administration</w:t>
            </w:r>
          </w:p>
          <w:p w14:paraId="61B4E22A" w14:textId="7777777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Pharmacist, Practitioner Level</w:t>
            </w:r>
          </w:p>
          <w:p w14:paraId="4DD96C3F" w14:textId="73555546" w:rsidR="0044208E" w:rsidRDefault="00240C21" w:rsidP="00240C21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240C21">
              <w:rPr>
                <w:rFonts w:ascii="Times New Roman"/>
                <w:sz w:val="20"/>
                <w:szCs w:val="28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873BD3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873BD3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B74532A" w:rsidR="008812EC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 xml:space="preserve">2019 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>–</w:t>
            </w:r>
            <w:r w:rsidRPr="00240C21">
              <w:rPr>
                <w:rFonts w:ascii="Times New Roman"/>
                <w:sz w:val="20"/>
                <w:szCs w:val="28"/>
              </w:rPr>
              <w:t xml:space="preserve"> 2021 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9835" w14:textId="77777777" w:rsidR="008812EC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University of Southern California, United States</w:t>
            </w:r>
          </w:p>
          <w:p w14:paraId="27E6E544" w14:textId="7C77E2BF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MS in Medical Product Quality</w:t>
            </w:r>
          </w:p>
        </w:tc>
      </w:tr>
      <w:tr w:rsidR="00240C21" w14:paraId="2D0E567D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BEA0" w14:textId="03470384" w:rsidR="00240C21" w:rsidRDefault="00240C21" w:rsidP="00240C21">
            <w:pPr>
              <w:pStyle w:val="TableParagraph"/>
              <w:ind w:left="0"/>
              <w:rPr>
                <w:rFonts w:ascii="Arial" w:hAnsi="Arial"/>
                <w:color w:val="00AF50"/>
                <w:sz w:val="16"/>
              </w:rPr>
            </w:pPr>
            <w:r w:rsidRPr="00240C21">
              <w:rPr>
                <w:rFonts w:ascii="Times New Roman"/>
                <w:sz w:val="20"/>
                <w:szCs w:val="28"/>
              </w:rPr>
              <w:t xml:space="preserve">2009 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- </w:t>
            </w:r>
            <w:r w:rsidRPr="00240C21">
              <w:rPr>
                <w:rFonts w:ascii="Times New Roman"/>
                <w:sz w:val="20"/>
                <w:szCs w:val="28"/>
              </w:rPr>
              <w:t>2015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A3E9" w14:textId="119A6247" w:rsidR="00240C21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Chulalongkorn University</w:t>
            </w:r>
            <w:r>
              <w:rPr>
                <w:rFonts w:ascii="Times New Roman"/>
                <w:sz w:val="20"/>
                <w:szCs w:val="28"/>
              </w:rPr>
              <w:t>, Thailand</w:t>
            </w:r>
          </w:p>
          <w:p w14:paraId="5A41E580" w14:textId="5260F27E" w:rsidR="00240C21" w:rsidRDefault="00240C21" w:rsidP="00240C21">
            <w:pPr>
              <w:pStyle w:val="TableParagraph"/>
              <w:ind w:left="0"/>
              <w:rPr>
                <w:rFonts w:ascii="Arial"/>
                <w:i/>
                <w:color w:val="00AF50"/>
                <w:spacing w:val="-2"/>
                <w:sz w:val="16"/>
              </w:rPr>
            </w:pPr>
            <w:r w:rsidRPr="00240C21">
              <w:rPr>
                <w:rFonts w:ascii="Times New Roman"/>
                <w:sz w:val="20"/>
                <w:szCs w:val="28"/>
              </w:rPr>
              <w:t xml:space="preserve">Doctor of Pharmacy 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>(</w:t>
            </w:r>
            <w:r w:rsidRPr="00240C21">
              <w:rPr>
                <w:rFonts w:ascii="Times New Roman"/>
                <w:sz w:val="20"/>
                <w:szCs w:val="28"/>
              </w:rPr>
              <w:t>Pharm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>.</w:t>
            </w:r>
            <w:r w:rsidRPr="00240C21">
              <w:rPr>
                <w:rFonts w:ascii="Times New Roman"/>
                <w:sz w:val="20"/>
                <w:szCs w:val="28"/>
              </w:rPr>
              <w:t>D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>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873BD3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873BD3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61A91AD2" w:rsidR="008812EC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 xml:space="preserve">2015 </w:t>
            </w:r>
            <w:r w:rsidRPr="00240C21"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- </w:t>
            </w:r>
            <w:r w:rsidRPr="00240C21">
              <w:rPr>
                <w:rFonts w:ascii="Times New Roman"/>
                <w:sz w:val="20"/>
                <w:szCs w:val="28"/>
              </w:rPr>
              <w:t>present</w:t>
            </w:r>
          </w:p>
        </w:tc>
        <w:tc>
          <w:tcPr>
            <w:tcW w:w="7302" w:type="dxa"/>
          </w:tcPr>
          <w:p w14:paraId="6496226B" w14:textId="4A8EBE34" w:rsidR="008812EC" w:rsidRPr="00240C21" w:rsidRDefault="00240C21" w:rsidP="00240C2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240C21">
              <w:rPr>
                <w:rFonts w:ascii="Times New Roman"/>
                <w:sz w:val="20"/>
                <w:szCs w:val="28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873BD3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873BD3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873BD3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873BD3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873BD3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873BD3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873BD3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873BD3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41A91" w14:textId="77777777" w:rsidR="00873BD3" w:rsidRDefault="00873BD3">
      <w:r>
        <w:separator/>
      </w:r>
    </w:p>
  </w:endnote>
  <w:endnote w:type="continuationSeparator" w:id="0">
    <w:p w14:paraId="5860196A" w14:textId="77777777" w:rsidR="00873BD3" w:rsidRDefault="0087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873BD3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873BD3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873BD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873BD3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229BF260" w:rsidR="00C00D2E" w:rsidRDefault="00873BD3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7A35E6">
                            <w:rPr>
                              <w:rFonts w:ascii="Book Antiqua"/>
                              <w:noProof/>
                              <w:spacing w:val="-6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7A35E6">
                            <w:rPr>
                              <w:rFonts w:ascii="Book Antiqua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229BF260" w:rsidR="00C00D2E" w:rsidRDefault="00873BD3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7A35E6">
                      <w:rPr>
                        <w:rFonts w:ascii="Book Antiqua"/>
                        <w:noProof/>
                        <w:spacing w:val="-6"/>
                      </w:rPr>
                      <w:t>2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7A35E6">
                      <w:rPr>
                        <w:rFonts w:ascii="Book Antiqua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BF7C6" w14:textId="77777777" w:rsidR="00873BD3" w:rsidRDefault="00873BD3">
      <w:r>
        <w:separator/>
      </w:r>
    </w:p>
  </w:footnote>
  <w:footnote w:type="continuationSeparator" w:id="0">
    <w:p w14:paraId="7A420C6E" w14:textId="77777777" w:rsidR="00873BD3" w:rsidRDefault="00873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873BD3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152699"/>
    <w:rsid w:val="00192863"/>
    <w:rsid w:val="00240C21"/>
    <w:rsid w:val="00424A22"/>
    <w:rsid w:val="0044208E"/>
    <w:rsid w:val="004B263D"/>
    <w:rsid w:val="004C2A2E"/>
    <w:rsid w:val="005113F1"/>
    <w:rsid w:val="00542452"/>
    <w:rsid w:val="005E757C"/>
    <w:rsid w:val="006A70F3"/>
    <w:rsid w:val="006D5881"/>
    <w:rsid w:val="007A35E6"/>
    <w:rsid w:val="007B0CFF"/>
    <w:rsid w:val="007C1BF8"/>
    <w:rsid w:val="00800B86"/>
    <w:rsid w:val="00873BD3"/>
    <w:rsid w:val="008812EC"/>
    <w:rsid w:val="008F01AB"/>
    <w:rsid w:val="009905FA"/>
    <w:rsid w:val="00A60326"/>
    <w:rsid w:val="00AA07A3"/>
    <w:rsid w:val="00AD6879"/>
    <w:rsid w:val="00AF4A08"/>
    <w:rsid w:val="00B82525"/>
    <w:rsid w:val="00C00D2E"/>
    <w:rsid w:val="00C07F9B"/>
    <w:rsid w:val="00C2638E"/>
    <w:rsid w:val="00C93B52"/>
    <w:rsid w:val="00D34272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ศุภลักษณ์ คีรีคช</cp:lastModifiedBy>
  <cp:revision>4</cp:revision>
  <cp:lastPrinted>2025-01-07T09:33:00Z</cp:lastPrinted>
  <dcterms:created xsi:type="dcterms:W3CDTF">2025-01-07T02:48:00Z</dcterms:created>
  <dcterms:modified xsi:type="dcterms:W3CDTF">2025-01-07T09:34:00Z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