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44597D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44597D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44597D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44597D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44597D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44597D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30DB64C1" w:rsidR="00C00D2E" w:rsidRPr="006B24DB" w:rsidRDefault="006B24DB">
            <w:pPr>
              <w:pStyle w:val="TableParagraph"/>
              <w:ind w:left="0"/>
              <w:rPr>
                <w:rFonts w:ascii="Times New Roman" w:cs="Angsana New"/>
                <w:sz w:val="20"/>
                <w:szCs w:val="28"/>
                <w:lang w:bidi="th-TH"/>
              </w:rPr>
            </w:pPr>
            <w:proofErr w:type="spellStart"/>
            <w:r>
              <w:rPr>
                <w:rFonts w:ascii="Times New Roman"/>
                <w:sz w:val="20"/>
                <w:szCs w:val="28"/>
              </w:rPr>
              <w:t>Manmuang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44597D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291A1C5E" w:rsidR="00C00D2E" w:rsidRPr="00E11220" w:rsidRDefault="00E11220">
            <w:pPr>
              <w:pStyle w:val="TableParagraph"/>
              <w:ind w:left="0"/>
              <w:rPr>
                <w:rFonts w:ascii="Times New Roman" w:cstheme="minorBidi"/>
                <w:sz w:val="20"/>
                <w:szCs w:val="28"/>
                <w:cs/>
                <w:lang w:bidi="th-TH"/>
              </w:rPr>
            </w:pPr>
            <w:proofErr w:type="spellStart"/>
            <w:proofErr w:type="gramStart"/>
            <w:r>
              <w:rPr>
                <w:rFonts w:ascii="Times New Roman"/>
                <w:sz w:val="20"/>
                <w:szCs w:val="28"/>
              </w:rPr>
              <w:t>Ms.</w:t>
            </w:r>
            <w:r w:rsidR="006B24DB">
              <w:rPr>
                <w:rFonts w:ascii="Times New Roman"/>
                <w:sz w:val="20"/>
                <w:szCs w:val="28"/>
              </w:rPr>
              <w:t>Pitchaon</w:t>
            </w:r>
            <w:proofErr w:type="spellEnd"/>
            <w:proofErr w:type="gram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55C4AA35" w:rsidR="00C00D2E" w:rsidRPr="00E11220" w:rsidRDefault="006B24DB">
            <w:pPr>
              <w:pStyle w:val="TableParagraph"/>
              <w:ind w:left="0"/>
              <w:rPr>
                <w:rFonts w:ascii="Times New Roman" w:cs="Angsana New"/>
                <w:sz w:val="20"/>
                <w:szCs w:val="28"/>
                <w:lang w:bidi="th-TH"/>
              </w:rPr>
            </w:pPr>
            <w:r w:rsidRPr="006B24DB">
              <w:rPr>
                <w:rFonts w:ascii="Times New Roman" w:cs="Angsana New"/>
                <w:sz w:val="20"/>
                <w:szCs w:val="28"/>
                <w:lang w:bidi="th-TH"/>
              </w:rPr>
              <w:t>Pharmaceutical substance promotion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44597D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5DB0087C" w:rsidR="00C00D2E" w:rsidRPr="00800B86" w:rsidRDefault="00E11220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Pharmacist, </w:t>
            </w:r>
            <w:r w:rsidR="006B24DB">
              <w:rPr>
                <w:rFonts w:ascii="Times New Roman"/>
                <w:sz w:val="20"/>
                <w:szCs w:val="28"/>
              </w:rPr>
              <w:t>Practitioner</w:t>
            </w:r>
            <w:r>
              <w:rPr>
                <w:rFonts w:ascii="Times New Roman"/>
                <w:sz w:val="20"/>
                <w:szCs w:val="28"/>
              </w:rPr>
              <w:t xml:space="preserve">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44597D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44597D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696AEFBF" w:rsidR="0044208E" w:rsidRDefault="00E11220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202</w:t>
            </w:r>
            <w:r w:rsidR="006B24DB">
              <w:rPr>
                <w:rFonts w:ascii="Arial" w:hAnsi="Arial"/>
                <w:color w:val="00AF50"/>
                <w:sz w:val="16"/>
              </w:rPr>
              <w:t>3</w:t>
            </w:r>
            <w:r w:rsidR="0044208E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44208E">
              <w:rPr>
                <w:rFonts w:ascii="Arial" w:hAnsi="Arial"/>
                <w:sz w:val="16"/>
              </w:rPr>
              <w:t>–</w:t>
            </w:r>
            <w:r w:rsidR="0044208E">
              <w:rPr>
                <w:rFonts w:ascii="Arial" w:hAnsi="Arial"/>
                <w:spacing w:val="-3"/>
                <w:sz w:val="16"/>
              </w:rPr>
              <w:t xml:space="preserve"> </w:t>
            </w:r>
            <w:r w:rsidR="0044208E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FCD4C" w14:textId="77777777" w:rsidR="0044208E" w:rsidRDefault="00E11220" w:rsidP="0044208E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Medicines Regulation Division</w:t>
            </w:r>
          </w:p>
          <w:p w14:paraId="6A838D87" w14:textId="77777777" w:rsidR="00E11220" w:rsidRDefault="00E11220" w:rsidP="0044208E">
            <w:pPr>
              <w:pStyle w:val="TableParagraph"/>
              <w:ind w:left="72"/>
              <w:rPr>
                <w:rFonts w:ascii="Arial" w:cstheme="minorBidi"/>
                <w:i/>
                <w:sz w:val="16"/>
                <w:lang w:bidi="th-TH"/>
              </w:rPr>
            </w:pPr>
            <w:r>
              <w:rPr>
                <w:rFonts w:ascii="Arial"/>
                <w:i/>
                <w:sz w:val="16"/>
              </w:rPr>
              <w:t xml:space="preserve">Thai Food </w:t>
            </w:r>
            <w:r>
              <w:rPr>
                <w:rFonts w:ascii="Arial" w:cstheme="minorBidi"/>
                <w:i/>
                <w:sz w:val="16"/>
                <w:lang w:bidi="th-TH"/>
              </w:rPr>
              <w:t>and Drug Administration</w:t>
            </w:r>
          </w:p>
          <w:p w14:paraId="4931DAEC" w14:textId="6BD1AABE" w:rsidR="00E11220" w:rsidRDefault="00E11220" w:rsidP="0044208E">
            <w:pPr>
              <w:pStyle w:val="TableParagraph"/>
              <w:ind w:left="72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Pharmacist, </w:t>
            </w:r>
            <w:r w:rsidR="006B24DB">
              <w:rPr>
                <w:rFonts w:ascii="Times New Roman"/>
                <w:sz w:val="20"/>
                <w:szCs w:val="28"/>
              </w:rPr>
              <w:t>Practitioner</w:t>
            </w:r>
            <w:r>
              <w:rPr>
                <w:rFonts w:ascii="Times New Roman"/>
                <w:sz w:val="20"/>
                <w:szCs w:val="28"/>
              </w:rPr>
              <w:t xml:space="preserve"> Level</w:t>
            </w:r>
          </w:p>
          <w:p w14:paraId="707E4C48" w14:textId="4AA00355" w:rsidR="00E11220" w:rsidRPr="00E11220" w:rsidRDefault="00E11220" w:rsidP="0044208E">
            <w:pPr>
              <w:pStyle w:val="TableParagraph"/>
              <w:ind w:left="72"/>
              <w:rPr>
                <w:rFonts w:ascii="Arial" w:cstheme="minorBidi"/>
                <w:i/>
                <w:sz w:val="16"/>
                <w:lang w:bidi="th-TH"/>
              </w:rPr>
            </w:pPr>
            <w:r>
              <w:rPr>
                <w:rFonts w:ascii="Arial" w:cstheme="minorBidi"/>
                <w:i/>
                <w:sz w:val="16"/>
                <w:lang w:bidi="th-TH"/>
              </w:rPr>
              <w:t>Nonthaburi, Thailand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45044136" w:rsidR="0044208E" w:rsidRDefault="006B24DB" w:rsidP="0044208E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April 2023- August 2023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7AAF6" w14:textId="3C4AD9DF" w:rsidR="00D12501" w:rsidRDefault="006B24DB" w:rsidP="00D12501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 w:cstheme="minorBidi"/>
                <w:i/>
                <w:color w:val="00AF50"/>
                <w:sz w:val="16"/>
                <w:lang w:bidi="th-TH"/>
              </w:rPr>
              <w:t>Narcotics Control</w:t>
            </w:r>
            <w:r w:rsidR="00D12501">
              <w:rPr>
                <w:rFonts w:ascii="Arial"/>
                <w:i/>
                <w:color w:val="00AF50"/>
                <w:sz w:val="16"/>
              </w:rPr>
              <w:t xml:space="preserve"> Division</w:t>
            </w:r>
          </w:p>
          <w:p w14:paraId="22768439" w14:textId="77777777" w:rsidR="00D12501" w:rsidRDefault="00D12501" w:rsidP="00D12501">
            <w:pPr>
              <w:pStyle w:val="TableParagraph"/>
              <w:ind w:left="72"/>
              <w:rPr>
                <w:rFonts w:ascii="Arial" w:cstheme="minorBidi"/>
                <w:i/>
                <w:sz w:val="16"/>
                <w:lang w:bidi="th-TH"/>
              </w:rPr>
            </w:pPr>
            <w:r>
              <w:rPr>
                <w:rFonts w:ascii="Arial"/>
                <w:i/>
                <w:sz w:val="16"/>
              </w:rPr>
              <w:t xml:space="preserve">Thai Food </w:t>
            </w:r>
            <w:r>
              <w:rPr>
                <w:rFonts w:ascii="Arial" w:cstheme="minorBidi"/>
                <w:i/>
                <w:sz w:val="16"/>
                <w:lang w:bidi="th-TH"/>
              </w:rPr>
              <w:t>and Drug Administration</w:t>
            </w:r>
          </w:p>
          <w:p w14:paraId="00B9CFBA" w14:textId="77777777" w:rsidR="006B24DB" w:rsidRDefault="00D12501" w:rsidP="006B24DB">
            <w:pPr>
              <w:pStyle w:val="TableParagraph"/>
              <w:ind w:left="72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Pharmacist, </w:t>
            </w:r>
          </w:p>
          <w:p w14:paraId="4DD96C3F" w14:textId="57C020DE" w:rsidR="0044208E" w:rsidRDefault="00D12501" w:rsidP="006B24DB">
            <w:pPr>
              <w:pStyle w:val="TableParagraph"/>
              <w:ind w:left="72"/>
              <w:rPr>
                <w:rFonts w:ascii="Times New Roman"/>
                <w:sz w:val="16"/>
              </w:rPr>
            </w:pPr>
            <w:r>
              <w:rPr>
                <w:rFonts w:ascii="Arial" w:cstheme="minorBidi"/>
                <w:i/>
                <w:sz w:val="16"/>
                <w:lang w:bidi="th-TH"/>
              </w:rPr>
              <w:t>Nonthaburi, Thailand</w:t>
            </w:r>
          </w:p>
        </w:tc>
      </w:tr>
      <w:tr w:rsidR="006B24DB" w14:paraId="17C5AF7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D95E9" w14:textId="52E04888" w:rsidR="006B24DB" w:rsidRDefault="006B24DB" w:rsidP="0044208E">
            <w:pPr>
              <w:pStyle w:val="TableParagraph"/>
              <w:spacing w:before="135"/>
              <w:ind w:left="71"/>
              <w:rPr>
                <w:rFonts w:ascii="Arial" w:hAnsi="Arial"/>
                <w:color w:val="00AF50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2018-2022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E3522" w14:textId="115EE7A6" w:rsidR="006B24DB" w:rsidRDefault="006B24DB" w:rsidP="00D12501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DC</w:t>
            </w:r>
            <w:r w:rsidR="003D48D3">
              <w:rPr>
                <w:rFonts w:ascii="Arial" w:cs="Angsana New"/>
                <w:i/>
                <w:color w:val="00AF50"/>
                <w:sz w:val="16"/>
                <w:lang w:bidi="th-TH"/>
              </w:rPr>
              <w:t>F</w:t>
            </w:r>
            <w:r>
              <w:rPr>
                <w:rFonts w:ascii="Arial"/>
                <w:i/>
                <w:color w:val="00AF50"/>
                <w:sz w:val="16"/>
              </w:rPr>
              <w:t xml:space="preserve"> Healthcare Co., LTD</w:t>
            </w:r>
          </w:p>
          <w:p w14:paraId="1CEB1F9D" w14:textId="226FE11B" w:rsidR="006B24DB" w:rsidRDefault="006B24DB" w:rsidP="006B24DB">
            <w:pPr>
              <w:pStyle w:val="TableParagraph"/>
              <w:ind w:left="72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>Regulatory Pharmacist</w:t>
            </w:r>
          </w:p>
          <w:p w14:paraId="111CC531" w14:textId="7E1F270A" w:rsidR="006B24DB" w:rsidRDefault="006B24DB" w:rsidP="006B24DB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 w:cstheme="minorBidi"/>
                <w:i/>
                <w:sz w:val="16"/>
                <w:lang w:bidi="th-TH"/>
              </w:rPr>
              <w:t>Bangkok, Thailand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44597D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44597D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60A37367" w:rsidR="008812EC" w:rsidRDefault="00D12501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</w:t>
            </w:r>
            <w:r w:rsidR="006B24DB">
              <w:rPr>
                <w:rFonts w:ascii="Arial" w:hAnsi="Arial"/>
                <w:color w:val="00AF50"/>
                <w:sz w:val="16"/>
              </w:rPr>
              <w:t>11</w:t>
            </w:r>
            <w:r w:rsidR="008812EC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8812EC">
              <w:rPr>
                <w:rFonts w:ascii="Arial" w:hAnsi="Arial"/>
                <w:color w:val="00AF50"/>
                <w:sz w:val="16"/>
              </w:rPr>
              <w:t>–</w:t>
            </w:r>
            <w:r w:rsidR="008812EC"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>20</w:t>
            </w:r>
            <w:r w:rsidR="006B24DB">
              <w:rPr>
                <w:rFonts w:ascii="Arial" w:hAnsi="Arial"/>
                <w:color w:val="00AF50"/>
                <w:spacing w:val="-4"/>
                <w:sz w:val="16"/>
              </w:rPr>
              <w:t>1</w:t>
            </w:r>
            <w:r w:rsidR="00041EA0">
              <w:rPr>
                <w:rFonts w:ascii="Arial" w:hAnsi="Arial"/>
                <w:color w:val="00AF50"/>
                <w:spacing w:val="-4"/>
                <w:sz w:val="16"/>
              </w:rPr>
              <w:t>6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C3427" w14:textId="192D2AC5" w:rsidR="00D12501" w:rsidRDefault="003D48D3" w:rsidP="008812EC">
            <w:pPr>
              <w:pStyle w:val="TableParagraph"/>
              <w:spacing w:before="58"/>
              <w:ind w:left="71"/>
              <w:rPr>
                <w:rFonts w:ascii="Arial"/>
                <w:i/>
                <w:color w:val="00AF50"/>
                <w:spacing w:val="-2"/>
                <w:sz w:val="16"/>
              </w:rPr>
            </w:pPr>
            <w:r>
              <w:rPr>
                <w:rFonts w:ascii="Arial"/>
                <w:i/>
                <w:color w:val="00AF50"/>
                <w:spacing w:val="-2"/>
                <w:sz w:val="16"/>
              </w:rPr>
              <w:t>Naresuan</w:t>
            </w:r>
            <w:r w:rsidR="00D12501">
              <w:rPr>
                <w:rFonts w:ascii="Arial"/>
                <w:i/>
                <w:color w:val="00AF50"/>
                <w:spacing w:val="-2"/>
                <w:sz w:val="16"/>
              </w:rPr>
              <w:t xml:space="preserve"> University</w:t>
            </w:r>
          </w:p>
          <w:p w14:paraId="6CCF9467" w14:textId="631FC4C7" w:rsidR="00D12501" w:rsidRDefault="00D12501" w:rsidP="008812EC">
            <w:pPr>
              <w:pStyle w:val="TableParagraph"/>
              <w:spacing w:before="58"/>
              <w:ind w:left="71"/>
              <w:rPr>
                <w:rFonts w:ascii="Arial"/>
                <w:i/>
                <w:color w:val="00AF50"/>
                <w:spacing w:val="-2"/>
                <w:sz w:val="16"/>
              </w:rPr>
            </w:pPr>
            <w:r>
              <w:rPr>
                <w:rFonts w:ascii="Arial"/>
                <w:i/>
                <w:color w:val="00AF50"/>
                <w:spacing w:val="-2"/>
                <w:sz w:val="16"/>
              </w:rPr>
              <w:t>Doctor of Pharmacy (</w:t>
            </w:r>
            <w:proofErr w:type="spellStart"/>
            <w:r>
              <w:rPr>
                <w:rFonts w:ascii="Arial"/>
                <w:i/>
                <w:color w:val="00AF50"/>
                <w:spacing w:val="-2"/>
                <w:sz w:val="16"/>
              </w:rPr>
              <w:t>Pharm.D</w:t>
            </w:r>
            <w:proofErr w:type="spellEnd"/>
            <w:r>
              <w:rPr>
                <w:rFonts w:ascii="Arial"/>
                <w:i/>
                <w:color w:val="00AF50"/>
                <w:spacing w:val="-2"/>
                <w:sz w:val="16"/>
              </w:rPr>
              <w:t>)</w:t>
            </w:r>
          </w:p>
          <w:p w14:paraId="27E6E544" w14:textId="54CD04EC" w:rsidR="008812EC" w:rsidRDefault="008812EC" w:rsidP="008812EC">
            <w:pPr>
              <w:pStyle w:val="TableParagraph"/>
              <w:spacing w:before="58"/>
              <w:ind w:left="71"/>
              <w:rPr>
                <w:rFonts w:ascii="Arial"/>
                <w:i/>
                <w:sz w:val="16"/>
              </w:rPr>
            </w:pP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44597D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44597D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74D4E331" w:rsidR="008812EC" w:rsidRDefault="00D12501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</w:t>
            </w:r>
            <w:r w:rsidR="00041EA0">
              <w:rPr>
                <w:rFonts w:ascii="Arial" w:hAnsi="Arial"/>
                <w:color w:val="00AF50"/>
                <w:sz w:val="16"/>
              </w:rPr>
              <w:t>16</w:t>
            </w:r>
            <w:r w:rsidR="008812EC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8812EC">
              <w:rPr>
                <w:rFonts w:ascii="Arial" w:hAnsi="Arial"/>
                <w:color w:val="6FAC46"/>
                <w:sz w:val="16"/>
              </w:rPr>
              <w:t>–</w:t>
            </w:r>
            <w:r w:rsidR="008812EC">
              <w:rPr>
                <w:rFonts w:ascii="Arial" w:hAnsi="Arial"/>
                <w:color w:val="6FAC46"/>
                <w:spacing w:val="-3"/>
                <w:sz w:val="16"/>
              </w:rPr>
              <w:t xml:space="preserve"> </w:t>
            </w:r>
            <w:r w:rsidR="008812EC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74CE8934" w:rsidR="008812EC" w:rsidRDefault="00D12501" w:rsidP="008812EC">
            <w:pPr>
              <w:pStyle w:val="TableParagraph"/>
              <w:spacing w:before="133"/>
              <w:ind w:left="71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Pharmacy License</w:t>
            </w:r>
            <w:r w:rsidR="003D48D3">
              <w:rPr>
                <w:rFonts w:ascii="Arial"/>
                <w:i/>
                <w:color w:val="00AF50"/>
                <w:sz w:val="16"/>
              </w:rPr>
              <w:t xml:space="preserve"> 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44597D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44597D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44597D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44597D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44597D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44597D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44597D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44597D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E231B2" w14:textId="77777777" w:rsidR="00543F32" w:rsidRDefault="00543F32">
      <w:r>
        <w:separator/>
      </w:r>
    </w:p>
  </w:endnote>
  <w:endnote w:type="continuationSeparator" w:id="0">
    <w:p w14:paraId="1C4A54D6" w14:textId="77777777" w:rsidR="00543F32" w:rsidRDefault="00543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FD294" w14:textId="77777777" w:rsidR="00C00D2E" w:rsidRDefault="0044597D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44597D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44597D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4459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44597D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4459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44597D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44597D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44597D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B6916F" w14:textId="77777777" w:rsidR="00543F32" w:rsidRDefault="00543F32">
      <w:r>
        <w:separator/>
      </w:r>
    </w:p>
  </w:footnote>
  <w:footnote w:type="continuationSeparator" w:id="0">
    <w:p w14:paraId="5445B10F" w14:textId="77777777" w:rsidR="00543F32" w:rsidRDefault="00543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8C136" w14:textId="77777777" w:rsidR="00C00D2E" w:rsidRDefault="0044597D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69406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041EA0"/>
    <w:rsid w:val="00152699"/>
    <w:rsid w:val="00192863"/>
    <w:rsid w:val="002B403C"/>
    <w:rsid w:val="003D48D3"/>
    <w:rsid w:val="00424A22"/>
    <w:rsid w:val="0044208E"/>
    <w:rsid w:val="0044597D"/>
    <w:rsid w:val="004C2A2E"/>
    <w:rsid w:val="004C3005"/>
    <w:rsid w:val="005113F1"/>
    <w:rsid w:val="00542452"/>
    <w:rsid w:val="00543F32"/>
    <w:rsid w:val="005E757C"/>
    <w:rsid w:val="006A70F3"/>
    <w:rsid w:val="006B24DB"/>
    <w:rsid w:val="007719FC"/>
    <w:rsid w:val="00777AC6"/>
    <w:rsid w:val="007C1BF8"/>
    <w:rsid w:val="00800B86"/>
    <w:rsid w:val="008812EC"/>
    <w:rsid w:val="008F01AB"/>
    <w:rsid w:val="008F0D28"/>
    <w:rsid w:val="00952CC4"/>
    <w:rsid w:val="009905FA"/>
    <w:rsid w:val="00AA07A3"/>
    <w:rsid w:val="00AD6879"/>
    <w:rsid w:val="00AF4A08"/>
    <w:rsid w:val="00B82525"/>
    <w:rsid w:val="00C00D2E"/>
    <w:rsid w:val="00C07F9B"/>
    <w:rsid w:val="00C2638E"/>
    <w:rsid w:val="00D12501"/>
    <w:rsid w:val="00D34272"/>
    <w:rsid w:val="00D81F64"/>
    <w:rsid w:val="00DC583A"/>
    <w:rsid w:val="00E11220"/>
    <w:rsid w:val="00E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223</Words>
  <Characters>1272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พิชชาอร มั่นเมือง</cp:lastModifiedBy>
  <cp:revision>3</cp:revision>
  <cp:lastPrinted>2024-12-20T09:02:00Z</cp:lastPrinted>
  <dcterms:created xsi:type="dcterms:W3CDTF">2024-12-26T08:10:00Z</dcterms:created>
  <dcterms:modified xsi:type="dcterms:W3CDTF">2024-12-27T08:36:00Z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