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F4607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4F4607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F4607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53EB0EF2" w:rsidR="00C00D2E" w:rsidRPr="006D7D5D" w:rsidRDefault="00EE67F7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  <w:lang w:bidi="th-TH"/>
              </w:rPr>
            </w:pPr>
            <w:proofErr w:type="spellStart"/>
            <w:r w:rsidRPr="006D7D5D">
              <w:rPr>
                <w:rFonts w:ascii="Arial" w:hAnsi="Arial" w:cs="Arial"/>
                <w:sz w:val="18"/>
                <w:szCs w:val="18"/>
                <w:lang w:bidi="th-TH"/>
              </w:rPr>
              <w:t>Sanuphan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F4607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40ED58D8" w:rsidR="00C00D2E" w:rsidRPr="006D7D5D" w:rsidRDefault="00EE67F7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D7D5D">
              <w:rPr>
                <w:rFonts w:ascii="Arial" w:hAnsi="Arial" w:cs="Arial"/>
                <w:sz w:val="18"/>
                <w:szCs w:val="18"/>
              </w:rPr>
              <w:t>Arpasinee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0851A9B2" w:rsidR="00C00D2E" w:rsidRPr="006D7D5D" w:rsidRDefault="007C50E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>Advance Therapy Medicinal Products and Biological Products Sub-Division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F4607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615401B5" w:rsidR="00C00D2E" w:rsidRPr="006D7D5D" w:rsidRDefault="007C50E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>Pharmacist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F4607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F4607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55A62227" w:rsidR="0044208E" w:rsidRPr="006D7D5D" w:rsidRDefault="006D7D5D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>2016</w:t>
            </w:r>
            <w:r w:rsidR="0044208E" w:rsidRPr="006D7D5D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="0044208E" w:rsidRPr="006D7D5D">
              <w:rPr>
                <w:rFonts w:ascii="Arial" w:hAnsi="Arial" w:cs="Arial"/>
                <w:sz w:val="18"/>
                <w:szCs w:val="18"/>
              </w:rPr>
              <w:t>–</w:t>
            </w:r>
            <w:r w:rsidR="0044208E" w:rsidRPr="006D7D5D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44208E" w:rsidRPr="006D7D5D">
              <w:rPr>
                <w:rFonts w:ascii="Arial" w:hAnsi="Arial" w:cs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42F1" w14:textId="2BF806DF" w:rsidR="006D7D5D" w:rsidRPr="006D7D5D" w:rsidRDefault="006D7D5D" w:rsidP="006D7D5D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Medicines Regulation Division</w:t>
            </w:r>
          </w:p>
          <w:p w14:paraId="0D19C61C" w14:textId="77777777" w:rsidR="006D7D5D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Pharmacist Professional Level</w:t>
            </w:r>
            <w:r w:rsidRPr="006D7D5D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</w:p>
          <w:p w14:paraId="59DBD81F" w14:textId="3734962D" w:rsidR="006D7D5D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2ndFloor, Building 4, Food and Drug Administration</w:t>
            </w:r>
            <w:r>
              <w:rPr>
                <w:rFonts w:ascii="Arial" w:hAnsi="Arial" w:cs="Arial"/>
                <w:iCs/>
                <w:sz w:val="18"/>
                <w:szCs w:val="18"/>
              </w:rPr>
              <w:t>,</w:t>
            </w:r>
          </w:p>
          <w:p w14:paraId="707E4C48" w14:textId="61FEFCA5" w:rsidR="0044208E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Ministry of Public Health, Thailand 11000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F4607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F4607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6F4E0D" w14:paraId="5E972A87" w14:textId="77777777" w:rsidTr="007A50BA">
        <w:trPr>
          <w:trHeight w:val="634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E920" w14:textId="0816A191" w:rsidR="006F4E0D" w:rsidRPr="006F4E0D" w:rsidRDefault="006F4E0D" w:rsidP="007A50BA">
            <w:pPr>
              <w:pStyle w:val="TableParagraph"/>
              <w:spacing w:line="276" w:lineRule="auto"/>
              <w:ind w:left="74"/>
              <w:jc w:val="center"/>
              <w:rPr>
                <w:rFonts w:ascii="Arial" w:hAnsi="Arial" w:cs="Arial"/>
                <w:color w:val="00AF50"/>
                <w:sz w:val="18"/>
                <w:szCs w:val="18"/>
              </w:rPr>
            </w:pPr>
            <w:r w:rsidRPr="006F4E0D">
              <w:rPr>
                <w:rFonts w:ascii="Arial" w:hAnsi="Arial" w:cs="Arial"/>
                <w:sz w:val="18"/>
                <w:szCs w:val="18"/>
              </w:rPr>
              <w:t>2011 - 2013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3EF3" w14:textId="77777777" w:rsidR="006F4E0D" w:rsidRPr="006F4E0D" w:rsidRDefault="006F4E0D" w:rsidP="007A50B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6F4E0D">
              <w:rPr>
                <w:rFonts w:ascii="Arial" w:hAnsi="Arial" w:cs="Arial"/>
                <w:spacing w:val="-2"/>
                <w:sz w:val="18"/>
                <w:szCs w:val="18"/>
              </w:rPr>
              <w:t>Chulalongkorn University, Thailand</w:t>
            </w:r>
          </w:p>
          <w:p w14:paraId="39B136FC" w14:textId="08488190" w:rsidR="006F4E0D" w:rsidRPr="006F4E0D" w:rsidRDefault="006F4E0D" w:rsidP="007A50B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6F4E0D">
              <w:rPr>
                <w:rFonts w:ascii="Arial" w:hAnsi="Arial" w:cs="Arial"/>
                <w:spacing w:val="-2"/>
                <w:sz w:val="18"/>
                <w:szCs w:val="18"/>
              </w:rPr>
              <w:t>Master of Science in Pharmacy, Pharmacology (M.Sc. in Pharm.)</w:t>
            </w:r>
          </w:p>
        </w:tc>
      </w:tr>
      <w:tr w:rsidR="006F4E0D" w14:paraId="0862D8CE" w14:textId="77777777" w:rsidTr="007A50BA">
        <w:trPr>
          <w:trHeight w:val="700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A799" w14:textId="6740ED66" w:rsidR="006F4E0D" w:rsidRPr="006F4E0D" w:rsidRDefault="006F4E0D" w:rsidP="007A50BA">
            <w:pPr>
              <w:pStyle w:val="TableParagraph"/>
              <w:spacing w:line="276" w:lineRule="auto"/>
              <w:ind w:left="74"/>
              <w:jc w:val="center"/>
              <w:rPr>
                <w:rFonts w:ascii="Arial" w:hAnsi="Arial" w:cs="Arial"/>
                <w:color w:val="00AF50"/>
                <w:sz w:val="18"/>
                <w:szCs w:val="18"/>
              </w:rPr>
            </w:pPr>
            <w:r w:rsidRPr="006F4E0D">
              <w:rPr>
                <w:rFonts w:ascii="Arial" w:hAnsi="Arial" w:cs="Arial"/>
                <w:sz w:val="18"/>
                <w:szCs w:val="18"/>
              </w:rPr>
              <w:t>2006 - 2010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B015" w14:textId="77777777" w:rsidR="006F4E0D" w:rsidRPr="006F4E0D" w:rsidRDefault="006F4E0D" w:rsidP="007A50B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6F4E0D">
              <w:rPr>
                <w:rFonts w:ascii="Arial" w:hAnsi="Arial" w:cs="Arial"/>
                <w:spacing w:val="-2"/>
                <w:sz w:val="18"/>
                <w:szCs w:val="18"/>
              </w:rPr>
              <w:t>Chiang Mai University, Thailand</w:t>
            </w:r>
          </w:p>
          <w:p w14:paraId="1F367CEA" w14:textId="6F5F834E" w:rsidR="006F4E0D" w:rsidRPr="006F4E0D" w:rsidRDefault="006F4E0D" w:rsidP="007A50BA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6F4E0D">
              <w:rPr>
                <w:rFonts w:ascii="Arial" w:hAnsi="Arial" w:cs="Arial"/>
                <w:spacing w:val="-2"/>
                <w:sz w:val="18"/>
                <w:szCs w:val="18"/>
              </w:rPr>
              <w:t>Bachelor of Pharmacy (</w:t>
            </w:r>
            <w:proofErr w:type="spellStart"/>
            <w:r w:rsidRPr="006F4E0D">
              <w:rPr>
                <w:rFonts w:ascii="Arial" w:hAnsi="Arial" w:cs="Arial"/>
                <w:spacing w:val="-2"/>
                <w:sz w:val="18"/>
                <w:szCs w:val="18"/>
              </w:rPr>
              <w:t>B.Pharm</w:t>
            </w:r>
            <w:proofErr w:type="spellEnd"/>
            <w:r w:rsidRPr="006F4E0D">
              <w:rPr>
                <w:rFonts w:ascii="Arial" w:hAnsi="Arial" w:cs="Arial"/>
                <w:spacing w:val="-2"/>
                <w:sz w:val="18"/>
                <w:szCs w:val="18"/>
              </w:rPr>
              <w:t>.)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F4607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F4607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7A50BA" w:rsidRPr="007A50BA" w14:paraId="6EB35A4E" w14:textId="77777777">
        <w:trPr>
          <w:trHeight w:val="448"/>
        </w:trPr>
        <w:tc>
          <w:tcPr>
            <w:tcW w:w="2059" w:type="dxa"/>
          </w:tcPr>
          <w:p w14:paraId="64B09021" w14:textId="2CCE49EF" w:rsidR="008812EC" w:rsidRPr="007A50BA" w:rsidRDefault="007A50BA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2010</w:t>
            </w:r>
            <w:r w:rsidR="008812EC" w:rsidRPr="007A50BA">
              <w:rPr>
                <w:rFonts w:ascii="Arial" w:hAnsi="Arial"/>
                <w:spacing w:val="-4"/>
                <w:sz w:val="18"/>
                <w:szCs w:val="18"/>
              </w:rPr>
              <w:t xml:space="preserve"> </w:t>
            </w:r>
            <w:r w:rsidR="008812EC" w:rsidRPr="007A50BA">
              <w:rPr>
                <w:rFonts w:ascii="Arial" w:hAnsi="Arial"/>
                <w:sz w:val="18"/>
                <w:szCs w:val="18"/>
              </w:rPr>
              <w:t>–</w:t>
            </w:r>
            <w:r w:rsidR="008812EC" w:rsidRPr="007A50BA">
              <w:rPr>
                <w:rFonts w:ascii="Arial" w:hAnsi="Arial"/>
                <w:spacing w:val="-3"/>
                <w:sz w:val="18"/>
                <w:szCs w:val="18"/>
              </w:rPr>
              <w:t xml:space="preserve"> </w:t>
            </w:r>
            <w:r w:rsidR="008812EC" w:rsidRPr="007A50BA">
              <w:rPr>
                <w:rFonts w:ascii="Arial" w:hAnsi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302" w:type="dxa"/>
          </w:tcPr>
          <w:p w14:paraId="6496226B" w14:textId="30816197" w:rsidR="008812EC" w:rsidRPr="007A50BA" w:rsidRDefault="007A50BA" w:rsidP="008812EC">
            <w:pPr>
              <w:pStyle w:val="TableParagraph"/>
              <w:spacing w:before="133"/>
              <w:ind w:left="71"/>
              <w:rPr>
                <w:rFonts w:ascii="Arial"/>
                <w:sz w:val="18"/>
                <w:szCs w:val="18"/>
              </w:rPr>
            </w:pPr>
            <w:r w:rsidRPr="007A50BA">
              <w:rPr>
                <w:rFonts w:ascii="Arial"/>
                <w:sz w:val="18"/>
                <w:szCs w:val="18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  <w:bookmarkStart w:id="0" w:name="_GoBack"/>
      <w:bookmarkEnd w:id="0"/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F4607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F4607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F4607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F4607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F4607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F4607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F4607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F4607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9543B2" w14:textId="77777777" w:rsidR="004F4607" w:rsidRDefault="004F4607">
      <w:r>
        <w:separator/>
      </w:r>
    </w:p>
  </w:endnote>
  <w:endnote w:type="continuationSeparator" w:id="0">
    <w:p w14:paraId="27DE2B07" w14:textId="77777777" w:rsidR="004F4607" w:rsidRDefault="004F4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4F460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F4607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4F4607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F4607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F4607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4F4607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F4607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F4607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77777777" w:rsidR="00C00D2E" w:rsidRDefault="004F4607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E54BB3" w14:textId="77777777" w:rsidR="004F4607" w:rsidRDefault="004F4607">
      <w:r>
        <w:separator/>
      </w:r>
    </w:p>
  </w:footnote>
  <w:footnote w:type="continuationSeparator" w:id="0">
    <w:p w14:paraId="30587764" w14:textId="77777777" w:rsidR="004F4607" w:rsidRDefault="004F4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4F460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424A22"/>
    <w:rsid w:val="0044208E"/>
    <w:rsid w:val="004C2A2E"/>
    <w:rsid w:val="004F4607"/>
    <w:rsid w:val="005113F1"/>
    <w:rsid w:val="00542452"/>
    <w:rsid w:val="005E757C"/>
    <w:rsid w:val="006A70F3"/>
    <w:rsid w:val="006D7D5D"/>
    <w:rsid w:val="006F4E0D"/>
    <w:rsid w:val="007A50BA"/>
    <w:rsid w:val="007C1BF8"/>
    <w:rsid w:val="007C50E5"/>
    <w:rsid w:val="00800B86"/>
    <w:rsid w:val="008812EC"/>
    <w:rsid w:val="008F01AB"/>
    <w:rsid w:val="009905FA"/>
    <w:rsid w:val="00AA07A3"/>
    <w:rsid w:val="00AD6879"/>
    <w:rsid w:val="00AF4A08"/>
    <w:rsid w:val="00B82525"/>
    <w:rsid w:val="00C00D2E"/>
    <w:rsid w:val="00C07F9B"/>
    <w:rsid w:val="00C2638E"/>
    <w:rsid w:val="00D34272"/>
    <w:rsid w:val="00EC7121"/>
    <w:rsid w:val="00EE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arpasinee_sa@fda.moph.go.th</cp:lastModifiedBy>
  <cp:revision>6</cp:revision>
  <cp:lastPrinted>2024-12-20T09:02:00Z</cp:lastPrinted>
  <dcterms:created xsi:type="dcterms:W3CDTF">2024-12-20T09:25:00Z</dcterms:created>
  <dcterms:modified xsi:type="dcterms:W3CDTF">2025-05-22T08:40:00Z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