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4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"/>
        <w:gridCol w:w="10632"/>
      </w:tblGrid>
      <w:tr w:rsidR="00237E99" w:rsidRPr="00AD35E4" w14:paraId="109C5D8F" w14:textId="77777777" w:rsidTr="00237E99">
        <w:trPr>
          <w:gridBefore w:val="1"/>
          <w:wBefore w:w="113" w:type="dxa"/>
        </w:trPr>
        <w:tc>
          <w:tcPr>
            <w:tcW w:w="10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0D6305" w14:textId="48CF374B" w:rsidR="00237E99" w:rsidRPr="00237E99" w:rsidRDefault="00237E99" w:rsidP="00237E99">
            <w:pPr>
              <w:spacing w:after="120"/>
              <w:ind w:left="-245" w:right="2621"/>
              <w:jc w:val="center"/>
              <w:rPr>
                <w:rFonts w:ascii="TH SarabunPSK" w:hAnsi="TH SarabunPSK" w:cs="TH SarabunPSK"/>
                <w:b/>
                <w:bCs/>
                <w:color w:val="000000"/>
                <w:spacing w:val="0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pacing w:val="0"/>
                <w:cs/>
              </w:rPr>
              <w:t xml:space="preserve">                                      </w:t>
            </w:r>
            <w:r w:rsidRPr="00237E99">
              <w:rPr>
                <w:rFonts w:ascii="TH SarabunPSK" w:hAnsi="TH SarabunPSK" w:cs="TH SarabunPSK" w:hint="cs"/>
                <w:b/>
                <w:bCs/>
                <w:color w:val="000000"/>
                <w:spacing w:val="0"/>
                <w:cs/>
              </w:rPr>
              <w:t>กองยา</w:t>
            </w:r>
          </w:p>
        </w:tc>
      </w:tr>
      <w:tr w:rsidR="002C6C9B" w:rsidRPr="00AD35E4" w14:paraId="1672D382" w14:textId="77777777" w:rsidTr="00603E7E">
        <w:trPr>
          <w:trHeight w:val="3534"/>
        </w:trPr>
        <w:tc>
          <w:tcPr>
            <w:tcW w:w="10745" w:type="dxa"/>
            <w:gridSpan w:val="2"/>
            <w:shd w:val="clear" w:color="auto" w:fill="auto"/>
          </w:tcPr>
          <w:p w14:paraId="79DD10A7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right="34"/>
              <w:jc w:val="thaiDistribute"/>
              <w:rPr>
                <w:rFonts w:ascii="TH SarabunPSK" w:hAnsi="TH SarabunPSK" w:cs="TH SarabunPSK"/>
                <w:b/>
                <w:bCs/>
                <w:u w:val="single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b/>
                <w:bCs/>
                <w:u w:val="single"/>
                <w:cs/>
              </w:rPr>
              <w:t>ส่วนราชการและตำแหน่ง</w:t>
            </w:r>
          </w:p>
          <w:p w14:paraId="30D4E1F6" w14:textId="77777777" w:rsidR="002C6C9B" w:rsidRPr="00AC6442" w:rsidRDefault="002C6C9B" w:rsidP="00BF14F6">
            <w:pPr>
              <w:ind w:right="2620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AD35E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AD35E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AD35E4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  <w:p w14:paraId="71ED679E" w14:textId="77777777" w:rsidR="002C6C9B" w:rsidRPr="00AD35E4" w:rsidRDefault="002C6C9B" w:rsidP="00BF14F6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AD35E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AD35E4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กองยา                                                        </w:t>
            </w: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</w:p>
          <w:p w14:paraId="3BACFCA7" w14:textId="4A8BD707" w:rsidR="002C6C9B" w:rsidRPr="00C4009B" w:rsidRDefault="002C6C9B" w:rsidP="00BF14F6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AD35E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AD35E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</w:t>
            </w:r>
            <w:r w:rsidR="00BA35FD" w:rsidRPr="00C4009B">
              <w:rPr>
                <w:rFonts w:ascii="TH SarabunPSK" w:hAnsi="TH SarabunPSK" w:cs="TH SarabunPSK"/>
                <w:spacing w:val="0"/>
                <w:cs/>
              </w:rPr>
              <w:t>กลุ่มผลิตภัณฑ์การแพทย์ขั้นสูง และชีววัตถุ</w:t>
            </w:r>
            <w:r w:rsidRPr="00C4009B">
              <w:rPr>
                <w:rFonts w:ascii="TH SarabunPSK" w:hAnsi="TH SarabunPSK" w:cs="TH SarabunPSK" w:hint="cs"/>
                <w:spacing w:val="0"/>
                <w:cs/>
              </w:rPr>
              <w:t xml:space="preserve">         </w:t>
            </w: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C4009B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76656E01" w14:textId="3E29FE2A" w:rsidR="002C6C9B" w:rsidRPr="00C4009B" w:rsidRDefault="002C6C9B" w:rsidP="00BF14F6">
            <w:pPr>
              <w:ind w:right="2620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         -                                                                </w:t>
            </w:r>
            <w:r w:rsidRPr="008148AF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8148AF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8148AF">
              <w:rPr>
                <w:rFonts w:ascii="TH SarabunPSK" w:hAnsi="TH SarabunPSK" w:cs="TH SarabunPSK"/>
                <w:spacing w:val="0"/>
                <w:cs/>
              </w:rPr>
              <w:t>ชำนาญการ</w:t>
            </w:r>
          </w:p>
          <w:p w14:paraId="112442E5" w14:textId="2A5CECA9" w:rsidR="00A01D4F" w:rsidRDefault="002C6C9B" w:rsidP="00A01D4F">
            <w:pPr>
              <w:ind w:right="34"/>
              <w:rPr>
                <w:rFonts w:ascii="TH SarabunPSK" w:hAnsi="TH SarabunPSK" w:cs="TH SarabunPSK"/>
                <w:spacing w:val="0"/>
              </w:rPr>
            </w:pPr>
            <w:r w:rsidRPr="00C4009B"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                                                 </w:t>
            </w: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A01D4F">
              <w:rPr>
                <w:rFonts w:ascii="TH SarabunPSK" w:hAnsi="TH SarabunPSK" w:cs="TH SarabunPSK"/>
                <w:spacing w:val="0"/>
              </w:rPr>
              <w:t>155 BO02</w:t>
            </w:r>
          </w:p>
          <w:p w14:paraId="4BFF2672" w14:textId="2D903A95" w:rsidR="00C235D7" w:rsidRPr="00C235D7" w:rsidRDefault="002C6C9B" w:rsidP="00A01D4F">
            <w:pPr>
              <w:ind w:right="34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AD35E4">
              <w:rPr>
                <w:rFonts w:ascii="TH SarabunPSK" w:hAnsi="TH SarabunPSK" w:cs="TH SarabunPSK" w:hint="cs"/>
                <w:spacing w:val="0"/>
                <w:u w:val="single"/>
                <w:cs/>
              </w:rPr>
              <w:t>ชื่อตำแหน่งผู้บังครับบัญชาโดยตรง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 ผู้อำนวยการกอง                </w:t>
            </w:r>
            <w:r w:rsidRPr="00AD35E4">
              <w:rPr>
                <w:rFonts w:ascii="TH SarabunPSK" w:hAnsi="TH SarabunPSK" w:cs="TH SarabunPSK" w:hint="cs"/>
                <w:spacing w:val="0"/>
                <w:u w:val="single"/>
                <w:cs/>
              </w:rPr>
              <w:t>ประเภท/ระดับ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  อำนวยการสูง</w:t>
            </w:r>
          </w:p>
        </w:tc>
      </w:tr>
      <w:tr w:rsidR="002C6C9B" w:rsidRPr="00AD35E4" w14:paraId="5FA8B4F6" w14:textId="77777777" w:rsidTr="00603E7E">
        <w:tc>
          <w:tcPr>
            <w:tcW w:w="10745" w:type="dxa"/>
            <w:gridSpan w:val="2"/>
            <w:shd w:val="clear" w:color="auto" w:fill="auto"/>
          </w:tcPr>
          <w:p w14:paraId="4E28F1E0" w14:textId="77777777" w:rsidR="002C6C9B" w:rsidRPr="00AD35E4" w:rsidRDefault="002C6C9B" w:rsidP="00BF14F6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13D3FB70" w14:textId="11F86A53" w:rsidR="002C6C9B" w:rsidRPr="00AD35E4" w:rsidRDefault="002C6C9B" w:rsidP="0029696F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AD35E4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ปฏิบัติงาน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ในฐานะผู้ปฏิบัติงาน</w:t>
            </w:r>
            <w:r w:rsidR="005515E9" w:rsidRPr="004E19F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มีประสบการณ์ โดยใช้ความรู้ความสามารถ </w:t>
            </w:r>
            <w:r w:rsidR="00D35400">
              <w:rPr>
                <w:rFonts w:ascii="TH SarabunPSK" w:hAnsi="TH SarabunPSK" w:cs="TH SarabunPSK" w:hint="cs"/>
                <w:cs/>
                <w:lang w:val="en-US" w:eastAsia="en-US"/>
              </w:rPr>
              <w:t>ประสบการณ์และความชำนาญสูง</w:t>
            </w:r>
            <w:r w:rsidR="00022D96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D35400">
              <w:rPr>
                <w:rFonts w:ascii="TH SarabunPSK" w:hAnsi="TH SarabunPSK" w:cs="TH SarabunPSK" w:hint="cs"/>
                <w:cs/>
                <w:lang w:val="en-US" w:eastAsia="en-US"/>
              </w:rPr>
              <w:t>ด้าน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พิจารณา/อนุญาตการกำหนด พัฒนามาตรฐาน หลักเกณฑ์และกฎหมายด้านยา</w:t>
            </w:r>
            <w:r w:rsidR="005515E9"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 xml:space="preserve">สถานที่ กระบวนการผลิต การนำเข้า </w:t>
            </w:r>
            <w:r w:rsidR="00D35400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การขายยา</w:t>
            </w:r>
            <w:r w:rsidR="00D35400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ในการดำเนินการหรือแก้ปัญหาที่ยากในกองยา</w:t>
            </w:r>
            <w:r w:rsidR="005515E9"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เพื่อให้</w:t>
            </w:r>
            <w:r w:rsidR="005515E9" w:rsidRPr="00C4009B">
              <w:rPr>
                <w:rFonts w:ascii="TH SarabunPSK" w:hAnsi="TH SarabunPSK" w:cs="TH SarabunPSK"/>
                <w:cs/>
              </w:rPr>
              <w:t>ผลิตภัณฑ์การแพทย์ขั้นสูง และชีววัตถุ</w:t>
            </w:r>
            <w:r w:rsidR="005515E9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ที่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ผู้บริโภคใช้เป็นไปตามมาตรฐานด้านคุณภาพ ประสิทธิภาพ และความปลอดภัย</w:t>
            </w:r>
            <w:r w:rsidR="00F64E40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</w:p>
          <w:p w14:paraId="4661C217" w14:textId="77777777" w:rsidR="002C6C9B" w:rsidRPr="00AD35E4" w:rsidRDefault="002C6C9B" w:rsidP="00BF14F6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4174EB16" w14:textId="6522AF50" w:rsidR="00C4009B" w:rsidRPr="00FB5A56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ศึกษา ค้นคว้า วิเคราะห์ และวิจัยเพื่อพัฒนาระบบกำกับดูแลผลิตภัณฑ์การแพทย์ขั้นสูง (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</w:rPr>
              <w:t xml:space="preserve">ATMPs) </w:t>
            </w:r>
            <w:r w:rsidR="005515E9"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 xml:space="preserve">และชีววัตถุ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ที่เกี่ยวข้องกับกฎหมายยา ตั้งแต่การวิจัยพัฒนา การกำกับดูแลก่อนและหลังออกสู่ตลาด ทั้งที่เพื่อการจำหน่ายและใช้ในสถานพยาบาล</w:t>
            </w:r>
          </w:p>
          <w:p w14:paraId="3D6B873B" w14:textId="3CDC95BD" w:rsidR="00C4009B" w:rsidRPr="00FB5A56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พัฒนาแนวทางวิชาการและกระบวนการในการอนุมัติผลิตภัณฑ์การแพทย์ขั้นสูง (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</w:rPr>
              <w:t xml:space="preserve">ATMPs)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และชีววัตถุ เพื่อขึ้นทะเบียนรวมทั้งการรับรองมาตรฐานกรณีเภสัชตำรับโรงพยาบาล</w:t>
            </w:r>
          </w:p>
          <w:p w14:paraId="612FACE9" w14:textId="628D07A8" w:rsidR="00C4009B" w:rsidRPr="00FB5A56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  <w:cs/>
              </w:rPr>
              <w:t>ประเมินคุณภาพ ประสิทธิภาพ ความปลอดภัยยาผลิตภัณฑ์การแพทย์ขั้นสูง (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</w:rPr>
              <w:t xml:space="preserve">ATMPs)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  <w:cs/>
              </w:rPr>
              <w:t>และชีววัตถุ รวมถึงการติดตามและบริหารจัดการความเสี่ยงของยาภายหลังได้รับอนุญาต การประกันคุณภาพ รวมทั้งการแก้ไขเปลี่ยนแปลงรายการในทะเบียนตำรับยา และการต่ออายุทะเบียนตำรับ</w:t>
            </w:r>
          </w:p>
          <w:p w14:paraId="7D09559C" w14:textId="1627DE75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วิเคราะห์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ประเมิน และนำเสนอผลสรุปการประเมินข้อมูลเอกสารวิชาการ คำขออนุญาต    คำขอขึ้นทะเบียนตำรับเกี่ยวกับผลิตภัณฑ์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 xml:space="preserve"> รวมทั้งคำขอหนังสือรับรอง คำขอให้ความเห็นชอบ คำขอใบแทน คำขอแก้ไขเปลี่ยนแปลง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6A26423F" w14:textId="6A39D3CC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EC0C8B">
              <w:rPr>
                <w:rFonts w:ascii="TH SarabunPSK" w:hAnsi="TH SarabunPSK" w:cs="TH SarabunPSK"/>
                <w:spacing w:val="-2"/>
                <w:cs/>
              </w:rPr>
              <w:t>ตรวจรับ</w:t>
            </w:r>
            <w:r w:rsidRPr="00EC0C8B">
              <w:rPr>
                <w:rFonts w:ascii="TH SarabunPSK" w:hAnsi="TH SarabunPSK" w:cs="TH SarabunPSK" w:hint="cs"/>
                <w:spacing w:val="-2"/>
                <w:cs/>
              </w:rPr>
              <w:t xml:space="preserve"> </w:t>
            </w:r>
            <w:r w:rsidRPr="00EC0C8B">
              <w:rPr>
                <w:rFonts w:ascii="TH SarabunPSK" w:hAnsi="TH SarabunPSK" w:cs="TH SarabunPSK"/>
                <w:spacing w:val="-2"/>
                <w:cs/>
              </w:rPr>
              <w:t>และ</w:t>
            </w:r>
            <w:r w:rsidRPr="00EC0C8B">
              <w:rPr>
                <w:rFonts w:ascii="TH SarabunPSK" w:hAnsi="TH SarabunPSK" w:cs="TH SarabunPSK" w:hint="cs"/>
                <w:spacing w:val="-2"/>
                <w:cs/>
              </w:rPr>
              <w:t>/หรือ</w:t>
            </w:r>
            <w:r w:rsidRPr="00EC0C8B">
              <w:rPr>
                <w:rFonts w:ascii="TH SarabunPSK" w:hAnsi="TH SarabunPSK" w:cs="TH SarabunPSK"/>
                <w:spacing w:val="-2"/>
                <w:cs/>
              </w:rPr>
              <w:t xml:space="preserve">พิจารณา/ประเมินเบื้องต้น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คำขออนุญาต</w:t>
            </w:r>
            <w:r>
              <w:rPr>
                <w:rFonts w:ascii="TH SarabunPSK" w:eastAsia="Times New Roman" w:hAnsi="TH SarabunPSK" w:cs="TH SarabunPSK" w:hint="cs"/>
                <w:color w:val="000000"/>
                <w:spacing w:val="0"/>
                <w:cs/>
              </w:rPr>
              <w:t xml:space="preserve">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คำขอขึ้นทะเบียน</w:t>
            </w:r>
            <w:r>
              <w:rPr>
                <w:rFonts w:ascii="TH SarabunPSK" w:hAnsi="TH SarabunPSK" w:cs="TH SarabunPSK" w:hint="cs"/>
                <w:color w:val="000000"/>
                <w:spacing w:val="0"/>
                <w:cs/>
              </w:rPr>
              <w:t xml:space="preserve"> และ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คำขอแก้ไขเปลี่ยนแปลง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58C85F66" w14:textId="76D20337" w:rsidR="00C4009B" w:rsidRPr="00603E7E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8C073D">
              <w:rPr>
                <w:rFonts w:ascii="TH SarabunPSK" w:hAnsi="TH SarabunPSK" w:cs="TH SarabunPSK" w:hint="cs"/>
                <w:spacing w:val="0"/>
                <w:cs/>
              </w:rPr>
              <w:t xml:space="preserve"> แก้ไขเปลี่ยนแปลงทะเบียน 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และการออกหนังสือรับรองต่าง</w:t>
            </w:r>
            <w:r w:rsidRPr="008C073D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ๆ เกี่ยวกับผลิตภัณฑ</w:t>
            </w:r>
            <w:r>
              <w:rPr>
                <w:rFonts w:ascii="TH SarabunPSK" w:hAnsi="TH SarabunPSK" w:cs="TH SarabunPSK" w:hint="cs"/>
                <w:spacing w:val="0"/>
                <w:cs/>
              </w:rPr>
              <w:t>์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การแพทย์ขั้นสูง (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0D06F929" w14:textId="77777777" w:rsidR="00603E7E" w:rsidRPr="008C073D" w:rsidRDefault="00603E7E" w:rsidP="00603E7E">
            <w:pPr>
              <w:ind w:left="2218" w:right="34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1A00B734" w14:textId="3BC45520" w:rsidR="00C4009B" w:rsidRPr="00AD35E4" w:rsidRDefault="00C4009B" w:rsidP="00603E7E">
            <w:pPr>
              <w:numPr>
                <w:ilvl w:val="0"/>
                <w:numId w:val="4"/>
              </w:numPr>
              <w:spacing w:before="120"/>
              <w:ind w:right="29"/>
              <w:jc w:val="thaiDistribute"/>
              <w:rPr>
                <w:rFonts w:ascii="TH SarabunPSK" w:hAnsi="TH SarabunPSK" w:cs="TH SarabunPSK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>กำกับดูแล 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288115FE" w14:textId="57A5CF28" w:rsidR="00C4009B" w:rsidRPr="008C073D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1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8C073D">
              <w:rPr>
                <w:rFonts w:ascii="TH SarabunPSK" w:hAnsi="TH SarabunPSK" w:cs="TH SarabunPSK" w:hint="cs"/>
                <w:spacing w:val="-10"/>
                <w:cs/>
              </w:rPr>
              <w:t>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7B356B6A" w14:textId="507D1974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D35E4">
              <w:rPr>
                <w:rFonts w:ascii="TH SarabunPSK" w:hAnsi="TH SarabunPSK" w:cs="TH SarabunPSK" w:hint="cs"/>
                <w:spacing w:val="0"/>
                <w:cs/>
              </w:rPr>
              <w:t>ดำเนินงาน</w:t>
            </w:r>
            <w:r w:rsidR="003D2C79"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กำกับดูแลการดำเนินงานตามข้อตกลงระหว่างประเทศ </w:t>
            </w:r>
            <w:r w:rsidR="003D2C79">
              <w:rPr>
                <w:rFonts w:ascii="TH SarabunPSK" w:hAnsi="TH SarabunPSK" w:cs="TH SarabunPSK" w:hint="cs"/>
                <w:spacing w:val="0"/>
                <w:cs/>
              </w:rPr>
              <w:t>และ</w:t>
            </w:r>
            <w:r w:rsidR="003D2C79" w:rsidRPr="00AD35E4">
              <w:rPr>
                <w:rFonts w:ascii="TH SarabunPSK" w:hAnsi="TH SarabunPSK" w:cs="TH SarabunPSK" w:hint="cs"/>
                <w:spacing w:val="0"/>
                <w:cs/>
              </w:rPr>
              <w:t>สอดคล้องกับหลักเกณฑ์สากล</w:t>
            </w:r>
            <w:r w:rsidR="003D2C79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="003D2C79" w:rsidRPr="00AD35E4">
              <w:rPr>
                <w:rFonts w:ascii="TH SarabunPSK" w:hAnsi="TH SarabunPSK" w:cs="TH SarabunPSK" w:hint="cs"/>
                <w:spacing w:val="0"/>
                <w:cs/>
              </w:rPr>
              <w:t>เพื่อให้งานกำกับดูแลผลิตภัณฑ์</w:t>
            </w:r>
          </w:p>
          <w:p w14:paraId="4B66BFE9" w14:textId="5B9998D5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6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AD35E4">
              <w:rPr>
                <w:rFonts w:ascii="TH SarabunPSK" w:hAnsi="TH SarabunPSK" w:cs="TH SarabunPSK"/>
                <w:spacing w:val="-6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ผลิตภัณฑ</w:t>
            </w:r>
            <w:r>
              <w:rPr>
                <w:rFonts w:ascii="TH SarabunPSK" w:hAnsi="TH SarabunPSK" w:cs="TH SarabunPSK" w:hint="cs"/>
                <w:spacing w:val="0"/>
                <w:cs/>
              </w:rPr>
              <w:t>์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การแพทย์ขั้นสูง (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และยาชีววัตถุ</w:t>
            </w:r>
          </w:p>
          <w:p w14:paraId="3FDD37F8" w14:textId="41732963" w:rsidR="00C4009B" w:rsidRPr="00AD35E4" w:rsidRDefault="00C4009B" w:rsidP="00C4009B">
            <w:pPr>
              <w:numPr>
                <w:ilvl w:val="0"/>
                <w:numId w:val="4"/>
              </w:numPr>
              <w:jc w:val="thaiDistribute"/>
              <w:rPr>
                <w:rFonts w:ascii="TH SarabunPSK" w:hAnsi="TH SarabunPSK" w:cs="TH SarabunPSK"/>
                <w:spacing w:val="1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="003D2C79" w:rsidRPr="008B5D6F">
              <w:rPr>
                <w:rFonts w:ascii="TH SarabunPSK" w:hAnsi="TH SarabunPSK" w:cs="TH SarabunPSK" w:hint="cs"/>
                <w:spacing w:val="10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24B8F545" w14:textId="77777777" w:rsidR="00C4009B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E36C0A" w:themeColor="accent6" w:themeShade="BF"/>
                <w:spacing w:val="-2"/>
              </w:rPr>
            </w:pPr>
            <w:r w:rsidRPr="008C073D">
              <w:rPr>
                <w:rFonts w:ascii="TH SarabunPSK" w:hAnsi="TH SarabunPSK" w:cs="TH SarabunPSK"/>
                <w:spacing w:val="0"/>
                <w:cs/>
              </w:rPr>
              <w:t>ปฏิ</w:t>
            </w:r>
            <w:r w:rsidRPr="00FB5A5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บัติงานอื่น</w:t>
            </w:r>
            <w:r w:rsidRPr="00FB5A5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ๆ </w:t>
            </w:r>
            <w:r w:rsidRPr="00FB5A5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ตามที่ได้รับมอบหมาย</w:t>
            </w:r>
          </w:p>
          <w:p w14:paraId="50545F67" w14:textId="77777777" w:rsidR="002C6C9B" w:rsidRPr="00AD35E4" w:rsidRDefault="002C6C9B" w:rsidP="00BF14F6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324FE63F" w14:textId="208A8584" w:rsidR="003D2C79" w:rsidRDefault="002C6C9B" w:rsidP="00603E7E">
            <w:pPr>
              <w:pStyle w:val="BodyText2"/>
              <w:numPr>
                <w:ilvl w:val="0"/>
                <w:numId w:val="11"/>
              </w:numPr>
              <w:ind w:left="2220" w:right="34" w:hanging="270"/>
              <w:jc w:val="thaiDistribute"/>
              <w:rPr>
                <w:rFonts w:ascii="TH SarabunPSK" w:hAnsi="TH SarabunPSK" w:cs="TH SarabunPSK"/>
                <w:spacing w:val="-6"/>
                <w:lang w:val="en-US" w:eastAsia="en-US"/>
              </w:rPr>
            </w:pPr>
            <w:r w:rsidRPr="00596B7A">
              <w:rPr>
                <w:rFonts w:ascii="TH SarabunPSK" w:hAnsi="TH SarabunPSK" w:cs="TH SarabunPSK" w:hint="cs"/>
                <w:spacing w:val="-4"/>
                <w:cs/>
                <w:lang w:val="en-US" w:eastAsia="en-US"/>
              </w:rPr>
              <w:t>ดำเนินการ</w:t>
            </w:r>
            <w:r w:rsidR="003D2C79" w:rsidRPr="004E19F1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="003D2C79" w:rsidRPr="008B5D6F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3D2C79" w:rsidRPr="008B5D6F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6869058C" w14:textId="2C797AF2" w:rsidR="002C6C9B" w:rsidRPr="003D2C79" w:rsidRDefault="002C6C9B" w:rsidP="00603E7E">
            <w:pPr>
              <w:pStyle w:val="BodyText2"/>
              <w:numPr>
                <w:ilvl w:val="0"/>
                <w:numId w:val="11"/>
              </w:numPr>
              <w:ind w:left="2220" w:right="34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D2C79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="003D2C79" w:rsidRPr="003D2C79">
              <w:rPr>
                <w:rFonts w:ascii="TH SarabunPSK" w:hAnsi="TH SarabunPSK" w:cs="TH SarabunPSK"/>
                <w:cs/>
                <w:lang w:val="en-US" w:eastAsia="en-US"/>
              </w:rPr>
              <w:t xml:space="preserve">วางแผนปฏิบัติงานประจำปี ปรับปรุงวิธีการปฏิบัติ รวมถึงการลดขั้นตอนการปฏิบัติงาน </w:t>
            </w:r>
            <w:r w:rsidR="003D2C79" w:rsidRPr="003D2C79">
              <w:rPr>
                <w:rFonts w:ascii="TH SarabunPSK" w:hAnsi="TH SarabunPSK" w:cs="TH SarabunPSK" w:hint="cs"/>
                <w:cs/>
                <w:lang w:val="en-US" w:eastAsia="en-US"/>
              </w:rPr>
              <w:t>ให้ดำเนินการเป็นไปตามเป้าหมายที่กำหนด</w:t>
            </w:r>
          </w:p>
          <w:p w14:paraId="2006B36A" w14:textId="77777777" w:rsidR="002C6C9B" w:rsidRPr="00AD35E4" w:rsidRDefault="002C6C9B" w:rsidP="00BF14F6">
            <w:pPr>
              <w:pStyle w:val="BodyText2"/>
              <w:ind w:left="-250" w:right="2620"/>
              <w:jc w:val="thaiDistribute"/>
              <w:rPr>
                <w:rFonts w:ascii="TH SarabunPSK" w:hAnsi="TH SarabunPSK" w:cs="TH SarabunPSK"/>
                <w:sz w:val="16"/>
                <w:szCs w:val="16"/>
                <w:lang w:val="en-US" w:eastAsia="en-US"/>
              </w:rPr>
            </w:pPr>
          </w:p>
          <w:p w14:paraId="3C1D9E08" w14:textId="77777777" w:rsidR="002C6C9B" w:rsidRPr="00AD35E4" w:rsidRDefault="002C6C9B" w:rsidP="00BF14F6">
            <w:pPr>
              <w:pStyle w:val="BodyText2"/>
              <w:ind w:left="720" w:right="34" w:hanging="261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595A4FA5" w14:textId="07F683C1" w:rsidR="00EA55CF" w:rsidRDefault="00EA55CF" w:rsidP="00603E7E">
            <w:pPr>
              <w:pStyle w:val="BodyText2"/>
              <w:numPr>
                <w:ilvl w:val="0"/>
                <w:numId w:val="21"/>
              </w:numPr>
              <w:ind w:left="231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EA55CF">
              <w:rPr>
                <w:rFonts w:ascii="TH SarabunPSK" w:hAnsi="TH SarabunPSK" w:cs="TH SarabunPSK"/>
                <w:cs/>
                <w:lang w:val="en-US" w:eastAsia="en-US"/>
              </w:rPr>
              <w:t>ดำเนินการ</w:t>
            </w:r>
            <w:r w:rsidR="003D2C79" w:rsidRPr="004E19F1">
              <w:rPr>
                <w:rFonts w:ascii="TH SarabunPSK" w:hAnsi="TH SarabunPSK" w:cs="TH SarabunPSK" w:hint="cs"/>
                <w:cs/>
                <w:lang w:val="en-US" w:eastAsia="en-US"/>
              </w:rPr>
              <w:t>การ</w:t>
            </w:r>
            <w:r w:rsidR="003D2C79" w:rsidRPr="004E19F1">
              <w:rPr>
                <w:rFonts w:ascii="TH SarabunPSK" w:hAnsi="TH SarabunPSK" w:cs="TH SarabunPSK"/>
                <w:cs/>
                <w:lang w:val="en-US" w:eastAsia="en-US"/>
              </w:rPr>
              <w:t>ประสานการทำงานร่วมกันทั้งภายในและภายนอก เพื่อให้เกิดความร่วมมือและผลสัมฤทธิ์ตามที่กำหนด</w:t>
            </w:r>
          </w:p>
          <w:p w14:paraId="79D8A533" w14:textId="797A5CC8" w:rsidR="002C6C9B" w:rsidRPr="00EA55CF" w:rsidRDefault="002C6C9B" w:rsidP="00603E7E">
            <w:pPr>
              <w:pStyle w:val="ListParagraph"/>
              <w:numPr>
                <w:ilvl w:val="0"/>
                <w:numId w:val="21"/>
              </w:numPr>
              <w:tabs>
                <w:tab w:val="left" w:pos="2310"/>
              </w:tabs>
              <w:ind w:left="2310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EA55CF">
              <w:rPr>
                <w:rFonts w:ascii="TH SarabunPSK" w:hAnsi="TH SarabunPSK" w:cs="TH SarabunPSK" w:hint="cs"/>
                <w:spacing w:val="0"/>
                <w:szCs w:val="32"/>
                <w:cs/>
              </w:rPr>
              <w:t>ดำเนินการ</w:t>
            </w:r>
            <w:r w:rsidR="00EA55CF" w:rsidRPr="00EA55CF">
              <w:rPr>
                <w:rFonts w:ascii="TH SarabunPSK" w:hAnsi="TH SarabunPSK" w:cs="TH SarabunPSK"/>
                <w:spacing w:val="0"/>
                <w:szCs w:val="32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</w:t>
            </w:r>
            <w:r w:rsidR="009E152C">
              <w:rPr>
                <w:rFonts w:ascii="TH SarabunPSK" w:hAnsi="TH SarabunPSK" w:cs="TH SarabunPSK"/>
                <w:spacing w:val="0"/>
                <w:szCs w:val="32"/>
                <w:cs/>
              </w:rPr>
              <w:br/>
            </w:r>
            <w:r w:rsidR="00EA55CF" w:rsidRPr="00EA55CF">
              <w:rPr>
                <w:rFonts w:ascii="TH SarabunPSK" w:hAnsi="TH SarabunPSK" w:cs="TH SarabunPSK"/>
                <w:spacing w:val="0"/>
                <w:szCs w:val="32"/>
                <w:cs/>
              </w:rPr>
              <w:t>เพื่อสร้างความเข้าใจและความร่วมมือในการดำเนินงานตามที่ได้รับมอบหมาย</w:t>
            </w:r>
          </w:p>
          <w:p w14:paraId="07468F5D" w14:textId="77777777" w:rsidR="002C6C9B" w:rsidRPr="00AD35E4" w:rsidRDefault="002C6C9B" w:rsidP="00BF14F6">
            <w:pPr>
              <w:pStyle w:val="BodyText2"/>
              <w:spacing w:before="120"/>
              <w:ind w:left="459" w:right="3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4B4E46BE" w14:textId="70B02788" w:rsidR="00AD207F" w:rsidRPr="00AD207F" w:rsidRDefault="00603E7E" w:rsidP="00603E7E">
            <w:pPr>
              <w:pStyle w:val="BodyText2"/>
              <w:ind w:left="2220" w:right="34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eastAsia="AngsanaNew" w:hAnsi="TH SarabunPSK" w:cs="TH SarabunPSK"/>
                <w:lang w:val="en-US" w:eastAsia="en-US"/>
              </w:rPr>
              <w:t xml:space="preserve">1. </w:t>
            </w:r>
            <w:r w:rsidR="00AD207F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ดำเนินการ</w:t>
            </w:r>
            <w:r w:rsidR="003D2C79" w:rsidRPr="004E19F1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</w:t>
            </w:r>
            <w:r w:rsidR="003D2C79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ความเห็น คำปรึกษา คำแนะนำ ตอบข้อหารือในเชิงปฏิบัติและเชิงนโยบาย รวมทั้งข้อร้องเรียน เกี่ยวกับผลิตภัณฑ์</w:t>
            </w:r>
            <w:r w:rsidR="003D2C79" w:rsidRPr="00890D3F">
              <w:rPr>
                <w:rFonts w:ascii="TH SarabunPSK" w:hAnsi="TH SarabunPSK" w:cs="TH SarabunPSK" w:hint="cs"/>
                <w:cs/>
              </w:rPr>
              <w:t>ยาสามัญและยาเสริมการรักษา</w:t>
            </w:r>
            <w:r w:rsidR="003D2C79">
              <w:rPr>
                <w:rFonts w:ascii="TH SarabunPSK" w:hAnsi="TH SarabunPSK" w:cs="TH SarabunPSK" w:hint="cs"/>
                <w:cs/>
              </w:rPr>
              <w:t xml:space="preserve"> </w:t>
            </w:r>
            <w:r w:rsidR="003D2C79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แก่ผู้ประกอบการ หน่วยงานราชการ หรือประชาชนผู้บริโภค เพื่อให้ผู้</w:t>
            </w:r>
            <w:r w:rsidR="003D2C79">
              <w:rPr>
                <w:rFonts w:ascii="TH SarabunPSK" w:eastAsia="AngsanaNew" w:hAnsi="TH SarabunPSK" w:cs="TH SarabunPSK"/>
                <w:cs/>
                <w:lang w:val="en-US" w:eastAsia="en-US"/>
              </w:rPr>
              <w:t>สนใจได้ทราบข้อมูลและความรู้ต่าง</w:t>
            </w:r>
            <w:r w:rsidR="003D2C7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  <w:r w:rsidR="003D2C79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ๆ ที่เป็นประโยชน์</w:t>
            </w:r>
          </w:p>
          <w:p w14:paraId="2236F206" w14:textId="744DFF72" w:rsidR="00AD207F" w:rsidRPr="00603E7E" w:rsidRDefault="00603E7E" w:rsidP="00603E7E">
            <w:pPr>
              <w:ind w:left="2220" w:hanging="270"/>
              <w:jc w:val="thaiDistribute"/>
              <w:rPr>
                <w:rFonts w:ascii="TH SarabunPSK" w:hAnsi="TH SarabunPSK" w:cs="TH SarabunPSK"/>
                <w:spacing w:val="0"/>
              </w:rPr>
            </w:pPr>
            <w:r>
              <w:rPr>
                <w:rFonts w:ascii="TH SarabunPSK" w:hAnsi="TH SarabunPSK" w:cs="TH SarabunPSK"/>
                <w:spacing w:val="0"/>
              </w:rPr>
              <w:t xml:space="preserve">2. </w:t>
            </w:r>
            <w:r w:rsidR="00AD207F" w:rsidRPr="00603E7E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AD207F" w:rsidRPr="00603E7E">
              <w:rPr>
                <w:rFonts w:ascii="TH SarabunPSK" w:hAnsi="TH SarabunPSK" w:cs="TH SarabunPSK"/>
                <w:spacing w:val="0"/>
                <w:cs/>
              </w:rPr>
              <w:t>จัดเก็บข้อมูล ให้บริการข้อมูลเบื้องต้นทางเภสัชกรรม เภสัชสาธารณสุข การคุ้มครองผู้บริโภค เพื่อให้สอดคล้อง สนับสนุนภารกิจของหน่วยงาน และใช้ประกอบการพิจารณากำหนด</w:t>
            </w:r>
            <w:r w:rsidR="00AD207F" w:rsidRPr="00603E7E">
              <w:rPr>
                <w:rFonts w:ascii="TH SarabunPSK" w:hAnsi="TH SarabunPSK" w:cs="TH SarabunPSK"/>
                <w:spacing w:val="-4"/>
                <w:cs/>
              </w:rPr>
              <w:t xml:space="preserve">แผนงาน หลักเกณฑ์ มาตรการต่าง ๆ เกี่ยวกับการอนุญาต การออกหนังสือรับรองฯ </w:t>
            </w:r>
          </w:p>
          <w:p w14:paraId="6118D4BB" w14:textId="10E51BD1" w:rsidR="002C390B" w:rsidRDefault="003D2C79" w:rsidP="00603E7E">
            <w:pPr>
              <w:pStyle w:val="ListParagraph"/>
              <w:numPr>
                <w:ilvl w:val="0"/>
                <w:numId w:val="21"/>
              </w:numPr>
              <w:ind w:left="2220" w:hanging="270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3D2C79">
              <w:rPr>
                <w:rFonts w:ascii="TH SarabunPSK" w:hAnsi="TH SarabunPSK" w:cs="TH SarabunPSK" w:hint="cs"/>
                <w:spacing w:val="0"/>
                <w:szCs w:val="32"/>
                <w:cs/>
              </w:rPr>
              <w:t>เป็น</w:t>
            </w:r>
            <w:r w:rsidRPr="003D2C79">
              <w:rPr>
                <w:rFonts w:ascii="TH SarabunPSK" w:hAnsi="TH SarabunPSK" w:cs="TH SarabunPSK"/>
                <w:spacing w:val="0"/>
                <w:szCs w:val="32"/>
                <w:cs/>
              </w:rPr>
              <w:t>ผู้แทนหน่วยงานถ่ายทอดความรู้ เกี่ยวกับการอนุญาต การออกหนังสือรับรองผลิตภัณฑ์ผลิตภัณฑ์การแพทย์ขั้นสูง</w:t>
            </w:r>
            <w:r w:rsidRPr="003D2C79">
              <w:rPr>
                <w:rFonts w:ascii="TH SarabunPSK" w:hAnsi="TH SarabunPSK" w:cs="TH SarabunPSK" w:hint="cs"/>
                <w:spacing w:val="0"/>
                <w:szCs w:val="32"/>
                <w:cs/>
              </w:rPr>
              <w:t xml:space="preserve"> และชีววัตถุ</w:t>
            </w:r>
            <w:r w:rsidRPr="003D2C79">
              <w:rPr>
                <w:rFonts w:ascii="TH SarabunPSK" w:hAnsi="TH SarabunPSK" w:cs="TH SarabunPSK"/>
                <w:spacing w:val="0"/>
                <w:szCs w:val="32"/>
                <w:cs/>
              </w:rPr>
              <w:t xml:space="preserve"> เพื่อให้มีความรู้ความเข้าใจ สามารถปฏิบัติงานได้อย่างถูกต้อง</w:t>
            </w:r>
          </w:p>
          <w:p w14:paraId="0BCA0277" w14:textId="77777777" w:rsidR="00603E7E" w:rsidRPr="003D2C79" w:rsidRDefault="00603E7E" w:rsidP="00603E7E">
            <w:pPr>
              <w:pStyle w:val="ListParagraph"/>
              <w:ind w:left="2220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</w:p>
          <w:p w14:paraId="6743E768" w14:textId="77777777" w:rsidR="002C6C9B" w:rsidRPr="00AD35E4" w:rsidRDefault="002C6C9B" w:rsidP="00BF14F6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33115ED1" w14:textId="7C67E411" w:rsidR="002C6C9B" w:rsidRPr="00AD35E4" w:rsidRDefault="00603E7E" w:rsidP="00603E7E">
            <w:pPr>
              <w:autoSpaceDE w:val="0"/>
              <w:autoSpaceDN w:val="0"/>
              <w:adjustRightInd w:val="0"/>
              <w:ind w:left="195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1.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D35400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และ</w:t>
            </w:r>
          </w:p>
          <w:p w14:paraId="3C6F5031" w14:textId="25A05C48" w:rsidR="002C6C9B" w:rsidRPr="00AD35E4" w:rsidRDefault="00603E7E" w:rsidP="00603E7E">
            <w:pPr>
              <w:tabs>
                <w:tab w:val="left" w:pos="1197"/>
              </w:tabs>
              <w:autoSpaceDE w:val="0"/>
              <w:autoSpaceDN w:val="0"/>
              <w:adjustRightInd w:val="0"/>
              <w:ind w:left="195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2.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15644098" w14:textId="79434EB6" w:rsidR="002C6C9B" w:rsidRPr="00AD35E4" w:rsidRDefault="00A073E0" w:rsidP="00BF14F6">
            <w:pPr>
              <w:tabs>
                <w:tab w:val="left" w:pos="1197"/>
              </w:tabs>
              <w:autoSpaceDE w:val="0"/>
              <w:autoSpaceDN w:val="0"/>
              <w:adjustRightInd w:val="0"/>
              <w:ind w:left="2938" w:right="34" w:hanging="77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 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2.1 ประเภทวิชาการ ระดับชำนาญการ</w:t>
            </w:r>
          </w:p>
          <w:p w14:paraId="420EC410" w14:textId="099B7DFD" w:rsidR="002C6C9B" w:rsidRPr="00AD35E4" w:rsidRDefault="00A073E0" w:rsidP="00A073E0">
            <w:pPr>
              <w:tabs>
                <w:tab w:val="left" w:pos="1197"/>
              </w:tabs>
              <w:autoSpaceDE w:val="0"/>
              <w:autoSpaceDN w:val="0"/>
              <w:adjustRightInd w:val="0"/>
              <w:ind w:left="2580" w:right="34" w:hanging="45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 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2.2 ประเภทวิชาการ ระดับปฏิบัติการ ไม่น้อยกว่า 6 ปี กำหนดเวลา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สำหรับผู้มีคุณสมบัติเฉพาะสำหรับตำแหน่งเภสัชกร ระดับปฏิบัติการ ข้อ 3 หรือ ข้อ 4 ที่เทียบได้ไม่ต่ำกว่าปริญญาเอก</w:t>
            </w:r>
          </w:p>
          <w:p w14:paraId="4B84602B" w14:textId="38A55D62" w:rsidR="002C6C9B" w:rsidRDefault="002C6C9B" w:rsidP="00BF14F6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426"/>
              <w:jc w:val="thaiDistribute"/>
              <w:rPr>
                <w:rFonts w:ascii="TH SarabunPSK" w:eastAsia="AngsanaNew" w:hAnsi="TH SarabunPSK" w:cs="TH SarabunPSK"/>
                <w:spacing w:val="-4"/>
              </w:rPr>
            </w:pP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A073E0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Pr="00C90876">
              <w:rPr>
                <w:rFonts w:ascii="TH SarabunPSK" w:eastAsia="AngsanaNew" w:hAnsi="TH SarabunPSK" w:cs="TH SarabunPSK" w:hint="cs"/>
                <w:spacing w:val="-4"/>
                <w:cs/>
              </w:rPr>
              <w:t>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</w:p>
          <w:p w14:paraId="3AFC4029" w14:textId="37E9AE68" w:rsidR="00D35400" w:rsidRPr="00C90876" w:rsidRDefault="00D35400" w:rsidP="00D35400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511"/>
              <w:jc w:val="thaiDistribute"/>
              <w:rPr>
                <w:rFonts w:ascii="TH SarabunPSK" w:eastAsia="AngsanaNew" w:hAnsi="TH SarabunPSK" w:cs="TH SarabunPSK"/>
                <w:spacing w:val="-4"/>
              </w:rPr>
            </w:pPr>
            <w:r>
              <w:rPr>
                <w:rFonts w:ascii="TH SarabunPSK" w:eastAsia="AngsanaNew" w:hAnsi="TH SarabunPSK" w:cs="TH SarabunPSK" w:hint="cs"/>
                <w:spacing w:val="-4"/>
                <w:cs/>
              </w:rPr>
              <w:t>และ</w:t>
            </w:r>
          </w:p>
          <w:p w14:paraId="774B1A6B" w14:textId="46A18E34" w:rsidR="002C6C9B" w:rsidRDefault="00A073E0" w:rsidP="00BF14F6">
            <w:pPr>
              <w:tabs>
                <w:tab w:val="left" w:pos="1197"/>
              </w:tabs>
              <w:autoSpaceDE w:val="0"/>
              <w:autoSpaceDN w:val="0"/>
              <w:adjustRightInd w:val="0"/>
              <w:ind w:left="2160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</w:rPr>
              <w:t xml:space="preserve">3.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</w:rPr>
              <w:t xml:space="preserve">1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  <w:cs/>
              </w:rPr>
              <w:t>ปี</w:t>
            </w:r>
          </w:p>
          <w:p w14:paraId="04D7DCF0" w14:textId="0F487CF3" w:rsidR="00F479A8" w:rsidRPr="00122264" w:rsidRDefault="00F479A8" w:rsidP="00F479A8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มอบหมายการปฏิบัติงานภายใต้กองยา</w:t>
            </w:r>
          </w:p>
          <w:p w14:paraId="6843A86B" w14:textId="77777777" w:rsidR="00F479A8" w:rsidRPr="00122264" w:rsidRDefault="00F479A8" w:rsidP="00F479A8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2C57CB">
              <w:rPr>
                <w:rFonts w:ascii="TH SarabunPSK" w:eastAsia="AngsanaNew-Bold" w:hAnsi="TH SarabunPSK" w:cs="TH SarabunPSK"/>
                <w:b/>
                <w:bCs/>
                <w:cs/>
              </w:rPr>
              <w:t>กลุ่มผลิตภัณฑ์การแพทย์ขั้นสูงและชีววัตถุ</w:t>
            </w:r>
            <w:r>
              <w:rPr>
                <w:rFonts w:ascii="TH SarabunPSK" w:eastAsia="AngsanaNew-Bold" w:hAnsi="TH SarabunPSK" w:cs="TH SarabunPSK"/>
                <w:b/>
                <w:bCs/>
              </w:rPr>
              <w:t xml:space="preserve"> </w:t>
            </w: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มีหน้าที่ดังนี้</w:t>
            </w:r>
          </w:p>
          <w:tbl>
            <w:tblPr>
              <w:tblW w:w="9360" w:type="dxa"/>
              <w:tblLayout w:type="fixed"/>
              <w:tblLook w:val="04A0" w:firstRow="1" w:lastRow="0" w:firstColumn="1" w:lastColumn="0" w:noHBand="0" w:noVBand="1"/>
            </w:tblPr>
            <w:tblGrid>
              <w:gridCol w:w="9360"/>
            </w:tblGrid>
            <w:tr w:rsidR="00F479A8" w:rsidRPr="002C57CB" w14:paraId="6B27626F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A10AC9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ค้นคว้า วิเคราะห์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และวิจัยเพื่อพัฒนาระบบกำกับดูแลผลิตภัณฑ์การแพทย์ขั้นสูง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ที่เกี่ยวข้องกับกฎหมายยา ตั้งแต่การวิจัยพัฒนา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การกำกับดูแลก่อนและหลังออกสู่ตลาด ทั้งที่เพื่อการจำหน่ายและใช้ในสถานพยาบาล</w:t>
                  </w:r>
                </w:p>
              </w:tc>
            </w:tr>
            <w:tr w:rsidR="00F479A8" w:rsidRPr="002C57CB" w14:paraId="2E481804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0F83CF9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พัฒนาแนวทางวิชาการและกระบวนการในการอนุมัติผลิตภัณฑ์การแพทย์ขั้นสูง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เพื่อขึ้นทะเบียนรวมทั้งการรับรองมาตรฐานกรณีเภสัชตำรับโรงพยาบาล</w:t>
                  </w:r>
                </w:p>
              </w:tc>
            </w:tr>
            <w:tr w:rsidR="00F479A8" w:rsidRPr="002C57CB" w14:paraId="63A52D58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CE1916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ประเมินคุณภาพ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ประสิทธิภาพ ความปลอดภัยยาผลิตภัณฑ์การแพทย์ขั้นสูง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รวมถึงการติดตามและบริหารจัดการความเสี่ยงของยาภายหลังได้รับอนุญาต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การประกันคุณภาพ รวมทั้งการแก้ไขเปลี่ยนแปลงรายการในทะเบียนตำรับยา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การอนุญาตการศึกษาวิจัยยา และการต่ออายุทะเบียนตำรับยา</w:t>
                  </w:r>
                </w:p>
              </w:tc>
            </w:tr>
            <w:tr w:rsidR="00F479A8" w:rsidRPr="002C57CB" w14:paraId="13678ACC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C96654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พิจารณาให้ความเห็น คำปรึกษา คำแนะนำ ตอบข้อหารือ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หรือข้อร้องเรียนเกี่ยวกับผลิตภัณฑ์การแพทย์ขั้นสูง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</w:p>
              </w:tc>
            </w:tr>
            <w:tr w:rsidR="00F479A8" w:rsidRPr="002C57CB" w14:paraId="08ED9B2D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446544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ดำเนินการปรับประเภทยา ช่องทางการกระจายยา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และบริหารจัดการความเสี่ยงในการอนุมัติทะเบียนตำรับยาตามหลักเกณฑ์หรือแนวทางที่กำหนด</w:t>
                  </w:r>
                </w:p>
              </w:tc>
            </w:tr>
            <w:tr w:rsidR="00F479A8" w:rsidRPr="002C57CB" w14:paraId="68D4BB3E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66CD0A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lastRenderedPageBreak/>
                    <w:t>ดำเนินการกับกลุ่มที่เกี่ยวข้อง ในการติดตามคำขอด้านยาหลังได้รับการอนุญาต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(Compliance review)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และคำขอด้านยาที่อนุมัติ/อนุญาต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โดยการรับรองตนเองของผู้รับอนุญาตและเป็นไปตามรูปแบบที่กำหนดไว้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รวมถึงคำขอด้านยาอื่นตามที่ได้รับมอบหมาย</w:t>
                  </w:r>
                </w:p>
              </w:tc>
            </w:tr>
            <w:tr w:rsidR="00F479A8" w:rsidRPr="002C57CB" w14:paraId="2053E8C6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2025B8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ร่วมดำเนินการตรวจจับดำเนินคดี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      </w:r>
                </w:p>
              </w:tc>
            </w:tr>
            <w:tr w:rsidR="00F479A8" w:rsidRPr="002C57CB" w14:paraId="339E0618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15C11B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เกี่ยวกับการตกลงด้านมาตรฐานผลิตภัณฑ์ยาของประเทศอาเซียนและความร่วมมือด้านต่างประเทศอื่นตามข้อตกลงระหว่างประเทศเพื่อให้งานกำกับดูแลผลิตภัณฑ์การแพทย์ขั้นสูงและยาชีววัตถุสอดคล้องกับหลักเกณฑ์สากล</w:t>
                  </w:r>
                </w:p>
              </w:tc>
            </w:tr>
            <w:tr w:rsidR="00F479A8" w:rsidRPr="002C57CB" w14:paraId="0D5A362F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5CA607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เป็นกรรมการ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อนุกรรมการ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คณะทำงานและผู้แทนหน่วยงานตามที่ได้รับมอบหมายเพื่อร่วมกำหนดหลักเกณฑ์ในการกำกับดูแลตลอดจนพิจารณาอนุญาตเกี่ยวกับผลิตภัณฑ์การแพทย์ขั้นสูงและยาชีววัตถุสำหรับสัตว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และยาชีววัตถุสำหรับมนุษย์</w:t>
                  </w:r>
                </w:p>
              </w:tc>
            </w:tr>
            <w:tr w:rsidR="00F479A8" w:rsidRPr="002C57CB" w14:paraId="400BF532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DD622B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เป็นวิทยากร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ผู้แทนหน่วยงานในการประชุม สัมมนา อบรมแก่เจ้าหน้าที่ผู้ประกอบการ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เพื่อให้มีความรู้ความเข้าใจเกี่ยวกับการ/อนุญาตยาผลิตภัณฑ์การแพทย์ขั้นสูง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</w:p>
              </w:tc>
            </w:tr>
            <w:tr w:rsidR="00F479A8" w:rsidRPr="002C57CB" w14:paraId="5E60B18F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5CA5662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ปฏิบัติงานอื่นๆ ตามที่ได้รับมอบหมาย</w:t>
                  </w:r>
                </w:p>
              </w:tc>
            </w:tr>
          </w:tbl>
          <w:p w14:paraId="17418125" w14:textId="3E88B17C" w:rsidR="002C6C9B" w:rsidRPr="00AD35E4" w:rsidRDefault="00F01EBB" w:rsidP="00BF14F6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eastAsia="AngsanaNew" w:hAnsi="TH SarabunPSK" w:cs="TH SarabunPSK"/>
                <w:b/>
                <w:bCs/>
                <w:lang w:val="en-US" w:eastAsia="en-US"/>
              </w:rPr>
            </w:pPr>
            <w:r>
              <w:rPr>
                <w:rFonts w:ascii="TH SarabunPSK" w:eastAsia="AngsanaNew" w:hAnsi="TH SarabunPSK" w:cs="TH SarabunPSK" w:hint="cs"/>
                <w:b/>
                <w:bCs/>
                <w:cs/>
                <w:lang w:val="en-US" w:eastAsia="en-US"/>
              </w:rPr>
              <w:t xml:space="preserve"> </w:t>
            </w:r>
            <w:r w:rsidR="002C6C9B" w:rsidRPr="00AD35E4">
              <w:rPr>
                <w:rFonts w:ascii="TH SarabunPSK" w:eastAsia="AngsanaNew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47042F19" w14:textId="77777777" w:rsidR="002C6C9B" w:rsidRPr="00AD35E4" w:rsidRDefault="002C6C9B" w:rsidP="00BF14F6">
            <w:pPr>
              <w:pStyle w:val="BodyText2"/>
              <w:ind w:left="794" w:right="34"/>
              <w:jc w:val="thaiDistribute"/>
              <w:rPr>
                <w:rFonts w:ascii="TH SarabunPSK" w:eastAsia="AngsanaNew" w:hAnsi="TH SarabunPSK" w:cs="TH SarabunPSK"/>
                <w:u w:val="single"/>
                <w:lang w:val="en-US" w:eastAsia="en-US"/>
              </w:rPr>
            </w:pPr>
            <w:r w:rsidRPr="00AD35E4">
              <w:rPr>
                <w:rFonts w:ascii="TH SarabunPSK" w:eastAsia="AngsanaNew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068FB6F0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AD35E4">
              <w:rPr>
                <w:rFonts w:ascii="TH SarabunPSK" w:eastAsia="AngsanaNew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AD35E4">
              <w:rPr>
                <w:rFonts w:ascii="TH SarabunPSK" w:eastAsia="AngsanaNew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ระดับที่ต้องการ  </w:t>
            </w:r>
            <w:r w:rsidRPr="00AD35E4">
              <w:rPr>
                <w:rFonts w:ascii="TH SarabunPSK" w:eastAsia="AngsanaNew" w:hAnsi="TH SarabunPSK" w:cs="TH SarabunPSK"/>
                <w:lang w:val="en-US" w:eastAsia="en-US"/>
              </w:rPr>
              <w:t>2</w:t>
            </w:r>
          </w:p>
          <w:p w14:paraId="5269DB65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eastAsia="AngsanaNew" w:hAnsi="TH SarabunPSK" w:cs="TH SarabunPSK"/>
                <w:cs/>
                <w:lang w:val="en-US" w:eastAsia="en-US"/>
              </w:rPr>
              <w:t>2.  ความรู้เรื่องกฎหมายแล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ะกฎระเบียบราชการ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42129319" w14:textId="77777777" w:rsidR="002C6C9B" w:rsidRPr="00AD35E4" w:rsidRDefault="002C6C9B" w:rsidP="00BF14F6">
            <w:pPr>
              <w:pStyle w:val="BodyText2"/>
              <w:spacing w:before="120"/>
              <w:ind w:left="1078" w:right="34" w:hanging="284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5DA20504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การใช้คอมพิวเตอร์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2BA7499D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4BBFD9BC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A10E900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4.  การจัดการข้อมูล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5C76777" w14:textId="77777777" w:rsidR="002C6C9B" w:rsidRPr="00AD35E4" w:rsidRDefault="002C6C9B" w:rsidP="00BF14F6">
            <w:pPr>
              <w:spacing w:before="120"/>
              <w:ind w:left="794" w:right="26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1DD8F821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27B3D0CC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85DEE89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694E21A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A3596CF" w14:textId="65361527" w:rsidR="002C390B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2145DF18" w14:textId="77777777" w:rsidR="00A073E0" w:rsidRDefault="00A073E0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1BC5EB0E" w14:textId="77777777" w:rsidR="002C6C9B" w:rsidRPr="00AD35E4" w:rsidRDefault="002C6C9B" w:rsidP="00BF14F6">
            <w:pPr>
              <w:spacing w:before="120"/>
              <w:ind w:left="794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lastRenderedPageBreak/>
              <w:t>สมรรถนะเฉพาะตามลักษณะงานที่ปฏิบัติ</w:t>
            </w:r>
          </w:p>
          <w:p w14:paraId="12D72E0A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40DE0B7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D5B390E" w14:textId="769C33AC" w:rsidR="00A073E0" w:rsidRPr="00AB13B8" w:rsidRDefault="002C6C9B" w:rsidP="00F479A8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cs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</w:tc>
      </w:tr>
    </w:tbl>
    <w:p w14:paraId="49890358" w14:textId="77777777" w:rsidR="00022D96" w:rsidRDefault="00022D96" w:rsidP="003017B1"/>
    <w:sectPr w:rsidR="00022D96" w:rsidSect="002C6C9B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928E8" w14:textId="77777777" w:rsidR="00967930" w:rsidRDefault="00967930" w:rsidP="00967930">
      <w:r>
        <w:separator/>
      </w:r>
    </w:p>
  </w:endnote>
  <w:endnote w:type="continuationSeparator" w:id="0">
    <w:p w14:paraId="3845A6EC" w14:textId="77777777" w:rsidR="00967930" w:rsidRDefault="00967930" w:rsidP="00967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76371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CA0224" w14:textId="3909E6E1" w:rsidR="00967930" w:rsidRDefault="0096793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F5C63D" w14:textId="77777777" w:rsidR="00967930" w:rsidRDefault="009679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D8EFC" w14:textId="77777777" w:rsidR="00967930" w:rsidRDefault="00967930" w:rsidP="00967930">
      <w:r>
        <w:separator/>
      </w:r>
    </w:p>
  </w:footnote>
  <w:footnote w:type="continuationSeparator" w:id="0">
    <w:p w14:paraId="0A9C7C2B" w14:textId="77777777" w:rsidR="00967930" w:rsidRDefault="00967930" w:rsidP="009679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" w15:restartNumberingAfterBreak="0">
    <w:nsid w:val="1D0D34F8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EA00B9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4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2786044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7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30C52A6B"/>
    <w:multiLevelType w:val="hybridMultilevel"/>
    <w:tmpl w:val="2318A86A"/>
    <w:lvl w:ilvl="0" w:tplc="9A9CF7DA">
      <w:start w:val="1"/>
      <w:numFmt w:val="decimal"/>
      <w:lvlText w:val="%1."/>
      <w:lvlJc w:val="left"/>
      <w:pPr>
        <w:ind w:left="2214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0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1" w15:restartNumberingAfterBreak="0">
    <w:nsid w:val="39D31C8A"/>
    <w:multiLevelType w:val="hybridMultilevel"/>
    <w:tmpl w:val="2B468D78"/>
    <w:lvl w:ilvl="0" w:tplc="E7D22B30">
      <w:start w:val="1"/>
      <w:numFmt w:val="decimal"/>
      <w:lvlText w:val="%1."/>
      <w:lvlJc w:val="left"/>
      <w:pPr>
        <w:ind w:left="20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2" w15:restartNumberingAfterBreak="0">
    <w:nsid w:val="3CA36CED"/>
    <w:multiLevelType w:val="hybridMultilevel"/>
    <w:tmpl w:val="1D4C3C98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9546C9"/>
    <w:multiLevelType w:val="hybridMultilevel"/>
    <w:tmpl w:val="9D52EC5C"/>
    <w:lvl w:ilvl="0" w:tplc="9A9CF7DA">
      <w:start w:val="1"/>
      <w:numFmt w:val="decimal"/>
      <w:lvlText w:val="%1."/>
      <w:lvlJc w:val="left"/>
      <w:pPr>
        <w:ind w:left="2214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594"/>
    <w:multiLevelType w:val="hybridMultilevel"/>
    <w:tmpl w:val="8B10605A"/>
    <w:lvl w:ilvl="0" w:tplc="B5EEE89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5" w15:restartNumberingAfterBreak="0">
    <w:nsid w:val="4DA864CD"/>
    <w:multiLevelType w:val="hybridMultilevel"/>
    <w:tmpl w:val="A404C936"/>
    <w:lvl w:ilvl="0" w:tplc="0409000F">
      <w:start w:val="1"/>
      <w:numFmt w:val="decimal"/>
      <w:lvlText w:val="%1."/>
      <w:lvlJc w:val="left"/>
      <w:pPr>
        <w:ind w:left="1880" w:hanging="360"/>
      </w:pPr>
    </w:lvl>
    <w:lvl w:ilvl="1" w:tplc="04090019" w:tentative="1">
      <w:start w:val="1"/>
      <w:numFmt w:val="lowerLetter"/>
      <w:lvlText w:val="%2."/>
      <w:lvlJc w:val="left"/>
      <w:pPr>
        <w:ind w:left="2600" w:hanging="360"/>
      </w:pPr>
    </w:lvl>
    <w:lvl w:ilvl="2" w:tplc="0409001B" w:tentative="1">
      <w:start w:val="1"/>
      <w:numFmt w:val="lowerRoman"/>
      <w:lvlText w:val="%3."/>
      <w:lvlJc w:val="right"/>
      <w:pPr>
        <w:ind w:left="3320" w:hanging="180"/>
      </w:pPr>
    </w:lvl>
    <w:lvl w:ilvl="3" w:tplc="0409000F" w:tentative="1">
      <w:start w:val="1"/>
      <w:numFmt w:val="decimal"/>
      <w:lvlText w:val="%4."/>
      <w:lvlJc w:val="left"/>
      <w:pPr>
        <w:ind w:left="4040" w:hanging="360"/>
      </w:pPr>
    </w:lvl>
    <w:lvl w:ilvl="4" w:tplc="04090019" w:tentative="1">
      <w:start w:val="1"/>
      <w:numFmt w:val="lowerLetter"/>
      <w:lvlText w:val="%5."/>
      <w:lvlJc w:val="left"/>
      <w:pPr>
        <w:ind w:left="4760" w:hanging="360"/>
      </w:pPr>
    </w:lvl>
    <w:lvl w:ilvl="5" w:tplc="0409001B" w:tentative="1">
      <w:start w:val="1"/>
      <w:numFmt w:val="lowerRoman"/>
      <w:lvlText w:val="%6."/>
      <w:lvlJc w:val="right"/>
      <w:pPr>
        <w:ind w:left="5480" w:hanging="180"/>
      </w:pPr>
    </w:lvl>
    <w:lvl w:ilvl="6" w:tplc="0409000F" w:tentative="1">
      <w:start w:val="1"/>
      <w:numFmt w:val="decimal"/>
      <w:lvlText w:val="%7."/>
      <w:lvlJc w:val="left"/>
      <w:pPr>
        <w:ind w:left="6200" w:hanging="360"/>
      </w:pPr>
    </w:lvl>
    <w:lvl w:ilvl="7" w:tplc="04090019" w:tentative="1">
      <w:start w:val="1"/>
      <w:numFmt w:val="lowerLetter"/>
      <w:lvlText w:val="%8."/>
      <w:lvlJc w:val="left"/>
      <w:pPr>
        <w:ind w:left="6920" w:hanging="360"/>
      </w:pPr>
    </w:lvl>
    <w:lvl w:ilvl="8" w:tplc="0409001B" w:tentative="1">
      <w:start w:val="1"/>
      <w:numFmt w:val="lowerRoman"/>
      <w:lvlText w:val="%9."/>
      <w:lvlJc w:val="right"/>
      <w:pPr>
        <w:ind w:left="7640" w:hanging="180"/>
      </w:pPr>
    </w:lvl>
  </w:abstractNum>
  <w:abstractNum w:abstractNumId="16" w15:restartNumberingAfterBreak="0">
    <w:nsid w:val="50F50566"/>
    <w:multiLevelType w:val="hybridMultilevel"/>
    <w:tmpl w:val="979CD908"/>
    <w:lvl w:ilvl="0" w:tplc="BF769C04">
      <w:start w:val="1"/>
      <w:numFmt w:val="decimal"/>
      <w:lvlText w:val="%1."/>
      <w:lvlJc w:val="left"/>
      <w:pPr>
        <w:ind w:left="1352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53E71CFA"/>
    <w:multiLevelType w:val="hybridMultilevel"/>
    <w:tmpl w:val="9FE6D09E"/>
    <w:lvl w:ilvl="0" w:tplc="6496473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8" w15:restartNumberingAfterBreak="0">
    <w:nsid w:val="54A877C4"/>
    <w:multiLevelType w:val="hybridMultilevel"/>
    <w:tmpl w:val="470E7520"/>
    <w:lvl w:ilvl="0" w:tplc="DDBABD0C">
      <w:start w:val="1"/>
      <w:numFmt w:val="decimal"/>
      <w:lvlText w:val="%1."/>
      <w:lvlJc w:val="left"/>
      <w:pPr>
        <w:ind w:left="2218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9" w15:restartNumberingAfterBreak="0">
    <w:nsid w:val="56FE07A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80323AE"/>
    <w:multiLevelType w:val="hybridMultilevel"/>
    <w:tmpl w:val="AAB0AF72"/>
    <w:lvl w:ilvl="0" w:tplc="539C06EA">
      <w:start w:val="1"/>
      <w:numFmt w:val="decimal"/>
      <w:lvlText w:val="%1."/>
      <w:lvlJc w:val="left"/>
      <w:pPr>
        <w:ind w:left="2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98" w:hanging="360"/>
      </w:pPr>
    </w:lvl>
    <w:lvl w:ilvl="2" w:tplc="0409001B" w:tentative="1">
      <w:start w:val="1"/>
      <w:numFmt w:val="lowerRoman"/>
      <w:lvlText w:val="%3."/>
      <w:lvlJc w:val="right"/>
      <w:pPr>
        <w:ind w:left="4018" w:hanging="180"/>
      </w:pPr>
    </w:lvl>
    <w:lvl w:ilvl="3" w:tplc="0409000F" w:tentative="1">
      <w:start w:val="1"/>
      <w:numFmt w:val="decimal"/>
      <w:lvlText w:val="%4."/>
      <w:lvlJc w:val="left"/>
      <w:pPr>
        <w:ind w:left="4738" w:hanging="360"/>
      </w:pPr>
    </w:lvl>
    <w:lvl w:ilvl="4" w:tplc="04090019" w:tentative="1">
      <w:start w:val="1"/>
      <w:numFmt w:val="lowerLetter"/>
      <w:lvlText w:val="%5."/>
      <w:lvlJc w:val="left"/>
      <w:pPr>
        <w:ind w:left="5458" w:hanging="360"/>
      </w:pPr>
    </w:lvl>
    <w:lvl w:ilvl="5" w:tplc="0409001B" w:tentative="1">
      <w:start w:val="1"/>
      <w:numFmt w:val="lowerRoman"/>
      <w:lvlText w:val="%6."/>
      <w:lvlJc w:val="right"/>
      <w:pPr>
        <w:ind w:left="6178" w:hanging="180"/>
      </w:pPr>
    </w:lvl>
    <w:lvl w:ilvl="6" w:tplc="0409000F" w:tentative="1">
      <w:start w:val="1"/>
      <w:numFmt w:val="decimal"/>
      <w:lvlText w:val="%7."/>
      <w:lvlJc w:val="left"/>
      <w:pPr>
        <w:ind w:left="6898" w:hanging="360"/>
      </w:pPr>
    </w:lvl>
    <w:lvl w:ilvl="7" w:tplc="04090019" w:tentative="1">
      <w:start w:val="1"/>
      <w:numFmt w:val="lowerLetter"/>
      <w:lvlText w:val="%8."/>
      <w:lvlJc w:val="left"/>
      <w:pPr>
        <w:ind w:left="7618" w:hanging="360"/>
      </w:pPr>
    </w:lvl>
    <w:lvl w:ilvl="8" w:tplc="0409001B" w:tentative="1">
      <w:start w:val="1"/>
      <w:numFmt w:val="lowerRoman"/>
      <w:lvlText w:val="%9."/>
      <w:lvlJc w:val="right"/>
      <w:pPr>
        <w:ind w:left="8338" w:hanging="180"/>
      </w:pPr>
    </w:lvl>
  </w:abstractNum>
  <w:abstractNum w:abstractNumId="21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2" w15:restartNumberingAfterBreak="0">
    <w:nsid w:val="6896030B"/>
    <w:multiLevelType w:val="hybridMultilevel"/>
    <w:tmpl w:val="970C2982"/>
    <w:lvl w:ilvl="0" w:tplc="C7606442">
      <w:start w:val="1"/>
      <w:numFmt w:val="decimal"/>
      <w:lvlText w:val="%1."/>
      <w:lvlJc w:val="left"/>
      <w:pPr>
        <w:ind w:left="1494" w:hanging="360"/>
      </w:pPr>
      <w:rPr>
        <w:rFonts w:hint="default"/>
        <w:sz w:val="32"/>
        <w:szCs w:val="40"/>
      </w:rPr>
    </w:lvl>
    <w:lvl w:ilvl="1" w:tplc="9A9CF7DA">
      <w:start w:val="1"/>
      <w:numFmt w:val="decimal"/>
      <w:lvlText w:val="%2."/>
      <w:lvlJc w:val="left"/>
      <w:pPr>
        <w:ind w:left="2214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6A80066E"/>
    <w:multiLevelType w:val="hybridMultilevel"/>
    <w:tmpl w:val="C6E283F4"/>
    <w:lvl w:ilvl="0" w:tplc="A3101EE2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4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5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num w:numId="1">
    <w:abstractNumId w:val="16"/>
  </w:num>
  <w:num w:numId="2">
    <w:abstractNumId w:val="4"/>
  </w:num>
  <w:num w:numId="3">
    <w:abstractNumId w:val="25"/>
  </w:num>
  <w:num w:numId="4">
    <w:abstractNumId w:val="18"/>
  </w:num>
  <w:num w:numId="5">
    <w:abstractNumId w:val="14"/>
  </w:num>
  <w:num w:numId="6">
    <w:abstractNumId w:val="21"/>
  </w:num>
  <w:num w:numId="7">
    <w:abstractNumId w:val="24"/>
  </w:num>
  <w:num w:numId="8">
    <w:abstractNumId w:val="0"/>
  </w:num>
  <w:num w:numId="9">
    <w:abstractNumId w:val="3"/>
  </w:num>
  <w:num w:numId="10">
    <w:abstractNumId w:val="9"/>
  </w:num>
  <w:num w:numId="11">
    <w:abstractNumId w:val="7"/>
  </w:num>
  <w:num w:numId="12">
    <w:abstractNumId w:val="22"/>
  </w:num>
  <w:num w:numId="13">
    <w:abstractNumId w:val="6"/>
  </w:num>
  <w:num w:numId="14">
    <w:abstractNumId w:val="26"/>
  </w:num>
  <w:num w:numId="15">
    <w:abstractNumId w:val="10"/>
  </w:num>
  <w:num w:numId="16">
    <w:abstractNumId w:val="15"/>
  </w:num>
  <w:num w:numId="17">
    <w:abstractNumId w:val="23"/>
  </w:num>
  <w:num w:numId="18">
    <w:abstractNumId w:val="17"/>
  </w:num>
  <w:num w:numId="19">
    <w:abstractNumId w:val="11"/>
  </w:num>
  <w:num w:numId="20">
    <w:abstractNumId w:val="12"/>
  </w:num>
  <w:num w:numId="21">
    <w:abstractNumId w:val="20"/>
  </w:num>
  <w:num w:numId="22">
    <w:abstractNumId w:val="13"/>
  </w:num>
  <w:num w:numId="23">
    <w:abstractNumId w:val="8"/>
  </w:num>
  <w:num w:numId="24">
    <w:abstractNumId w:val="2"/>
  </w:num>
  <w:num w:numId="25">
    <w:abstractNumId w:val="19"/>
  </w:num>
  <w:num w:numId="26">
    <w:abstractNumId w:val="1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C9B"/>
    <w:rsid w:val="00010D2D"/>
    <w:rsid w:val="00020BED"/>
    <w:rsid w:val="00022D96"/>
    <w:rsid w:val="00030610"/>
    <w:rsid w:val="000E7395"/>
    <w:rsid w:val="00103074"/>
    <w:rsid w:val="00105AD8"/>
    <w:rsid w:val="0011592C"/>
    <w:rsid w:val="00127565"/>
    <w:rsid w:val="0014385A"/>
    <w:rsid w:val="0019063F"/>
    <w:rsid w:val="001A218E"/>
    <w:rsid w:val="001B4BA8"/>
    <w:rsid w:val="001B6D28"/>
    <w:rsid w:val="001E143F"/>
    <w:rsid w:val="00207E12"/>
    <w:rsid w:val="00211D47"/>
    <w:rsid w:val="00227F68"/>
    <w:rsid w:val="00237E99"/>
    <w:rsid w:val="0024585B"/>
    <w:rsid w:val="00263533"/>
    <w:rsid w:val="00292578"/>
    <w:rsid w:val="0029696F"/>
    <w:rsid w:val="00297583"/>
    <w:rsid w:val="002A0032"/>
    <w:rsid w:val="002A3258"/>
    <w:rsid w:val="002C390B"/>
    <w:rsid w:val="002C3A36"/>
    <w:rsid w:val="002C57CB"/>
    <w:rsid w:val="002C59F7"/>
    <w:rsid w:val="002C6C9B"/>
    <w:rsid w:val="002E1FB4"/>
    <w:rsid w:val="003017B1"/>
    <w:rsid w:val="0031253E"/>
    <w:rsid w:val="0036780C"/>
    <w:rsid w:val="003B0135"/>
    <w:rsid w:val="003B4B03"/>
    <w:rsid w:val="003D2C79"/>
    <w:rsid w:val="004051D3"/>
    <w:rsid w:val="00405B06"/>
    <w:rsid w:val="00413010"/>
    <w:rsid w:val="00422741"/>
    <w:rsid w:val="004438BF"/>
    <w:rsid w:val="00451FB8"/>
    <w:rsid w:val="0047694D"/>
    <w:rsid w:val="00481D02"/>
    <w:rsid w:val="004839E9"/>
    <w:rsid w:val="00492875"/>
    <w:rsid w:val="004B6C32"/>
    <w:rsid w:val="004B6EF8"/>
    <w:rsid w:val="00500081"/>
    <w:rsid w:val="00514092"/>
    <w:rsid w:val="00534F6B"/>
    <w:rsid w:val="005515E9"/>
    <w:rsid w:val="00567679"/>
    <w:rsid w:val="00567E81"/>
    <w:rsid w:val="00596B7A"/>
    <w:rsid w:val="005E2E6D"/>
    <w:rsid w:val="00603E7E"/>
    <w:rsid w:val="0062040E"/>
    <w:rsid w:val="00635668"/>
    <w:rsid w:val="006C14E4"/>
    <w:rsid w:val="006E1248"/>
    <w:rsid w:val="006E4A0F"/>
    <w:rsid w:val="006F5BF4"/>
    <w:rsid w:val="007068C5"/>
    <w:rsid w:val="0073546A"/>
    <w:rsid w:val="00795FA4"/>
    <w:rsid w:val="007F66DC"/>
    <w:rsid w:val="00803745"/>
    <w:rsid w:val="008148AF"/>
    <w:rsid w:val="00841F14"/>
    <w:rsid w:val="00876392"/>
    <w:rsid w:val="008C073D"/>
    <w:rsid w:val="008F5159"/>
    <w:rsid w:val="00915D91"/>
    <w:rsid w:val="0093714F"/>
    <w:rsid w:val="0096061F"/>
    <w:rsid w:val="00967930"/>
    <w:rsid w:val="00990C3C"/>
    <w:rsid w:val="00992241"/>
    <w:rsid w:val="009A27B8"/>
    <w:rsid w:val="009D3791"/>
    <w:rsid w:val="009E152C"/>
    <w:rsid w:val="00A01D4F"/>
    <w:rsid w:val="00A073E0"/>
    <w:rsid w:val="00A33755"/>
    <w:rsid w:val="00A4085B"/>
    <w:rsid w:val="00A57C9A"/>
    <w:rsid w:val="00A67A9A"/>
    <w:rsid w:val="00A737D7"/>
    <w:rsid w:val="00AA4363"/>
    <w:rsid w:val="00AB13B8"/>
    <w:rsid w:val="00AD207F"/>
    <w:rsid w:val="00B40578"/>
    <w:rsid w:val="00B52BFB"/>
    <w:rsid w:val="00B6550F"/>
    <w:rsid w:val="00B67527"/>
    <w:rsid w:val="00B83FC5"/>
    <w:rsid w:val="00BA35FD"/>
    <w:rsid w:val="00BB0D59"/>
    <w:rsid w:val="00BB47E1"/>
    <w:rsid w:val="00BF352E"/>
    <w:rsid w:val="00C00FD9"/>
    <w:rsid w:val="00C10AB8"/>
    <w:rsid w:val="00C1498F"/>
    <w:rsid w:val="00C161DF"/>
    <w:rsid w:val="00C235D7"/>
    <w:rsid w:val="00C32554"/>
    <w:rsid w:val="00C4009B"/>
    <w:rsid w:val="00C55E7A"/>
    <w:rsid w:val="00C90876"/>
    <w:rsid w:val="00C9472A"/>
    <w:rsid w:val="00C9716B"/>
    <w:rsid w:val="00CB4EEA"/>
    <w:rsid w:val="00CE525C"/>
    <w:rsid w:val="00CE6820"/>
    <w:rsid w:val="00CF71A3"/>
    <w:rsid w:val="00D35400"/>
    <w:rsid w:val="00D51A14"/>
    <w:rsid w:val="00D834CC"/>
    <w:rsid w:val="00D903AC"/>
    <w:rsid w:val="00D94364"/>
    <w:rsid w:val="00DA1F03"/>
    <w:rsid w:val="00E7514E"/>
    <w:rsid w:val="00E82EE1"/>
    <w:rsid w:val="00EA0980"/>
    <w:rsid w:val="00EA55CF"/>
    <w:rsid w:val="00EA5B06"/>
    <w:rsid w:val="00EB360A"/>
    <w:rsid w:val="00EE56E4"/>
    <w:rsid w:val="00F01EBB"/>
    <w:rsid w:val="00F05F8D"/>
    <w:rsid w:val="00F32F68"/>
    <w:rsid w:val="00F479A8"/>
    <w:rsid w:val="00F5786F"/>
    <w:rsid w:val="00F64E40"/>
    <w:rsid w:val="00FB5A56"/>
    <w:rsid w:val="00FC09BB"/>
    <w:rsid w:val="00FC6737"/>
    <w:rsid w:val="00FE5010"/>
    <w:rsid w:val="00FF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D0762"/>
  <w15:docId w15:val="{361F6FB2-CBFA-484C-9B8C-4A6DF2B83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C9B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2C6C9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C6C9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2C6C9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2C6C9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6F5BF4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967930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967930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7930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967930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8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1165</Words>
  <Characters>6645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5</cp:revision>
  <dcterms:created xsi:type="dcterms:W3CDTF">2025-06-24T07:29:00Z</dcterms:created>
  <dcterms:modified xsi:type="dcterms:W3CDTF">2025-06-27T06:50:00Z</dcterms:modified>
</cp:coreProperties>
</file>