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F4607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F4607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F4607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6A515ADD" w:rsidR="00C00D2E" w:rsidRPr="006D7D5D" w:rsidRDefault="00A20CD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  <w:lang w:bidi="th-TH"/>
              </w:rPr>
            </w:pPr>
            <w:proofErr w:type="spellStart"/>
            <w:r w:rsidRPr="00A20CD5">
              <w:rPr>
                <w:rFonts w:ascii="Arial" w:hAnsi="Arial" w:cs="Arial"/>
                <w:sz w:val="18"/>
                <w:szCs w:val="18"/>
                <w:lang w:bidi="th-TH"/>
              </w:rPr>
              <w:t>Suphap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7CE6450" w:rsidR="00C00D2E" w:rsidRPr="006D7D5D" w:rsidRDefault="00A20CD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20CD5">
              <w:rPr>
                <w:rFonts w:ascii="Arial" w:hAnsi="Arial" w:cs="Arial"/>
                <w:sz w:val="18"/>
                <w:szCs w:val="18"/>
              </w:rPr>
              <w:t>Supapitch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0851A9B2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Advance Therapy Medicinal Products and Biological Products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34EFDCA4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 xml:space="preserve">Pharmacist </w:t>
            </w:r>
            <w:r w:rsidR="00A20CD5" w:rsidRPr="00A20CD5">
              <w:rPr>
                <w:rFonts w:ascii="Arial" w:hAnsi="Arial" w:cs="Arial"/>
                <w:sz w:val="18"/>
                <w:szCs w:val="18"/>
              </w:rPr>
              <w:t>Senior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5A62227" w:rsidR="0044208E" w:rsidRPr="006D7D5D" w:rsidRDefault="006D7D5D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2016</w:t>
            </w:r>
            <w:r w:rsidR="0044208E" w:rsidRPr="006D7D5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6D7D5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42F1" w14:textId="2BF806DF" w:rsidR="006D7D5D" w:rsidRPr="006D7D5D" w:rsidRDefault="006D7D5D" w:rsidP="006D7D5D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Medicines Regulation Division</w:t>
            </w:r>
          </w:p>
          <w:p w14:paraId="0D19C61C" w14:textId="77777777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 xml:space="preserve">Pharmacist Professional Level </w:t>
            </w:r>
          </w:p>
          <w:p w14:paraId="59DBD81F" w14:textId="3734962D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2ndFloor, Building 4, Food and Drug Administration</w:t>
            </w:r>
            <w:r>
              <w:rPr>
                <w:rFonts w:ascii="Arial" w:hAnsi="Arial" w:cs="Arial"/>
                <w:iCs/>
                <w:sz w:val="18"/>
                <w:szCs w:val="18"/>
              </w:rPr>
              <w:t>,</w:t>
            </w:r>
          </w:p>
          <w:p w14:paraId="707E4C48" w14:textId="61FEFCA5" w:rsidR="0044208E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Ministry of Public Health, Thailand 11000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6F4E0D" w14:paraId="5E972A87" w14:textId="77777777" w:rsidTr="007A50BA">
        <w:trPr>
          <w:trHeight w:val="634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E920" w14:textId="5B6B8632" w:rsidR="006F4E0D" w:rsidRPr="006F4E0D" w:rsidRDefault="006F4E0D" w:rsidP="007A50BA">
            <w:pPr>
              <w:pStyle w:val="TableParagraph"/>
              <w:spacing w:line="276" w:lineRule="auto"/>
              <w:ind w:left="74"/>
              <w:jc w:val="center"/>
              <w:rPr>
                <w:rFonts w:ascii="Arial" w:hAnsi="Arial" w:cs="Arial"/>
                <w:color w:val="00AF50"/>
                <w:sz w:val="18"/>
                <w:szCs w:val="18"/>
              </w:rPr>
            </w:pPr>
            <w:r w:rsidRPr="006F4E0D">
              <w:rPr>
                <w:rFonts w:ascii="Arial" w:hAnsi="Arial" w:cs="Arial"/>
                <w:sz w:val="18"/>
                <w:szCs w:val="18"/>
              </w:rPr>
              <w:t>20</w:t>
            </w:r>
            <w:r w:rsidR="00A20CD5">
              <w:rPr>
                <w:rFonts w:ascii="Arial" w:hAnsi="Arial" w:cs="Arial"/>
                <w:sz w:val="18"/>
                <w:szCs w:val="18"/>
              </w:rPr>
              <w:t>03</w:t>
            </w:r>
            <w:r w:rsidRPr="006F4E0D">
              <w:rPr>
                <w:rFonts w:ascii="Arial" w:hAnsi="Arial" w:cs="Arial"/>
                <w:sz w:val="18"/>
                <w:szCs w:val="18"/>
              </w:rPr>
              <w:t xml:space="preserve"> - 20</w:t>
            </w:r>
            <w:r w:rsidR="00A20CD5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BA24" w14:textId="77777777" w:rsidR="00A20CD5" w:rsidRPr="00A20CD5" w:rsidRDefault="00A20CD5" w:rsidP="00A20CD5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20CD5">
              <w:rPr>
                <w:rFonts w:ascii="Arial" w:hAnsi="Arial" w:cs="Arial"/>
                <w:spacing w:val="-2"/>
                <w:sz w:val="18"/>
                <w:szCs w:val="18"/>
              </w:rPr>
              <w:t>Mahidol University, Thailand</w:t>
            </w:r>
          </w:p>
          <w:p w14:paraId="39B136FC" w14:textId="333CCF58" w:rsidR="006F4E0D" w:rsidRPr="006F4E0D" w:rsidRDefault="00A20CD5" w:rsidP="00A20CD5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20CD5">
              <w:rPr>
                <w:rFonts w:ascii="Arial" w:hAnsi="Arial" w:cs="Arial"/>
                <w:spacing w:val="-2"/>
                <w:sz w:val="18"/>
                <w:szCs w:val="18"/>
              </w:rPr>
              <w:t>Master of Science in Pharmaceutical Microbiology (M.Sc. in Pharm.)</w:t>
            </w:r>
          </w:p>
        </w:tc>
      </w:tr>
      <w:tr w:rsidR="006F4E0D" w14:paraId="0862D8CE" w14:textId="77777777" w:rsidTr="00A20CD5">
        <w:trPr>
          <w:trHeight w:val="55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A799" w14:textId="0FC69B21" w:rsidR="006F4E0D" w:rsidRPr="006F4E0D" w:rsidRDefault="00A20CD5" w:rsidP="007A50BA">
            <w:pPr>
              <w:pStyle w:val="TableParagraph"/>
              <w:spacing w:line="276" w:lineRule="auto"/>
              <w:ind w:left="74"/>
              <w:jc w:val="center"/>
              <w:rPr>
                <w:rFonts w:ascii="Arial" w:hAnsi="Arial" w:cs="Arial"/>
                <w:color w:val="00AF5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199</w:t>
            </w:r>
            <w:r w:rsidR="006F4E0D" w:rsidRPr="006F4E0D">
              <w:rPr>
                <w:rFonts w:ascii="Arial" w:hAnsi="Arial" w:cs="Arial"/>
                <w:sz w:val="18"/>
                <w:szCs w:val="18"/>
              </w:rPr>
              <w:t>6 - 20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6F4E0D" w:rsidRPr="006F4E0D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FC16" w14:textId="77777777" w:rsidR="00A20CD5" w:rsidRDefault="00A20CD5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A20CD5">
              <w:rPr>
                <w:rFonts w:ascii="Arial" w:hAnsi="Arial" w:cs="Arial"/>
                <w:spacing w:val="-2"/>
                <w:sz w:val="18"/>
                <w:szCs w:val="18"/>
              </w:rPr>
              <w:t>Mahidol University, Thailand</w:t>
            </w:r>
          </w:p>
          <w:p w14:paraId="1F367CEA" w14:textId="495F0DEE" w:rsidR="006F4E0D" w:rsidRPr="006F4E0D" w:rsidRDefault="00A20CD5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pacing w:val="-2"/>
                <w:sz w:val="18"/>
                <w:szCs w:val="18"/>
              </w:rPr>
              <w:t>(</w:t>
            </w:r>
            <w:r w:rsidRPr="00A20CD5">
              <w:rPr>
                <w:rFonts w:ascii="Arial" w:hAnsi="Arial" w:cs="Arial"/>
                <w:spacing w:val="-2"/>
                <w:sz w:val="18"/>
                <w:szCs w:val="18"/>
              </w:rPr>
              <w:t>B Sc in Pharmacy</w:t>
            </w:r>
            <w:r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F4607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F4607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A50BA" w:rsidRPr="007A50BA" w14:paraId="6EB35A4E" w14:textId="77777777">
        <w:trPr>
          <w:trHeight w:val="448"/>
        </w:trPr>
        <w:tc>
          <w:tcPr>
            <w:tcW w:w="2059" w:type="dxa"/>
          </w:tcPr>
          <w:p w14:paraId="64B09021" w14:textId="3AB99184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20</w:t>
            </w:r>
            <w:r w:rsidR="00A20CD5">
              <w:rPr>
                <w:rFonts w:ascii="Arial" w:hAnsi="Arial"/>
                <w:sz w:val="18"/>
                <w:szCs w:val="18"/>
              </w:rPr>
              <w:t>0</w:t>
            </w:r>
            <w:bookmarkStart w:id="0" w:name="_GoBack"/>
            <w:bookmarkEnd w:id="0"/>
            <w:r>
              <w:rPr>
                <w:rFonts w:ascii="Arial" w:hAnsi="Arial"/>
                <w:sz w:val="18"/>
                <w:szCs w:val="18"/>
              </w:rPr>
              <w:t>0</w:t>
            </w:r>
            <w:r w:rsidR="008812EC" w:rsidRPr="007A50B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z w:val="18"/>
                <w:szCs w:val="18"/>
              </w:rPr>
              <w:t>–</w:t>
            </w:r>
            <w:r w:rsidR="008812EC" w:rsidRPr="007A50B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30816197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/>
                <w:sz w:val="18"/>
                <w:szCs w:val="18"/>
              </w:rPr>
            </w:pPr>
            <w:r w:rsidRPr="007A50BA">
              <w:rPr>
                <w:rFonts w:ascii="Arial"/>
                <w:sz w:val="18"/>
                <w:szCs w:val="18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F460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F460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F460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F460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F460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F460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F460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F460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28117" w14:textId="77777777" w:rsidR="00F13038" w:rsidRDefault="00F13038">
      <w:r>
        <w:separator/>
      </w:r>
    </w:p>
  </w:endnote>
  <w:endnote w:type="continuationSeparator" w:id="0">
    <w:p w14:paraId="4D3A2C9D" w14:textId="77777777" w:rsidR="00F13038" w:rsidRDefault="00F1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F4607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4F4607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F460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F4607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4F460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F4607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F4607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4F4607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5ED174" w14:textId="77777777" w:rsidR="00F13038" w:rsidRDefault="00F13038">
      <w:r>
        <w:separator/>
      </w:r>
    </w:p>
  </w:footnote>
  <w:footnote w:type="continuationSeparator" w:id="0">
    <w:p w14:paraId="7DBEB249" w14:textId="77777777" w:rsidR="00F13038" w:rsidRDefault="00F13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424A22"/>
    <w:rsid w:val="0044208E"/>
    <w:rsid w:val="004C2A2E"/>
    <w:rsid w:val="004F4607"/>
    <w:rsid w:val="005113F1"/>
    <w:rsid w:val="00542452"/>
    <w:rsid w:val="005E757C"/>
    <w:rsid w:val="006A70F3"/>
    <w:rsid w:val="006D7D5D"/>
    <w:rsid w:val="006F4E0D"/>
    <w:rsid w:val="007A50BA"/>
    <w:rsid w:val="007C1BF8"/>
    <w:rsid w:val="007C50E5"/>
    <w:rsid w:val="00800B86"/>
    <w:rsid w:val="008812EC"/>
    <w:rsid w:val="008F01AB"/>
    <w:rsid w:val="009905FA"/>
    <w:rsid w:val="00A20CD5"/>
    <w:rsid w:val="00AA07A3"/>
    <w:rsid w:val="00AD6879"/>
    <w:rsid w:val="00AF4A08"/>
    <w:rsid w:val="00B82525"/>
    <w:rsid w:val="00C00D2E"/>
    <w:rsid w:val="00C07F9B"/>
    <w:rsid w:val="00C2638E"/>
    <w:rsid w:val="00D34272"/>
    <w:rsid w:val="00EC7121"/>
    <w:rsid w:val="00EE67F7"/>
    <w:rsid w:val="00F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arpasinee_sa@fda.moph.go.th</cp:lastModifiedBy>
  <cp:revision>7</cp:revision>
  <cp:lastPrinted>2024-12-20T09:02:00Z</cp:lastPrinted>
  <dcterms:created xsi:type="dcterms:W3CDTF">2024-12-20T09:25:00Z</dcterms:created>
  <dcterms:modified xsi:type="dcterms:W3CDTF">2025-05-23T01:57:00Z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