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52" w:rsidRPr="00EA065C" w:rsidRDefault="00A54152" w:rsidP="00A54152">
      <w:pPr>
        <w:spacing w:line="240" w:lineRule="auto"/>
        <w:rPr>
          <w:color w:val="auto"/>
        </w:rPr>
      </w:pPr>
    </w:p>
    <w:p w:rsidR="008F592B" w:rsidRPr="007A63BB" w:rsidRDefault="001A108A" w:rsidP="007A63BB">
      <w:pPr>
        <w:tabs>
          <w:tab w:val="left" w:pos="0"/>
        </w:tabs>
        <w:spacing w:line="240" w:lineRule="auto"/>
        <w:ind w:left="90"/>
        <w:jc w:val="center"/>
        <w:rPr>
          <w:b/>
          <w:color w:val="auto"/>
          <w:sz w:val="52"/>
          <w:szCs w:val="52"/>
        </w:rPr>
      </w:pPr>
      <w:r w:rsidRPr="007A63BB">
        <w:rPr>
          <w:b/>
          <w:color w:val="auto"/>
          <w:sz w:val="52"/>
          <w:szCs w:val="52"/>
        </w:rPr>
        <w:t>PROJECT 2</w:t>
      </w:r>
    </w:p>
    <w:p w:rsidR="001A108A" w:rsidRPr="007A63BB" w:rsidRDefault="001A108A" w:rsidP="007A63BB">
      <w:pPr>
        <w:tabs>
          <w:tab w:val="left" w:pos="0"/>
        </w:tabs>
        <w:spacing w:line="240" w:lineRule="auto"/>
        <w:ind w:left="90"/>
        <w:jc w:val="center"/>
        <w:rPr>
          <w:b/>
          <w:color w:val="auto"/>
          <w:sz w:val="40"/>
          <w:szCs w:val="40"/>
        </w:rPr>
      </w:pPr>
      <w:r w:rsidRPr="007A63BB">
        <w:rPr>
          <w:b/>
          <w:color w:val="auto"/>
          <w:sz w:val="40"/>
          <w:szCs w:val="40"/>
        </w:rPr>
        <w:t>Sample Sort</w:t>
      </w:r>
    </w:p>
    <w:p w:rsidR="001A108A" w:rsidRPr="00EA065C" w:rsidRDefault="001A108A" w:rsidP="001A108A">
      <w:pPr>
        <w:tabs>
          <w:tab w:val="left" w:pos="0"/>
        </w:tabs>
        <w:spacing w:line="240" w:lineRule="auto"/>
        <w:ind w:left="90"/>
        <w:rPr>
          <w:color w:val="auto"/>
        </w:rPr>
      </w:pPr>
    </w:p>
    <w:p w:rsidR="00715630" w:rsidRDefault="00715630" w:rsidP="00CD003A">
      <w:pPr>
        <w:tabs>
          <w:tab w:val="left" w:pos="0"/>
        </w:tabs>
        <w:spacing w:line="240" w:lineRule="auto"/>
        <w:ind w:left="90"/>
        <w:jc w:val="center"/>
        <w:rPr>
          <w:b/>
          <w:color w:val="auto"/>
          <w:sz w:val="22"/>
          <w:szCs w:val="22"/>
          <w:u w:val="single"/>
        </w:rPr>
      </w:pPr>
    </w:p>
    <w:p w:rsidR="001A108A" w:rsidRPr="00E36707" w:rsidRDefault="001A108A" w:rsidP="00CD003A">
      <w:pPr>
        <w:tabs>
          <w:tab w:val="left" w:pos="0"/>
        </w:tabs>
        <w:spacing w:line="240" w:lineRule="auto"/>
        <w:ind w:left="90"/>
        <w:jc w:val="center"/>
        <w:rPr>
          <w:b/>
          <w:color w:val="auto"/>
          <w:sz w:val="22"/>
          <w:szCs w:val="22"/>
          <w:u w:val="single"/>
        </w:rPr>
      </w:pPr>
      <w:r w:rsidRPr="00E36707">
        <w:rPr>
          <w:b/>
          <w:color w:val="auto"/>
          <w:sz w:val="22"/>
          <w:szCs w:val="22"/>
          <w:u w:val="single"/>
        </w:rPr>
        <w:t>MPI- Only implementation</w:t>
      </w:r>
    </w:p>
    <w:p w:rsidR="00B87E5B" w:rsidRPr="00E36707" w:rsidRDefault="00B87E5B" w:rsidP="00CD003A">
      <w:pPr>
        <w:tabs>
          <w:tab w:val="left" w:pos="0"/>
        </w:tabs>
        <w:spacing w:line="240" w:lineRule="auto"/>
        <w:ind w:left="90"/>
        <w:jc w:val="center"/>
        <w:rPr>
          <w:b/>
          <w:color w:val="auto"/>
          <w:sz w:val="22"/>
          <w:szCs w:val="22"/>
        </w:rPr>
      </w:pPr>
    </w:p>
    <w:p w:rsidR="00EC0BE7" w:rsidRDefault="00EC0BE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It contains below functions – </w:t>
      </w:r>
    </w:p>
    <w:p w:rsidR="005B4725" w:rsidRPr="00E36707" w:rsidRDefault="005B4725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EC0BE7" w:rsidRPr="00E36707" w:rsidRDefault="00EC0BE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632C94">
        <w:rPr>
          <w:color w:val="auto"/>
          <w:sz w:val="22"/>
          <w:szCs w:val="22"/>
          <w:u w:val="single"/>
        </w:rPr>
        <w:t>ReceiveInput</w:t>
      </w:r>
      <w:r w:rsidRPr="00E36707">
        <w:rPr>
          <w:color w:val="auto"/>
          <w:sz w:val="22"/>
          <w:szCs w:val="22"/>
        </w:rPr>
        <w:t xml:space="preserve"> : This function receives input from flat file. Structure of flat file is mentioned in README.TXT</w:t>
      </w:r>
    </w:p>
    <w:p w:rsidR="00EC0BE7" w:rsidRPr="00E36707" w:rsidRDefault="00EC0BE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632C94">
        <w:rPr>
          <w:color w:val="auto"/>
          <w:sz w:val="22"/>
          <w:szCs w:val="22"/>
          <w:u w:val="single"/>
        </w:rPr>
        <w:t>Distribute</w:t>
      </w:r>
      <w:r w:rsidRPr="00E36707">
        <w:rPr>
          <w:color w:val="auto"/>
          <w:sz w:val="22"/>
          <w:szCs w:val="22"/>
        </w:rPr>
        <w:t xml:space="preserve"> : Distributes the input to all processors equally.</w:t>
      </w:r>
      <w:r w:rsidR="00997B8A">
        <w:rPr>
          <w:color w:val="auto"/>
          <w:sz w:val="22"/>
          <w:szCs w:val="22"/>
        </w:rPr>
        <w:t>(n/p)</w:t>
      </w:r>
    </w:p>
    <w:p w:rsidR="00EC0BE7" w:rsidRPr="00E36707" w:rsidRDefault="00EC0BE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632C94">
        <w:rPr>
          <w:color w:val="auto"/>
          <w:sz w:val="22"/>
          <w:szCs w:val="22"/>
          <w:u w:val="single"/>
        </w:rPr>
        <w:t>Sort</w:t>
      </w:r>
      <w:r w:rsidRPr="00E36707">
        <w:rPr>
          <w:color w:val="auto"/>
          <w:sz w:val="22"/>
          <w:szCs w:val="22"/>
        </w:rPr>
        <w:t xml:space="preserve"> : Insertion sort implementation.</w:t>
      </w:r>
    </w:p>
    <w:p w:rsidR="00EC0BE7" w:rsidRPr="00E36707" w:rsidRDefault="00EC0BE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632C94">
        <w:rPr>
          <w:color w:val="auto"/>
          <w:sz w:val="22"/>
          <w:szCs w:val="22"/>
          <w:u w:val="single"/>
        </w:rPr>
        <w:t>localSplitter</w:t>
      </w:r>
      <w:r w:rsidRPr="00E36707">
        <w:rPr>
          <w:color w:val="auto"/>
          <w:sz w:val="22"/>
          <w:szCs w:val="22"/>
        </w:rPr>
        <w:t xml:space="preserve"> : Finds p or p-1 splitters based on Boolean variable passed.</w:t>
      </w:r>
    </w:p>
    <w:p w:rsidR="00EC0BE7" w:rsidRPr="00E36707" w:rsidRDefault="00EC0BE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632C94">
        <w:rPr>
          <w:color w:val="auto"/>
          <w:sz w:val="22"/>
          <w:szCs w:val="22"/>
          <w:u w:val="single"/>
        </w:rPr>
        <w:t>allToAllCalculation</w:t>
      </w:r>
      <w:r w:rsidRPr="00E36707">
        <w:rPr>
          <w:color w:val="auto"/>
          <w:sz w:val="22"/>
          <w:szCs w:val="22"/>
        </w:rPr>
        <w:t xml:space="preserve"> : It prepares scounts and sdispls for </w:t>
      </w:r>
      <w:r w:rsidR="00130593" w:rsidRPr="00E36707">
        <w:rPr>
          <w:color w:val="auto"/>
          <w:sz w:val="22"/>
          <w:szCs w:val="22"/>
        </w:rPr>
        <w:t>allToall communication.</w:t>
      </w:r>
    </w:p>
    <w:p w:rsidR="00130593" w:rsidRPr="00E36707" w:rsidRDefault="00130593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632C94">
        <w:rPr>
          <w:color w:val="auto"/>
          <w:sz w:val="22"/>
          <w:szCs w:val="22"/>
          <w:u w:val="single"/>
        </w:rPr>
        <w:t>countElements</w:t>
      </w:r>
      <w:r w:rsidRPr="00E36707">
        <w:rPr>
          <w:color w:val="auto"/>
          <w:sz w:val="22"/>
          <w:szCs w:val="22"/>
        </w:rPr>
        <w:t xml:space="preserve"> : It counts the number of elements in each bucket(scounts) using BINARY SEARCH ALGORITHM.</w:t>
      </w:r>
    </w:p>
    <w:p w:rsidR="00130593" w:rsidRPr="00E36707" w:rsidRDefault="00130593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632C94">
        <w:rPr>
          <w:color w:val="auto"/>
          <w:sz w:val="22"/>
          <w:szCs w:val="22"/>
          <w:u w:val="single"/>
        </w:rPr>
        <w:t>Merge</w:t>
      </w:r>
      <w:r w:rsidRPr="00E36707">
        <w:rPr>
          <w:color w:val="auto"/>
          <w:sz w:val="22"/>
          <w:szCs w:val="22"/>
        </w:rPr>
        <w:t xml:space="preserve"> : It merges the sorted sublists received from all processors at each bucket(processor).</w:t>
      </w:r>
    </w:p>
    <w:p w:rsidR="00130593" w:rsidRPr="00E36707" w:rsidRDefault="00130593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632C94">
        <w:rPr>
          <w:color w:val="auto"/>
          <w:sz w:val="22"/>
          <w:szCs w:val="22"/>
          <w:u w:val="single"/>
        </w:rPr>
        <w:t>prepareGatherv</w:t>
      </w:r>
      <w:r w:rsidRPr="00E36707">
        <w:rPr>
          <w:color w:val="auto"/>
          <w:sz w:val="22"/>
          <w:szCs w:val="22"/>
        </w:rPr>
        <w:t xml:space="preserve"> : It prepares finalCount and finalDispls for final appending of sorted lists at each node. It gives output to root node</w:t>
      </w:r>
      <w:r w:rsidR="00632C94">
        <w:rPr>
          <w:color w:val="auto"/>
          <w:sz w:val="22"/>
          <w:szCs w:val="22"/>
        </w:rPr>
        <w:t xml:space="preserve"> </w:t>
      </w:r>
      <w:r w:rsidRPr="00E36707">
        <w:rPr>
          <w:color w:val="auto"/>
          <w:sz w:val="22"/>
          <w:szCs w:val="22"/>
        </w:rPr>
        <w:t>(0).</w:t>
      </w:r>
    </w:p>
    <w:p w:rsidR="00130593" w:rsidRPr="00E36707" w:rsidRDefault="00130593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130593" w:rsidRPr="00E36707" w:rsidRDefault="00CC33CD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Input is processed and distributed across all processors equally.</w:t>
      </w:r>
    </w:p>
    <w:p w:rsidR="00CC33CD" w:rsidRPr="00E36707" w:rsidRDefault="00CC33CD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Each processor sorts local received input using insertion sort.</w:t>
      </w:r>
    </w:p>
    <w:p w:rsidR="00CC33CD" w:rsidRPr="00E36707" w:rsidRDefault="00CC33CD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P equal spaced splitters are identified and sent to root node.</w:t>
      </w:r>
    </w:p>
    <w:p w:rsidR="00CC33CD" w:rsidRPr="00E36707" w:rsidRDefault="00CC33CD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Root node receives p*p samples and sort them using insertion sort. (</w:t>
      </w:r>
      <w:r w:rsidRPr="00E36707">
        <w:rPr>
          <w:b/>
          <w:color w:val="auto"/>
          <w:sz w:val="22"/>
          <w:szCs w:val="22"/>
        </w:rPr>
        <w:t>MPI_Allgather</w:t>
      </w:r>
      <w:r w:rsidRPr="00E36707">
        <w:rPr>
          <w:color w:val="auto"/>
          <w:sz w:val="22"/>
          <w:szCs w:val="22"/>
        </w:rPr>
        <w:t>)</w:t>
      </w:r>
    </w:p>
    <w:p w:rsidR="00CC33CD" w:rsidRPr="00E36707" w:rsidRDefault="00CC33CD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It identifies p-1 splitters and broadcasts it to all nodes.</w:t>
      </w:r>
    </w:p>
    <w:p w:rsidR="00CC33CD" w:rsidRPr="00E36707" w:rsidRDefault="00CC33CD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Now, every node receives p-1 splitters which are nothing but bucket limits. </w:t>
      </w:r>
    </w:p>
    <w:p w:rsidR="00CC33CD" w:rsidRPr="00E36707" w:rsidRDefault="00CC33CD" w:rsidP="001A108A">
      <w:pPr>
        <w:tabs>
          <w:tab w:val="left" w:pos="0"/>
        </w:tabs>
        <w:spacing w:line="240" w:lineRule="auto"/>
        <w:ind w:left="90"/>
        <w:rPr>
          <w:b/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Each node finds out number of element is posses in every bucket – scounts</w:t>
      </w:r>
      <w:r w:rsidR="00D0708E" w:rsidRPr="00E36707">
        <w:rPr>
          <w:color w:val="auto"/>
          <w:sz w:val="22"/>
          <w:szCs w:val="22"/>
        </w:rPr>
        <w:t xml:space="preserve"> using </w:t>
      </w:r>
      <w:r w:rsidR="00D0708E" w:rsidRPr="00E36707">
        <w:rPr>
          <w:b/>
          <w:color w:val="auto"/>
          <w:sz w:val="22"/>
          <w:szCs w:val="22"/>
        </w:rPr>
        <w:t>BINARY SEARCH ALGORITHM.</w:t>
      </w:r>
    </w:p>
    <w:p w:rsidR="00CC33CD" w:rsidRPr="00E36707" w:rsidRDefault="00CC33CD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Each node find out displacement of bucket’s first element is posses – sdispls</w:t>
      </w:r>
    </w:p>
    <w:p w:rsidR="00CC33CD" w:rsidRPr="00E36707" w:rsidRDefault="00417468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Each node broadcasts scounts to all nodes using allToAll communication (</w:t>
      </w:r>
      <w:r w:rsidR="009E013A" w:rsidRPr="00E36707">
        <w:rPr>
          <w:b/>
          <w:color w:val="auto"/>
          <w:sz w:val="22"/>
          <w:szCs w:val="22"/>
        </w:rPr>
        <w:t>MPI_Allt</w:t>
      </w:r>
      <w:r w:rsidRPr="00E36707">
        <w:rPr>
          <w:b/>
          <w:color w:val="auto"/>
          <w:sz w:val="22"/>
          <w:szCs w:val="22"/>
        </w:rPr>
        <w:t>oall</w:t>
      </w:r>
      <w:r w:rsidRPr="00E36707">
        <w:rPr>
          <w:color w:val="auto"/>
          <w:sz w:val="22"/>
          <w:szCs w:val="22"/>
        </w:rPr>
        <w:t>)</w:t>
      </w:r>
    </w:p>
    <w:p w:rsidR="00417468" w:rsidRPr="00E36707" w:rsidRDefault="00417468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After receiving scounts from all other nodes, each i bucket(processor) fins out number of element is suppose to be receive from j processor.-  rcounts</w:t>
      </w:r>
    </w:p>
    <w:p w:rsidR="00417468" w:rsidRPr="00E36707" w:rsidRDefault="00417468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Same way it prepares rdispls which gives position of data it should receive from j processor – rdispls.</w:t>
      </w:r>
    </w:p>
    <w:p w:rsidR="00417468" w:rsidRPr="00E36707" w:rsidRDefault="00417468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417468" w:rsidRPr="00E36707" w:rsidRDefault="00417468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After preparing scounts, sdispls, rcounts, rdispls every node sends ith sublists to ith processor using </w:t>
      </w:r>
      <w:r w:rsidR="009E013A" w:rsidRPr="00E36707">
        <w:rPr>
          <w:b/>
          <w:color w:val="auto"/>
          <w:sz w:val="22"/>
          <w:szCs w:val="22"/>
        </w:rPr>
        <w:t>MPI_A</w:t>
      </w:r>
      <w:r w:rsidRPr="00E36707">
        <w:rPr>
          <w:b/>
          <w:color w:val="auto"/>
          <w:sz w:val="22"/>
          <w:szCs w:val="22"/>
        </w:rPr>
        <w:t>lltoallv</w:t>
      </w:r>
      <w:r w:rsidRPr="00E36707">
        <w:rPr>
          <w:color w:val="auto"/>
          <w:sz w:val="22"/>
          <w:szCs w:val="22"/>
        </w:rPr>
        <w:t>.</w:t>
      </w:r>
    </w:p>
    <w:p w:rsidR="00CB3DB9" w:rsidRPr="00E36707" w:rsidRDefault="00CB3DB9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Doing this now each bucket receives all elements in that bucket.</w:t>
      </w:r>
    </w:p>
    <w:p w:rsidR="008E3D58" w:rsidRPr="00E36707" w:rsidRDefault="008E3D58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Every bucket merges all sorted sublissts it received from other processors using </w:t>
      </w:r>
      <w:r w:rsidRPr="00E36707">
        <w:rPr>
          <w:b/>
          <w:color w:val="auto"/>
          <w:sz w:val="22"/>
          <w:szCs w:val="22"/>
        </w:rPr>
        <w:t>MERGE ALGORITHM</w:t>
      </w:r>
      <w:r w:rsidRPr="00E36707">
        <w:rPr>
          <w:color w:val="auto"/>
          <w:sz w:val="22"/>
          <w:szCs w:val="22"/>
        </w:rPr>
        <w:t>.</w:t>
      </w:r>
    </w:p>
    <w:p w:rsidR="008E3D58" w:rsidRPr="00E36707" w:rsidRDefault="008E3D58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9D0661" w:rsidRPr="00E36707" w:rsidRDefault="009D0661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Now all nodes prepare finlCount and finalDispls for sending sorted list in bucket to root node. </w:t>
      </w:r>
    </w:p>
    <w:p w:rsidR="009D0661" w:rsidRPr="00E36707" w:rsidRDefault="009D0661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Then root node receives all sorted lists from other nodes and </w:t>
      </w:r>
      <w:r w:rsidR="00780890" w:rsidRPr="00E36707">
        <w:rPr>
          <w:color w:val="auto"/>
          <w:sz w:val="22"/>
          <w:szCs w:val="22"/>
        </w:rPr>
        <w:t>append them using MPI_GatherV.</w:t>
      </w:r>
    </w:p>
    <w:p w:rsidR="001A108A" w:rsidRPr="00E36707" w:rsidRDefault="001A108A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CD003A" w:rsidRPr="00E36707" w:rsidRDefault="00CD003A" w:rsidP="00CD003A">
      <w:pPr>
        <w:tabs>
          <w:tab w:val="left" w:pos="0"/>
        </w:tabs>
        <w:spacing w:line="240" w:lineRule="auto"/>
        <w:ind w:left="90"/>
        <w:jc w:val="center"/>
        <w:rPr>
          <w:b/>
          <w:color w:val="auto"/>
          <w:sz w:val="22"/>
          <w:szCs w:val="22"/>
          <w:u w:val="single"/>
        </w:rPr>
      </w:pPr>
      <w:r w:rsidRPr="00E36707">
        <w:rPr>
          <w:b/>
          <w:color w:val="auto"/>
          <w:sz w:val="22"/>
          <w:szCs w:val="22"/>
          <w:u w:val="single"/>
        </w:rPr>
        <w:t>MPI OpenMP implementation</w:t>
      </w:r>
    </w:p>
    <w:p w:rsidR="00230D88" w:rsidRPr="00E36707" w:rsidRDefault="00230D88" w:rsidP="00CD003A">
      <w:pPr>
        <w:tabs>
          <w:tab w:val="left" w:pos="0"/>
        </w:tabs>
        <w:spacing w:line="240" w:lineRule="auto"/>
        <w:ind w:left="90"/>
        <w:jc w:val="center"/>
        <w:rPr>
          <w:b/>
          <w:color w:val="auto"/>
          <w:sz w:val="22"/>
          <w:szCs w:val="22"/>
          <w:u w:val="single"/>
        </w:rPr>
      </w:pPr>
    </w:p>
    <w:p w:rsidR="00CD003A" w:rsidRPr="00E36707" w:rsidRDefault="00874652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The MPI side implementation of MPI OpenMP is mostly similar to MPI only implementation.</w:t>
      </w:r>
    </w:p>
    <w:p w:rsidR="00874652" w:rsidRPr="00E36707" w:rsidRDefault="00D54CCF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Multithreading strategy-</w:t>
      </w:r>
    </w:p>
    <w:p w:rsidR="00D54CCF" w:rsidRPr="00E36707" w:rsidRDefault="00D54CCF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Multithreading is used for local sort algorithm, binary search and merge algorithms, as given in the requirements.</w:t>
      </w:r>
    </w:p>
    <w:p w:rsidR="00D54CCF" w:rsidRPr="00E36707" w:rsidRDefault="00E165A8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  <w:u w:val="single"/>
        </w:rPr>
      </w:pPr>
      <w:r w:rsidRPr="00E36707">
        <w:rPr>
          <w:color w:val="auto"/>
          <w:sz w:val="22"/>
          <w:szCs w:val="22"/>
          <w:u w:val="single"/>
        </w:rPr>
        <w:t>Multithreading in insertion sort –</w:t>
      </w:r>
    </w:p>
    <w:p w:rsidR="00E165A8" w:rsidRPr="00E36707" w:rsidRDefault="00BF7B28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The inner loop of insertion sort is multithreaded using  </w:t>
      </w:r>
      <w:r w:rsidRPr="00E36707">
        <w:rPr>
          <w:b/>
          <w:color w:val="auto"/>
          <w:sz w:val="22"/>
          <w:szCs w:val="22"/>
        </w:rPr>
        <w:t>‘#pragma omp for schedule(dynamic)’</w:t>
      </w:r>
      <w:r w:rsidRPr="00E36707">
        <w:rPr>
          <w:color w:val="auto"/>
          <w:sz w:val="22"/>
          <w:szCs w:val="22"/>
        </w:rPr>
        <w:t xml:space="preserve"> directive.</w:t>
      </w:r>
      <w:r w:rsidR="00802932" w:rsidRPr="00E36707">
        <w:rPr>
          <w:color w:val="auto"/>
          <w:sz w:val="22"/>
          <w:szCs w:val="22"/>
        </w:rPr>
        <w:t xml:space="preserve"> Schedule dynamic is used to avoid temporal imbalance in static scheduling, It will split the iteration space equally into all available threads as they become idle.</w:t>
      </w:r>
    </w:p>
    <w:p w:rsidR="00EB5865" w:rsidRPr="00E36707" w:rsidRDefault="00EB5865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Doing so, the inner loop of insertion sort is multithreaded and when iteration space is 1 for each thread it will improve complexity from O(n</w:t>
      </w:r>
      <w:r w:rsidRPr="00E36707">
        <w:rPr>
          <w:color w:val="auto"/>
          <w:sz w:val="22"/>
          <w:szCs w:val="22"/>
          <w:vertAlign w:val="subscript"/>
        </w:rPr>
        <w:softHyphen/>
      </w:r>
      <w:r w:rsidRPr="00E36707">
        <w:rPr>
          <w:color w:val="auto"/>
          <w:sz w:val="22"/>
          <w:szCs w:val="22"/>
          <w:vertAlign w:val="superscript"/>
        </w:rPr>
        <w:t xml:space="preserve">2) </w:t>
      </w:r>
      <w:r w:rsidRPr="00E36707">
        <w:rPr>
          <w:b/>
          <w:color w:val="auto"/>
          <w:sz w:val="22"/>
          <w:szCs w:val="22"/>
        </w:rPr>
        <w:t xml:space="preserve"> </w:t>
      </w:r>
      <w:r w:rsidRPr="00E36707">
        <w:rPr>
          <w:color w:val="auto"/>
          <w:sz w:val="22"/>
          <w:szCs w:val="22"/>
        </w:rPr>
        <w:t>to O(n).</w:t>
      </w:r>
    </w:p>
    <w:p w:rsidR="00EB5865" w:rsidRPr="00E36707" w:rsidRDefault="00EB5865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AE670B" w:rsidRPr="00E36707" w:rsidRDefault="00AE670B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  <w:u w:val="single"/>
        </w:rPr>
      </w:pPr>
      <w:r w:rsidRPr="00E36707">
        <w:rPr>
          <w:color w:val="auto"/>
          <w:sz w:val="22"/>
          <w:szCs w:val="22"/>
          <w:u w:val="single"/>
        </w:rPr>
        <w:t xml:space="preserve">Multithreading strategy for binary search – </w:t>
      </w:r>
    </w:p>
    <w:p w:rsidR="00320ED8" w:rsidRPr="00E36707" w:rsidRDefault="00320ED8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countElements function.</w:t>
      </w:r>
    </w:p>
    <w:p w:rsidR="005E2C54" w:rsidRPr="00E36707" w:rsidRDefault="00320ED8" w:rsidP="0058702F">
      <w:pPr>
        <w:tabs>
          <w:tab w:val="left" w:pos="0"/>
        </w:tabs>
        <w:spacing w:line="240" w:lineRule="auto"/>
        <w:ind w:left="90"/>
        <w:rPr>
          <w:b/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Binary search complexity is log(n) in general. This binary search variant counts the number of elements smaller than target value passed.</w:t>
      </w:r>
      <w:r w:rsidR="009A4229" w:rsidRPr="00E36707">
        <w:rPr>
          <w:color w:val="auto"/>
          <w:sz w:val="22"/>
          <w:szCs w:val="22"/>
        </w:rPr>
        <w:t xml:space="preserve"> Iteration space is divided using </w:t>
      </w:r>
      <w:r w:rsidR="009A4229" w:rsidRPr="00E36707">
        <w:rPr>
          <w:b/>
          <w:color w:val="auto"/>
          <w:sz w:val="22"/>
          <w:szCs w:val="22"/>
        </w:rPr>
        <w:t>‘#pragma omp for schedule(dynamic)’.</w:t>
      </w:r>
      <w:r w:rsidR="005E2C54" w:rsidRPr="00E36707">
        <w:rPr>
          <w:b/>
          <w:color w:val="auto"/>
          <w:sz w:val="22"/>
          <w:szCs w:val="22"/>
        </w:rPr>
        <w:t xml:space="preserve"> </w:t>
      </w:r>
    </w:p>
    <w:p w:rsidR="00AE670B" w:rsidRPr="00E36707" w:rsidRDefault="005E2C54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The upper limit (hi) is divided to each thread and every thread updates shared variable count pointer.</w:t>
      </w:r>
    </w:p>
    <w:p w:rsidR="005E2C54" w:rsidRPr="00E36707" w:rsidRDefault="005E2C54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Now the complexity each improved from log(n) to log(n/t) where t is number of threads available.</w:t>
      </w:r>
    </w:p>
    <w:p w:rsidR="00230DC3" w:rsidRPr="00E36707" w:rsidRDefault="00230DC3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230DC3" w:rsidRPr="00E36707" w:rsidRDefault="005F3D78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  <w:u w:val="single"/>
        </w:rPr>
      </w:pPr>
      <w:r w:rsidRPr="00E36707">
        <w:rPr>
          <w:color w:val="auto"/>
          <w:sz w:val="22"/>
          <w:szCs w:val="22"/>
          <w:u w:val="single"/>
        </w:rPr>
        <w:t xml:space="preserve">Multithreading strategy for Merge algorithm – </w:t>
      </w:r>
    </w:p>
    <w:p w:rsidR="005F3D78" w:rsidRPr="00E36707" w:rsidRDefault="00735E88" w:rsidP="0058702F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This is a</w:t>
      </w:r>
      <w:r w:rsidR="005F3D78" w:rsidRPr="00E36707">
        <w:rPr>
          <w:color w:val="auto"/>
          <w:sz w:val="22"/>
          <w:szCs w:val="22"/>
        </w:rPr>
        <w:t xml:space="preserve"> variant implementation of merge step used merge sort algorithm</w:t>
      </w:r>
      <w:r w:rsidR="006C11E0" w:rsidRPr="00E36707">
        <w:rPr>
          <w:color w:val="auto"/>
          <w:sz w:val="22"/>
          <w:szCs w:val="22"/>
        </w:rPr>
        <w:t xml:space="preserve">. Directive </w:t>
      </w:r>
      <w:r w:rsidR="006C11E0" w:rsidRPr="00E36707">
        <w:rPr>
          <w:b/>
          <w:color w:val="auto"/>
          <w:sz w:val="22"/>
          <w:szCs w:val="22"/>
        </w:rPr>
        <w:t xml:space="preserve">‘#pragma omp for schedule(dynamic) ordered’ </w:t>
      </w:r>
      <w:r w:rsidR="006C11E0" w:rsidRPr="00E36707">
        <w:rPr>
          <w:color w:val="auto"/>
          <w:sz w:val="22"/>
          <w:szCs w:val="22"/>
        </w:rPr>
        <w:t>is used.</w:t>
      </w:r>
    </w:p>
    <w:p w:rsidR="006C11E0" w:rsidRPr="00E36707" w:rsidRDefault="006C11E0" w:rsidP="0058702F">
      <w:pPr>
        <w:tabs>
          <w:tab w:val="left" w:pos="0"/>
        </w:tabs>
        <w:spacing w:line="240" w:lineRule="auto"/>
        <w:ind w:left="90"/>
        <w:rPr>
          <w:b/>
          <w:color w:val="auto"/>
          <w:sz w:val="22"/>
          <w:szCs w:val="22"/>
        </w:rPr>
      </w:pPr>
    </w:p>
    <w:p w:rsidR="00160CC6" w:rsidRPr="00E36707" w:rsidRDefault="00160CC6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160CC6" w:rsidRPr="00E36707" w:rsidRDefault="00160CC6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160CC6" w:rsidRPr="00E36707" w:rsidRDefault="00160CC6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1A108A" w:rsidRPr="00E36707" w:rsidRDefault="001A108A" w:rsidP="001A108A">
      <w:pPr>
        <w:tabs>
          <w:tab w:val="left" w:pos="0"/>
        </w:tabs>
        <w:spacing w:line="240" w:lineRule="auto"/>
        <w:ind w:left="90"/>
        <w:rPr>
          <w:b/>
          <w:color w:val="auto"/>
          <w:sz w:val="22"/>
          <w:szCs w:val="22"/>
          <w:u w:val="single"/>
        </w:rPr>
      </w:pPr>
      <w:r w:rsidRPr="00E36707">
        <w:rPr>
          <w:b/>
          <w:color w:val="auto"/>
          <w:sz w:val="22"/>
          <w:szCs w:val="22"/>
          <w:u w:val="single"/>
        </w:rPr>
        <w:t xml:space="preserve">Experimental results – </w:t>
      </w:r>
    </w:p>
    <w:p w:rsidR="00D36E47" w:rsidRPr="00E36707" w:rsidRDefault="00D36E4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116513" w:rsidRPr="00E36707" w:rsidRDefault="00D6337C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Result shows the</w:t>
      </w:r>
      <w:r w:rsidR="00116513" w:rsidRPr="00E36707">
        <w:rPr>
          <w:color w:val="auto"/>
          <w:sz w:val="22"/>
          <w:szCs w:val="22"/>
        </w:rPr>
        <w:t xml:space="preserve"> improvement in performance while increasing the number of processors (p) and increasing number of threads(t) per process. Especially for large value of n, values of p and t makes a visible difference.</w:t>
      </w:r>
    </w:p>
    <w:p w:rsidR="00FD161D" w:rsidRPr="00E36707" w:rsidRDefault="00753649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MPI OpenMP implementation shows better performance than MPI </w:t>
      </w:r>
      <w:r w:rsidR="00D1074D">
        <w:rPr>
          <w:color w:val="auto"/>
          <w:sz w:val="22"/>
          <w:szCs w:val="22"/>
        </w:rPr>
        <w:t>significantly</w:t>
      </w:r>
      <w:r w:rsidRPr="00E36707">
        <w:rPr>
          <w:color w:val="auto"/>
          <w:sz w:val="22"/>
          <w:szCs w:val="22"/>
        </w:rPr>
        <w:t xml:space="preserve"> for large value of n and large number of processors and threads.</w:t>
      </w:r>
    </w:p>
    <w:p w:rsidR="00753649" w:rsidRPr="00E36707" w:rsidRDefault="00753649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 xml:space="preserve">For small n, using large p and t will increase the distribution and thread creation. </w:t>
      </w:r>
      <w:r w:rsidR="00FA7623">
        <w:rPr>
          <w:color w:val="auto"/>
          <w:sz w:val="22"/>
          <w:szCs w:val="22"/>
        </w:rPr>
        <w:t>Initializ</w:t>
      </w:r>
      <w:r w:rsidRPr="00E36707">
        <w:rPr>
          <w:color w:val="auto"/>
          <w:sz w:val="22"/>
          <w:szCs w:val="22"/>
        </w:rPr>
        <w:t>ation cost than actually sorting the numbers.</w:t>
      </w:r>
    </w:p>
    <w:p w:rsidR="0049762B" w:rsidRPr="00E36707" w:rsidRDefault="0049762B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Therefore, MPI-OpenMP implementation will perform well for large values of n and when we have many processors and available threads per core.</w:t>
      </w:r>
    </w:p>
    <w:p w:rsidR="0049762B" w:rsidRPr="00E36707" w:rsidRDefault="008C0512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Using virtual threads (in this case 8) shows improvement in performance but obviously it is not that much of implementing with same physical threads. When</w:t>
      </w:r>
      <w:r w:rsidR="00322457">
        <w:rPr>
          <w:color w:val="auto"/>
          <w:sz w:val="22"/>
          <w:szCs w:val="22"/>
        </w:rPr>
        <w:t xml:space="preserve"> total number of threads per cor</w:t>
      </w:r>
      <w:r w:rsidRPr="00E36707">
        <w:rPr>
          <w:color w:val="auto"/>
          <w:sz w:val="22"/>
          <w:szCs w:val="22"/>
        </w:rPr>
        <w:t>e are limited then extra threads will be in waiting state while few threads are executing.</w:t>
      </w:r>
    </w:p>
    <w:p w:rsidR="008C0512" w:rsidRPr="00E36707" w:rsidRDefault="008C0512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DB67B6" w:rsidRPr="00E36707" w:rsidRDefault="00DB67B6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  <w:r w:rsidRPr="00E36707">
        <w:rPr>
          <w:color w:val="auto"/>
          <w:sz w:val="22"/>
          <w:szCs w:val="22"/>
        </w:rPr>
        <w:t>The experimental results for fixed n and variable p and t for both implementations are shown below. These readings are taken while system peak time so may not be very accurate,</w:t>
      </w:r>
    </w:p>
    <w:p w:rsidR="00BF3B88" w:rsidRPr="00E36707" w:rsidRDefault="00BF3B88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p w:rsidR="00D36E47" w:rsidRPr="00E36707" w:rsidRDefault="00D36E4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  <w:u w:val="single"/>
        </w:rPr>
      </w:pPr>
      <w:r w:rsidRPr="00E36707">
        <w:rPr>
          <w:color w:val="auto"/>
          <w:sz w:val="22"/>
          <w:szCs w:val="22"/>
          <w:u w:val="single"/>
        </w:rPr>
        <w:t>MPI Only results</w:t>
      </w:r>
    </w:p>
    <w:p w:rsidR="00D36E47" w:rsidRPr="00E36707" w:rsidRDefault="00D36E47" w:rsidP="001A108A">
      <w:pPr>
        <w:tabs>
          <w:tab w:val="left" w:pos="0"/>
        </w:tabs>
        <w:spacing w:line="240" w:lineRule="auto"/>
        <w:ind w:left="90"/>
        <w:rPr>
          <w:color w:val="auto"/>
          <w:sz w:val="22"/>
          <w:szCs w:val="22"/>
        </w:rPr>
      </w:pPr>
    </w:p>
    <w:tbl>
      <w:tblPr>
        <w:tblW w:w="7395" w:type="dxa"/>
        <w:tblInd w:w="93" w:type="dxa"/>
        <w:tblLook w:val="04A0"/>
      </w:tblPr>
      <w:tblGrid>
        <w:gridCol w:w="4515"/>
        <w:gridCol w:w="960"/>
        <w:gridCol w:w="960"/>
        <w:gridCol w:w="960"/>
      </w:tblGrid>
      <w:tr w:rsidR="00D36E47" w:rsidRPr="00D36E47" w:rsidTr="00116513">
        <w:trPr>
          <w:trHeight w:val="36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840" w:type="dxa"/>
              <w:tblLook w:val="04A0"/>
            </w:tblPr>
            <w:tblGrid>
              <w:gridCol w:w="960"/>
              <w:gridCol w:w="960"/>
              <w:gridCol w:w="960"/>
              <w:gridCol w:w="1051"/>
            </w:tblGrid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time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0.032377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0.032918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0.064538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0.055195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0.034973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0.032614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0.068225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0.04621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256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0.034642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0.032861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0.049581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0.044996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1024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0.039343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0.042861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0.082215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0.078854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0.068606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0.069836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0.085525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0.069398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16384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0.471979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0.365828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0.233805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0.21289</w:t>
                  </w:r>
                </w:p>
              </w:tc>
            </w:tr>
          </w:tbl>
          <w:p w:rsid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C64786" w:rsidRDefault="00C64786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BF3B88" w:rsidRDefault="00BF3B88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BF3B88" w:rsidRDefault="00BF3B88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BF3B88" w:rsidRDefault="00BF3B88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BF3B88" w:rsidRDefault="00BF3B88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BF3B88" w:rsidRDefault="00BF3B88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BF3B88" w:rsidRDefault="00BF3B88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BF3B88" w:rsidRDefault="00BF3B88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BF3B88" w:rsidRDefault="00BF3B88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  <w:p w:rsidR="00C64786" w:rsidRPr="00F505D0" w:rsidRDefault="00C64786" w:rsidP="00D36E47">
            <w:pPr>
              <w:spacing w:line="240" w:lineRule="auto"/>
              <w:rPr>
                <w:rFonts w:cs="Arial"/>
                <w:color w:val="auto"/>
                <w:szCs w:val="20"/>
                <w:u w:val="single"/>
              </w:rPr>
            </w:pPr>
            <w:r w:rsidRPr="00F505D0">
              <w:rPr>
                <w:rFonts w:cs="Arial"/>
                <w:color w:val="auto"/>
                <w:szCs w:val="20"/>
                <w:u w:val="single"/>
              </w:rPr>
              <w:t xml:space="preserve">MPI OpenMP results – </w:t>
            </w:r>
          </w:p>
          <w:tbl>
            <w:tblPr>
              <w:tblW w:w="3840" w:type="dxa"/>
              <w:tblLook w:val="04A0"/>
            </w:tblPr>
            <w:tblGrid>
              <w:gridCol w:w="960"/>
              <w:gridCol w:w="960"/>
              <w:gridCol w:w="960"/>
              <w:gridCol w:w="1051"/>
            </w:tblGrid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time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1.941969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0.054548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3.60655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0.088746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1.469879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0.059683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4.234838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0.071572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256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3.617837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0.03237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4.121898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0.005382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1024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3.656736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0.034353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3.48958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0.020977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25.7656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0.33271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0.03456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0.027812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16384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0.271979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BF3B88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>
                    <w:rPr>
                      <w:rFonts w:cs="Arial"/>
                      <w:color w:val="auto"/>
                      <w:szCs w:val="20"/>
                    </w:rPr>
                    <w:t>0</w:t>
                  </w:r>
                  <w:r w:rsidR="00C64786" w:rsidRPr="00C64786">
                    <w:rPr>
                      <w:rFonts w:cs="Arial"/>
                      <w:color w:val="auto"/>
                      <w:szCs w:val="20"/>
                    </w:rPr>
                    <w:t>.048326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0F7591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>
                    <w:rPr>
                      <w:rFonts w:cs="Arial"/>
                      <w:color w:val="auto"/>
                      <w:szCs w:val="20"/>
                    </w:rPr>
                    <w:t>0.140</w:t>
                  </w:r>
                  <w:r w:rsidR="00C64786" w:rsidRPr="00C64786">
                    <w:rPr>
                      <w:rFonts w:cs="Arial"/>
                      <w:color w:val="auto"/>
                      <w:szCs w:val="20"/>
                    </w:rPr>
                    <w:t>345</w:t>
                  </w:r>
                </w:p>
              </w:tc>
            </w:tr>
            <w:tr w:rsidR="00C64786" w:rsidRPr="00C64786" w:rsidTr="00C64786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rPr>
                      <w:rFonts w:cs="Arial"/>
                      <w:color w:val="auto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C64786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 w:rsidRPr="00C64786">
                    <w:rPr>
                      <w:rFonts w:cs="Arial"/>
                      <w:color w:val="auto"/>
                      <w:szCs w:val="2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786" w:rsidRPr="00C64786" w:rsidRDefault="000F7591" w:rsidP="00C64786">
                  <w:pPr>
                    <w:spacing w:line="240" w:lineRule="auto"/>
                    <w:jc w:val="right"/>
                    <w:rPr>
                      <w:rFonts w:cs="Arial"/>
                      <w:color w:val="auto"/>
                      <w:szCs w:val="20"/>
                    </w:rPr>
                  </w:pPr>
                  <w:r>
                    <w:rPr>
                      <w:rFonts w:cs="Arial"/>
                      <w:color w:val="auto"/>
                      <w:szCs w:val="20"/>
                    </w:rPr>
                    <w:t>0</w:t>
                  </w:r>
                  <w:r w:rsidR="00C64786" w:rsidRPr="00C64786">
                    <w:rPr>
                      <w:rFonts w:cs="Arial"/>
                      <w:color w:val="auto"/>
                      <w:szCs w:val="20"/>
                    </w:rPr>
                    <w:t>.197949</w:t>
                  </w:r>
                </w:p>
              </w:tc>
            </w:tr>
          </w:tbl>
          <w:p w:rsidR="00C64786" w:rsidRPr="00D36E47" w:rsidRDefault="00C64786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</w:tr>
      <w:tr w:rsidR="00D36E47" w:rsidRPr="00D36E47" w:rsidTr="00116513">
        <w:trPr>
          <w:trHeight w:val="25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</w:tr>
      <w:tr w:rsidR="00D36E47" w:rsidRPr="00D36E47" w:rsidTr="00116513">
        <w:trPr>
          <w:trHeight w:val="25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</w:tr>
      <w:tr w:rsidR="00D36E47" w:rsidRPr="00D36E47" w:rsidTr="00116513">
        <w:trPr>
          <w:trHeight w:val="25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513" w:rsidRPr="00D36E47" w:rsidRDefault="00116513" w:rsidP="00116513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</w:tr>
      <w:tr w:rsidR="00D36E47" w:rsidRPr="00D36E47" w:rsidTr="00116513">
        <w:trPr>
          <w:trHeight w:val="25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</w:tr>
      <w:tr w:rsidR="00D36E47" w:rsidRPr="00D36E47" w:rsidTr="00116513">
        <w:trPr>
          <w:trHeight w:val="25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116513">
            <w:pPr>
              <w:spacing w:line="240" w:lineRule="auto"/>
              <w:ind w:left="-3880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</w:tr>
      <w:tr w:rsidR="00D36E47" w:rsidRPr="00D36E47" w:rsidTr="00116513">
        <w:trPr>
          <w:trHeight w:val="25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</w:tr>
      <w:tr w:rsidR="00D36E47" w:rsidRPr="00D36E47" w:rsidTr="00116513">
        <w:trPr>
          <w:trHeight w:val="25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</w:tr>
      <w:tr w:rsidR="00D36E47" w:rsidRPr="00D36E47" w:rsidTr="00116513">
        <w:trPr>
          <w:trHeight w:val="25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E47" w:rsidRPr="00D36E47" w:rsidRDefault="00D36E47" w:rsidP="00D36E47">
            <w:pPr>
              <w:spacing w:line="240" w:lineRule="auto"/>
              <w:jc w:val="right"/>
              <w:rPr>
                <w:rFonts w:cs="Arial"/>
                <w:color w:val="auto"/>
                <w:szCs w:val="20"/>
              </w:rPr>
            </w:pPr>
          </w:p>
        </w:tc>
      </w:tr>
    </w:tbl>
    <w:p w:rsidR="001A108A" w:rsidRPr="00072370" w:rsidRDefault="00FB1EDF" w:rsidP="00F505D0">
      <w:pPr>
        <w:tabs>
          <w:tab w:val="left" w:pos="0"/>
        </w:tabs>
        <w:spacing w:line="240" w:lineRule="auto"/>
        <w:ind w:left="90"/>
        <w:rPr>
          <w:b/>
          <w:color w:val="auto"/>
          <w:u w:val="single"/>
        </w:rPr>
      </w:pPr>
      <w:r w:rsidRPr="00072370">
        <w:rPr>
          <w:b/>
          <w:color w:val="auto"/>
          <w:u w:val="single"/>
        </w:rPr>
        <w:lastRenderedPageBreak/>
        <w:t xml:space="preserve">Performance bottleneck – </w:t>
      </w:r>
    </w:p>
    <w:p w:rsidR="00FB1EDF" w:rsidRDefault="00FB1EDF" w:rsidP="00F505D0">
      <w:pPr>
        <w:tabs>
          <w:tab w:val="left" w:pos="0"/>
        </w:tabs>
        <w:spacing w:line="240" w:lineRule="auto"/>
        <w:ind w:left="90"/>
        <w:rPr>
          <w:color w:val="auto"/>
        </w:rPr>
      </w:pPr>
      <w:r>
        <w:rPr>
          <w:color w:val="auto"/>
        </w:rPr>
        <w:t>Performance bo</w:t>
      </w:r>
      <w:r w:rsidR="00B77C3D">
        <w:rPr>
          <w:color w:val="auto"/>
        </w:rPr>
        <w:t>ttleneck is observed for MPI- Op</w:t>
      </w:r>
      <w:r>
        <w:rPr>
          <w:color w:val="auto"/>
        </w:rPr>
        <w:t>enMP imp</w:t>
      </w:r>
      <w:r w:rsidR="00470BE9">
        <w:rPr>
          <w:color w:val="auto"/>
        </w:rPr>
        <w:t>lementation for small n with p=4 and t=4.</w:t>
      </w:r>
      <w:r w:rsidR="008A34AE">
        <w:rPr>
          <w:color w:val="auto"/>
        </w:rPr>
        <w:t xml:space="preserve"> Mor</w:t>
      </w:r>
      <w:r w:rsidR="00B77C3D">
        <w:rPr>
          <w:color w:val="auto"/>
        </w:rPr>
        <w:t>eo</w:t>
      </w:r>
      <w:r w:rsidR="008A34AE">
        <w:rPr>
          <w:color w:val="auto"/>
        </w:rPr>
        <w:t>ver it was observed for n=256 and n=4096 for p=4, t=4.</w:t>
      </w:r>
    </w:p>
    <w:p w:rsidR="00E364B0" w:rsidRDefault="00E364B0" w:rsidP="00F505D0">
      <w:pPr>
        <w:tabs>
          <w:tab w:val="left" w:pos="0"/>
        </w:tabs>
        <w:spacing w:line="240" w:lineRule="auto"/>
        <w:ind w:left="90"/>
        <w:rPr>
          <w:color w:val="auto"/>
        </w:rPr>
      </w:pPr>
    </w:p>
    <w:p w:rsidR="00E364B0" w:rsidRPr="00E364B0" w:rsidRDefault="00E364B0" w:rsidP="00F505D0">
      <w:pPr>
        <w:tabs>
          <w:tab w:val="left" w:pos="0"/>
        </w:tabs>
        <w:spacing w:line="240" w:lineRule="auto"/>
        <w:ind w:left="90"/>
        <w:rPr>
          <w:b/>
          <w:color w:val="auto"/>
        </w:rPr>
      </w:pPr>
      <w:r w:rsidRPr="00E364B0">
        <w:rPr>
          <w:b/>
          <w:color w:val="auto"/>
        </w:rPr>
        <w:t xml:space="preserve">Program execution - </w:t>
      </w:r>
    </w:p>
    <w:p w:rsidR="00E364B0" w:rsidRDefault="00E364B0" w:rsidP="00F505D0">
      <w:pPr>
        <w:tabs>
          <w:tab w:val="left" w:pos="0"/>
        </w:tabs>
        <w:spacing w:line="240" w:lineRule="auto"/>
        <w:ind w:left="90"/>
        <w:rPr>
          <w:color w:val="auto"/>
        </w:rPr>
      </w:pPr>
      <w:r>
        <w:rPr>
          <w:color w:val="auto"/>
        </w:rPr>
        <w:t>Output of program executions for n=64, p=4,t=4 is attached in submission.</w:t>
      </w:r>
    </w:p>
    <w:p w:rsidR="00E364B0" w:rsidRDefault="00E364B0" w:rsidP="00F505D0">
      <w:pPr>
        <w:tabs>
          <w:tab w:val="left" w:pos="0"/>
        </w:tabs>
        <w:spacing w:line="240" w:lineRule="auto"/>
        <w:ind w:left="90"/>
        <w:rPr>
          <w:color w:val="auto"/>
        </w:rPr>
      </w:pPr>
    </w:p>
    <w:p w:rsidR="00E364B0" w:rsidRPr="00E364B0" w:rsidRDefault="00E364B0" w:rsidP="00E364B0">
      <w:pPr>
        <w:tabs>
          <w:tab w:val="left" w:pos="0"/>
        </w:tabs>
        <w:spacing w:line="240" w:lineRule="auto"/>
        <w:ind w:left="90"/>
        <w:rPr>
          <w:color w:val="auto"/>
        </w:rPr>
      </w:pPr>
      <w:r>
        <w:rPr>
          <w:color w:val="auto"/>
        </w:rPr>
        <w:tab/>
      </w:r>
      <w:r w:rsidRPr="00E364B0">
        <w:rPr>
          <w:color w:val="auto"/>
        </w:rPr>
        <w:t xml:space="preserve">Output_64_4_4_MPI_Only.txt </w:t>
      </w:r>
      <w:r w:rsidRPr="00E364B0">
        <w:rPr>
          <w:color w:val="auto"/>
        </w:rPr>
        <w:tab/>
      </w:r>
      <w:r w:rsidRPr="00E364B0">
        <w:rPr>
          <w:color w:val="auto"/>
        </w:rPr>
        <w:tab/>
        <w:t>: Output of MPI only implementation</w:t>
      </w:r>
    </w:p>
    <w:p w:rsidR="00E364B0" w:rsidRDefault="00E364B0" w:rsidP="00E364B0">
      <w:pPr>
        <w:tabs>
          <w:tab w:val="left" w:pos="0"/>
        </w:tabs>
        <w:spacing w:line="240" w:lineRule="auto"/>
        <w:ind w:left="90"/>
        <w:rPr>
          <w:color w:val="auto"/>
        </w:rPr>
      </w:pPr>
      <w:r w:rsidRPr="00E364B0">
        <w:rPr>
          <w:color w:val="auto"/>
        </w:rPr>
        <w:tab/>
        <w:t xml:space="preserve">Output_64_4_4_MPI_OprnMP.txt </w:t>
      </w:r>
      <w:r w:rsidRPr="00E364B0">
        <w:rPr>
          <w:color w:val="auto"/>
        </w:rPr>
        <w:tab/>
        <w:t>: Output of MPI OPenMP implementation</w:t>
      </w:r>
    </w:p>
    <w:p w:rsidR="00833CD5" w:rsidRDefault="00833CD5" w:rsidP="00E364B0">
      <w:pPr>
        <w:tabs>
          <w:tab w:val="left" w:pos="0"/>
        </w:tabs>
        <w:spacing w:line="240" w:lineRule="auto"/>
        <w:ind w:left="90"/>
        <w:rPr>
          <w:color w:val="auto"/>
        </w:rPr>
      </w:pPr>
      <w:r>
        <w:rPr>
          <w:color w:val="auto"/>
        </w:rPr>
        <w:tab/>
        <w:t>Numbers.TXT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: input file.</w:t>
      </w:r>
    </w:p>
    <w:p w:rsidR="00E364B0" w:rsidRDefault="00E364B0" w:rsidP="00E364B0">
      <w:pPr>
        <w:tabs>
          <w:tab w:val="left" w:pos="0"/>
        </w:tabs>
        <w:spacing w:line="240" w:lineRule="auto"/>
        <w:ind w:left="90"/>
        <w:rPr>
          <w:color w:val="auto"/>
        </w:rPr>
      </w:pPr>
    </w:p>
    <w:p w:rsidR="00E364B0" w:rsidRPr="00EA065C" w:rsidRDefault="00E364B0" w:rsidP="00E364B0">
      <w:pPr>
        <w:tabs>
          <w:tab w:val="left" w:pos="0"/>
        </w:tabs>
        <w:spacing w:line="240" w:lineRule="auto"/>
        <w:ind w:left="90"/>
        <w:rPr>
          <w:color w:val="auto"/>
        </w:rPr>
      </w:pPr>
      <w:r>
        <w:rPr>
          <w:color w:val="auto"/>
        </w:rPr>
        <w:t>Compilation instructions are included in README.TXT</w:t>
      </w:r>
      <w:r w:rsidR="00833CD5">
        <w:rPr>
          <w:color w:val="auto"/>
        </w:rPr>
        <w:t>. Input file structure is also mentioned in readme.txt</w:t>
      </w:r>
    </w:p>
    <w:sectPr w:rsidR="00E364B0" w:rsidRPr="00EA065C" w:rsidSect="001A108A">
      <w:footerReference w:type="default" r:id="rId8"/>
      <w:headerReference w:type="first" r:id="rId9"/>
      <w:footerReference w:type="first" r:id="rId10"/>
      <w:pgSz w:w="12240" w:h="15840" w:code="1"/>
      <w:pgMar w:top="720" w:right="720" w:bottom="450" w:left="540" w:header="720" w:footer="36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B4E" w:rsidRDefault="00A63B4E" w:rsidP="00621C5B">
      <w:r>
        <w:separator/>
      </w:r>
    </w:p>
  </w:endnote>
  <w:endnote w:type="continuationSeparator" w:id="0">
    <w:p w:rsidR="00A63B4E" w:rsidRDefault="00A63B4E" w:rsidP="00621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52" w:rsidRPr="002E4852" w:rsidRDefault="002E4852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  <w:r w:rsidRPr="00B72E7D">
      <w:rPr>
        <w:b/>
      </w:rPr>
      <w:tab/>
    </w:r>
    <w:r>
      <w:rPr>
        <w:b/>
      </w:rPr>
      <w:tab/>
    </w:r>
    <w:r w:rsidRPr="00B72E7D">
      <w:rPr>
        <w:b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E7D" w:rsidRPr="00884F79" w:rsidRDefault="00B72E7D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B4E" w:rsidRDefault="00A63B4E" w:rsidP="00621C5B">
      <w:r>
        <w:separator/>
      </w:r>
    </w:p>
  </w:footnote>
  <w:footnote w:type="continuationSeparator" w:id="0">
    <w:p w:rsidR="00A63B4E" w:rsidRDefault="00A63B4E" w:rsidP="00621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745" w:rsidRPr="00030745" w:rsidRDefault="00030745" w:rsidP="00030745">
    <w:pPr>
      <w:pStyle w:val="Header"/>
      <w:tabs>
        <w:tab w:val="clear" w:pos="4320"/>
        <w:tab w:val="clear" w:pos="8640"/>
        <w:tab w:val="left" w:pos="2793"/>
      </w:tabs>
      <w:jc w:val="right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0A73"/>
    <w:multiLevelType w:val="hybridMultilevel"/>
    <w:tmpl w:val="3B5821D2"/>
    <w:lvl w:ilvl="0" w:tplc="04090001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B24"/>
    <w:multiLevelType w:val="hybridMultilevel"/>
    <w:tmpl w:val="1B5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45E95"/>
    <w:multiLevelType w:val="hybridMultilevel"/>
    <w:tmpl w:val="A03A3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A300DF"/>
    <w:multiLevelType w:val="hybridMultilevel"/>
    <w:tmpl w:val="0EB6C68A"/>
    <w:lvl w:ilvl="0" w:tplc="2E76E1BC">
      <w:start w:val="1"/>
      <w:numFmt w:val="decimal"/>
      <w:pStyle w:val="NumberedListInd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167E1"/>
    <w:multiLevelType w:val="hybridMultilevel"/>
    <w:tmpl w:val="721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F6F87"/>
    <w:multiLevelType w:val="hybridMultilevel"/>
    <w:tmpl w:val="DC4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56EC9"/>
    <w:multiLevelType w:val="hybridMultilevel"/>
    <w:tmpl w:val="E7EE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34D8B"/>
    <w:multiLevelType w:val="multilevel"/>
    <w:tmpl w:val="44D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8">
    <w:nsid w:val="61F8331B"/>
    <w:multiLevelType w:val="hybridMultilevel"/>
    <w:tmpl w:val="A8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A78F6"/>
    <w:multiLevelType w:val="hybridMultilevel"/>
    <w:tmpl w:val="7CD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73D23"/>
    <w:multiLevelType w:val="hybridMultilevel"/>
    <w:tmpl w:val="52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95B4E"/>
    <w:multiLevelType w:val="hybridMultilevel"/>
    <w:tmpl w:val="E1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40C04"/>
    <w:multiLevelType w:val="hybridMultilevel"/>
    <w:tmpl w:val="E3943DDA"/>
    <w:lvl w:ilvl="0" w:tplc="FD4E433C">
      <w:start w:val="1"/>
      <w:numFmt w:val="bullet"/>
      <w:pStyle w:val="Bulletedlist"/>
      <w:lvlText w:val=""/>
      <w:lvlJc w:val="left"/>
      <w:pPr>
        <w:ind w:left="630" w:hanging="360"/>
      </w:pPr>
      <w:rPr>
        <w:rFonts w:ascii="Wingdings" w:hAnsi="Wingdings" w:hint="default"/>
        <w:color w:val="F48B2D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7A100E64"/>
    <w:multiLevelType w:val="hybridMultilevel"/>
    <w:tmpl w:val="12709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  <w:num w:numId="15">
    <w:abstractNumId w:val="12"/>
  </w:num>
  <w:num w:numId="16">
    <w:abstractNumId w:val="3"/>
    <w:lvlOverride w:ilvl="0">
      <w:startOverride w:val="1"/>
    </w:lvlOverride>
  </w:num>
  <w:num w:numId="17">
    <w:abstractNumId w:val="12"/>
  </w:num>
  <w:num w:numId="18">
    <w:abstractNumId w:val="3"/>
    <w:lvlOverride w:ilvl="0">
      <w:startOverride w:val="1"/>
    </w:lvlOverride>
  </w:num>
  <w:num w:numId="19">
    <w:abstractNumId w:val="3"/>
  </w:num>
  <w:num w:numId="20">
    <w:abstractNumId w:val="12"/>
  </w:num>
  <w:num w:numId="21">
    <w:abstractNumId w:val="3"/>
    <w:lvlOverride w:ilvl="0">
      <w:startOverride w:val="1"/>
    </w:lvlOverride>
  </w:num>
  <w:num w:numId="22">
    <w:abstractNumId w:val="12"/>
  </w:num>
  <w:num w:numId="23">
    <w:abstractNumId w:val="3"/>
    <w:lvlOverride w:ilvl="0">
      <w:startOverride w:val="1"/>
    </w:lvlOverride>
  </w:num>
  <w:num w:numId="24">
    <w:abstractNumId w:val="12"/>
  </w:num>
  <w:num w:numId="25">
    <w:abstractNumId w:val="3"/>
    <w:lvlOverride w:ilvl="0">
      <w:startOverride w:val="1"/>
    </w:lvlOverride>
  </w:num>
  <w:num w:numId="26">
    <w:abstractNumId w:val="12"/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12"/>
  </w:num>
  <w:num w:numId="30">
    <w:abstractNumId w:val="3"/>
    <w:lvlOverride w:ilvl="0">
      <w:startOverride w:val="1"/>
    </w:lvlOverride>
  </w:num>
  <w:num w:numId="31">
    <w:abstractNumId w:val="12"/>
  </w:num>
  <w:num w:numId="32">
    <w:abstractNumId w:val="3"/>
    <w:lvlOverride w:ilvl="0">
      <w:startOverride w:val="1"/>
    </w:lvlOverride>
  </w:num>
  <w:num w:numId="33">
    <w:abstractNumId w:val="12"/>
  </w:num>
  <w:num w:numId="34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Formatting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83970">
      <o:colormenu v:ext="edit" fillcolor="none [3206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065C"/>
    <w:rsid w:val="00004487"/>
    <w:rsid w:val="000114F0"/>
    <w:rsid w:val="000155B5"/>
    <w:rsid w:val="000214B7"/>
    <w:rsid w:val="000264F2"/>
    <w:rsid w:val="00026AF6"/>
    <w:rsid w:val="00030745"/>
    <w:rsid w:val="000309A7"/>
    <w:rsid w:val="00035CA1"/>
    <w:rsid w:val="00036FAD"/>
    <w:rsid w:val="000370D7"/>
    <w:rsid w:val="0004239D"/>
    <w:rsid w:val="000510C9"/>
    <w:rsid w:val="0005168C"/>
    <w:rsid w:val="00052DCE"/>
    <w:rsid w:val="000530E6"/>
    <w:rsid w:val="00055A17"/>
    <w:rsid w:val="000566B7"/>
    <w:rsid w:val="000634CC"/>
    <w:rsid w:val="0006377D"/>
    <w:rsid w:val="00072370"/>
    <w:rsid w:val="00080BAD"/>
    <w:rsid w:val="0008128E"/>
    <w:rsid w:val="000825EB"/>
    <w:rsid w:val="000949DC"/>
    <w:rsid w:val="000967A5"/>
    <w:rsid w:val="000971C8"/>
    <w:rsid w:val="000A0015"/>
    <w:rsid w:val="000A32F6"/>
    <w:rsid w:val="000A3D10"/>
    <w:rsid w:val="000A47D9"/>
    <w:rsid w:val="000A593E"/>
    <w:rsid w:val="000B0F1D"/>
    <w:rsid w:val="000B33DF"/>
    <w:rsid w:val="000B60EA"/>
    <w:rsid w:val="000B69E6"/>
    <w:rsid w:val="000C1194"/>
    <w:rsid w:val="000C4DEC"/>
    <w:rsid w:val="000C63EA"/>
    <w:rsid w:val="000C7A21"/>
    <w:rsid w:val="000D0417"/>
    <w:rsid w:val="000D16AC"/>
    <w:rsid w:val="000D2097"/>
    <w:rsid w:val="000D2352"/>
    <w:rsid w:val="000D2F83"/>
    <w:rsid w:val="000D3E90"/>
    <w:rsid w:val="000D589C"/>
    <w:rsid w:val="000D5E0A"/>
    <w:rsid w:val="000D6ADD"/>
    <w:rsid w:val="000E1254"/>
    <w:rsid w:val="000E13EA"/>
    <w:rsid w:val="000E7958"/>
    <w:rsid w:val="000F2725"/>
    <w:rsid w:val="000F28AF"/>
    <w:rsid w:val="000F7591"/>
    <w:rsid w:val="000F7C1D"/>
    <w:rsid w:val="001009EC"/>
    <w:rsid w:val="00101B2D"/>
    <w:rsid w:val="0010688B"/>
    <w:rsid w:val="00107584"/>
    <w:rsid w:val="001076E2"/>
    <w:rsid w:val="0011412F"/>
    <w:rsid w:val="00116302"/>
    <w:rsid w:val="00116513"/>
    <w:rsid w:val="00120E4D"/>
    <w:rsid w:val="00121335"/>
    <w:rsid w:val="00121FA1"/>
    <w:rsid w:val="00130593"/>
    <w:rsid w:val="00133C7C"/>
    <w:rsid w:val="001342A0"/>
    <w:rsid w:val="0013590D"/>
    <w:rsid w:val="001368E8"/>
    <w:rsid w:val="00140171"/>
    <w:rsid w:val="00146A1B"/>
    <w:rsid w:val="00150121"/>
    <w:rsid w:val="001504BA"/>
    <w:rsid w:val="0015105A"/>
    <w:rsid w:val="001530DE"/>
    <w:rsid w:val="00160CC6"/>
    <w:rsid w:val="00161CDB"/>
    <w:rsid w:val="001626D5"/>
    <w:rsid w:val="001628FB"/>
    <w:rsid w:val="001641A1"/>
    <w:rsid w:val="00166C8E"/>
    <w:rsid w:val="001670A2"/>
    <w:rsid w:val="00171C51"/>
    <w:rsid w:val="00184C29"/>
    <w:rsid w:val="00184D9F"/>
    <w:rsid w:val="00190FEE"/>
    <w:rsid w:val="0019504C"/>
    <w:rsid w:val="00195F94"/>
    <w:rsid w:val="0019636B"/>
    <w:rsid w:val="00197050"/>
    <w:rsid w:val="001A108A"/>
    <w:rsid w:val="001A5213"/>
    <w:rsid w:val="001A54BD"/>
    <w:rsid w:val="001A57F3"/>
    <w:rsid w:val="001A6AEB"/>
    <w:rsid w:val="001A6B5C"/>
    <w:rsid w:val="001A768E"/>
    <w:rsid w:val="001B1A01"/>
    <w:rsid w:val="001B38E4"/>
    <w:rsid w:val="001B5486"/>
    <w:rsid w:val="001C162F"/>
    <w:rsid w:val="001C4201"/>
    <w:rsid w:val="001C5363"/>
    <w:rsid w:val="001C73E9"/>
    <w:rsid w:val="001C7C4D"/>
    <w:rsid w:val="001D052C"/>
    <w:rsid w:val="001D1B07"/>
    <w:rsid w:val="001D2496"/>
    <w:rsid w:val="001D3E1F"/>
    <w:rsid w:val="001D43F0"/>
    <w:rsid w:val="001D491B"/>
    <w:rsid w:val="001D6233"/>
    <w:rsid w:val="001E0178"/>
    <w:rsid w:val="001E0412"/>
    <w:rsid w:val="001E0C0A"/>
    <w:rsid w:val="001E4E15"/>
    <w:rsid w:val="001F008B"/>
    <w:rsid w:val="001F221A"/>
    <w:rsid w:val="001F282E"/>
    <w:rsid w:val="001F30A8"/>
    <w:rsid w:val="001F3538"/>
    <w:rsid w:val="001F4903"/>
    <w:rsid w:val="001F4984"/>
    <w:rsid w:val="001F54B3"/>
    <w:rsid w:val="001F68D1"/>
    <w:rsid w:val="001F7BDD"/>
    <w:rsid w:val="00203225"/>
    <w:rsid w:val="002039A1"/>
    <w:rsid w:val="00205C25"/>
    <w:rsid w:val="00210EE0"/>
    <w:rsid w:val="00212747"/>
    <w:rsid w:val="00213C7B"/>
    <w:rsid w:val="00214224"/>
    <w:rsid w:val="00217F45"/>
    <w:rsid w:val="0022252E"/>
    <w:rsid w:val="00224E95"/>
    <w:rsid w:val="00224EA6"/>
    <w:rsid w:val="0022799D"/>
    <w:rsid w:val="00230D88"/>
    <w:rsid w:val="00230DC3"/>
    <w:rsid w:val="002327FF"/>
    <w:rsid w:val="0023427B"/>
    <w:rsid w:val="00234C01"/>
    <w:rsid w:val="0023629D"/>
    <w:rsid w:val="002374DE"/>
    <w:rsid w:val="0023762E"/>
    <w:rsid w:val="0024163B"/>
    <w:rsid w:val="00241E46"/>
    <w:rsid w:val="00243F10"/>
    <w:rsid w:val="00245E98"/>
    <w:rsid w:val="002471D2"/>
    <w:rsid w:val="002514C1"/>
    <w:rsid w:val="002524AF"/>
    <w:rsid w:val="002560A6"/>
    <w:rsid w:val="00257AA6"/>
    <w:rsid w:val="00257AF7"/>
    <w:rsid w:val="002609F9"/>
    <w:rsid w:val="00261BCD"/>
    <w:rsid w:val="00267DC1"/>
    <w:rsid w:val="0027216F"/>
    <w:rsid w:val="0027291F"/>
    <w:rsid w:val="00274644"/>
    <w:rsid w:val="00275146"/>
    <w:rsid w:val="0027537E"/>
    <w:rsid w:val="00275E34"/>
    <w:rsid w:val="002770D5"/>
    <w:rsid w:val="002815AF"/>
    <w:rsid w:val="00282508"/>
    <w:rsid w:val="002933C8"/>
    <w:rsid w:val="002944E7"/>
    <w:rsid w:val="002949BB"/>
    <w:rsid w:val="00296FC7"/>
    <w:rsid w:val="002974C0"/>
    <w:rsid w:val="002A4558"/>
    <w:rsid w:val="002A47CC"/>
    <w:rsid w:val="002A5703"/>
    <w:rsid w:val="002A5798"/>
    <w:rsid w:val="002A6566"/>
    <w:rsid w:val="002C0040"/>
    <w:rsid w:val="002C3064"/>
    <w:rsid w:val="002C3BCF"/>
    <w:rsid w:val="002C3D1D"/>
    <w:rsid w:val="002C7C2F"/>
    <w:rsid w:val="002D6001"/>
    <w:rsid w:val="002D692F"/>
    <w:rsid w:val="002D6E8B"/>
    <w:rsid w:val="002D769E"/>
    <w:rsid w:val="002E2927"/>
    <w:rsid w:val="002E3487"/>
    <w:rsid w:val="002E4852"/>
    <w:rsid w:val="002E4B75"/>
    <w:rsid w:val="002E50C4"/>
    <w:rsid w:val="002E6B1B"/>
    <w:rsid w:val="002E6C4B"/>
    <w:rsid w:val="002E705D"/>
    <w:rsid w:val="002F08A9"/>
    <w:rsid w:val="002F09A3"/>
    <w:rsid w:val="002F26F6"/>
    <w:rsid w:val="002F6A8F"/>
    <w:rsid w:val="00301E88"/>
    <w:rsid w:val="0030775D"/>
    <w:rsid w:val="0031010F"/>
    <w:rsid w:val="00310B59"/>
    <w:rsid w:val="003167F6"/>
    <w:rsid w:val="00320E5F"/>
    <w:rsid w:val="00320ED8"/>
    <w:rsid w:val="00322457"/>
    <w:rsid w:val="00322973"/>
    <w:rsid w:val="00325E0D"/>
    <w:rsid w:val="00331570"/>
    <w:rsid w:val="00331B44"/>
    <w:rsid w:val="00332AAC"/>
    <w:rsid w:val="00332EF7"/>
    <w:rsid w:val="003333C9"/>
    <w:rsid w:val="0033696D"/>
    <w:rsid w:val="003421F0"/>
    <w:rsid w:val="0034225B"/>
    <w:rsid w:val="00354EE0"/>
    <w:rsid w:val="00361842"/>
    <w:rsid w:val="003646ED"/>
    <w:rsid w:val="00364834"/>
    <w:rsid w:val="0036560F"/>
    <w:rsid w:val="00365D39"/>
    <w:rsid w:val="00366DA1"/>
    <w:rsid w:val="0037081C"/>
    <w:rsid w:val="00370AE6"/>
    <w:rsid w:val="00372172"/>
    <w:rsid w:val="00372A79"/>
    <w:rsid w:val="00384302"/>
    <w:rsid w:val="00384524"/>
    <w:rsid w:val="00384F1A"/>
    <w:rsid w:val="00385571"/>
    <w:rsid w:val="00387C85"/>
    <w:rsid w:val="00390181"/>
    <w:rsid w:val="00392728"/>
    <w:rsid w:val="003931C6"/>
    <w:rsid w:val="00394001"/>
    <w:rsid w:val="00395A7E"/>
    <w:rsid w:val="00397FA1"/>
    <w:rsid w:val="003A29F8"/>
    <w:rsid w:val="003B175E"/>
    <w:rsid w:val="003B207C"/>
    <w:rsid w:val="003B2D02"/>
    <w:rsid w:val="003B49D1"/>
    <w:rsid w:val="003B5B51"/>
    <w:rsid w:val="003B6FF7"/>
    <w:rsid w:val="003C1B9E"/>
    <w:rsid w:val="003C294E"/>
    <w:rsid w:val="003C2AFF"/>
    <w:rsid w:val="003C61DD"/>
    <w:rsid w:val="003C7DFE"/>
    <w:rsid w:val="003D6803"/>
    <w:rsid w:val="003E0AD8"/>
    <w:rsid w:val="003E2863"/>
    <w:rsid w:val="003E2EE4"/>
    <w:rsid w:val="003E3DCC"/>
    <w:rsid w:val="003E48AE"/>
    <w:rsid w:val="003E4F16"/>
    <w:rsid w:val="003E5D9D"/>
    <w:rsid w:val="003E626B"/>
    <w:rsid w:val="003E67F9"/>
    <w:rsid w:val="003E7D3B"/>
    <w:rsid w:val="003F24B1"/>
    <w:rsid w:val="003F2BFC"/>
    <w:rsid w:val="003F4F62"/>
    <w:rsid w:val="003F6EA7"/>
    <w:rsid w:val="0040107B"/>
    <w:rsid w:val="0040461A"/>
    <w:rsid w:val="00406F26"/>
    <w:rsid w:val="004070B7"/>
    <w:rsid w:val="004070E9"/>
    <w:rsid w:val="00410D1E"/>
    <w:rsid w:val="004151AB"/>
    <w:rsid w:val="00415393"/>
    <w:rsid w:val="004154AD"/>
    <w:rsid w:val="00416C87"/>
    <w:rsid w:val="00417468"/>
    <w:rsid w:val="004220B0"/>
    <w:rsid w:val="00424E8E"/>
    <w:rsid w:val="0044069D"/>
    <w:rsid w:val="00440E96"/>
    <w:rsid w:val="0044148D"/>
    <w:rsid w:val="00445B16"/>
    <w:rsid w:val="00447280"/>
    <w:rsid w:val="004514E3"/>
    <w:rsid w:val="00452F7D"/>
    <w:rsid w:val="00453388"/>
    <w:rsid w:val="00453B55"/>
    <w:rsid w:val="004553ED"/>
    <w:rsid w:val="00456654"/>
    <w:rsid w:val="004601E7"/>
    <w:rsid w:val="0046383A"/>
    <w:rsid w:val="00466CD4"/>
    <w:rsid w:val="00467055"/>
    <w:rsid w:val="0046787A"/>
    <w:rsid w:val="00470BE9"/>
    <w:rsid w:val="0047116C"/>
    <w:rsid w:val="0047294E"/>
    <w:rsid w:val="0047329F"/>
    <w:rsid w:val="0047477E"/>
    <w:rsid w:val="00476E70"/>
    <w:rsid w:val="0048040E"/>
    <w:rsid w:val="00483C65"/>
    <w:rsid w:val="0048587E"/>
    <w:rsid w:val="00487260"/>
    <w:rsid w:val="00487CF5"/>
    <w:rsid w:val="00487D86"/>
    <w:rsid w:val="00487FC0"/>
    <w:rsid w:val="004902FE"/>
    <w:rsid w:val="0049200A"/>
    <w:rsid w:val="00494C3C"/>
    <w:rsid w:val="0049762B"/>
    <w:rsid w:val="004A0312"/>
    <w:rsid w:val="004A76A1"/>
    <w:rsid w:val="004B09F7"/>
    <w:rsid w:val="004B2043"/>
    <w:rsid w:val="004B372C"/>
    <w:rsid w:val="004B4A12"/>
    <w:rsid w:val="004B6D8A"/>
    <w:rsid w:val="004C6C79"/>
    <w:rsid w:val="004C6F71"/>
    <w:rsid w:val="004C704A"/>
    <w:rsid w:val="004C739D"/>
    <w:rsid w:val="004D2C45"/>
    <w:rsid w:val="004D38BE"/>
    <w:rsid w:val="004D66AE"/>
    <w:rsid w:val="004D77DE"/>
    <w:rsid w:val="004E1BA1"/>
    <w:rsid w:val="004E5B8F"/>
    <w:rsid w:val="004F2956"/>
    <w:rsid w:val="004F3DFA"/>
    <w:rsid w:val="004F765D"/>
    <w:rsid w:val="005001C7"/>
    <w:rsid w:val="00502266"/>
    <w:rsid w:val="0050446A"/>
    <w:rsid w:val="0050518E"/>
    <w:rsid w:val="005052CA"/>
    <w:rsid w:val="0050577D"/>
    <w:rsid w:val="005061E0"/>
    <w:rsid w:val="0051130B"/>
    <w:rsid w:val="005115A2"/>
    <w:rsid w:val="00513420"/>
    <w:rsid w:val="00513F01"/>
    <w:rsid w:val="005151EE"/>
    <w:rsid w:val="00516ED4"/>
    <w:rsid w:val="005171EA"/>
    <w:rsid w:val="00524065"/>
    <w:rsid w:val="00525861"/>
    <w:rsid w:val="0052757D"/>
    <w:rsid w:val="00527EBD"/>
    <w:rsid w:val="00527FB9"/>
    <w:rsid w:val="005341E3"/>
    <w:rsid w:val="0053727E"/>
    <w:rsid w:val="005377FD"/>
    <w:rsid w:val="00542624"/>
    <w:rsid w:val="00543353"/>
    <w:rsid w:val="00544113"/>
    <w:rsid w:val="00544E08"/>
    <w:rsid w:val="005505AB"/>
    <w:rsid w:val="005524BE"/>
    <w:rsid w:val="005536E7"/>
    <w:rsid w:val="00560D6C"/>
    <w:rsid w:val="0056100C"/>
    <w:rsid w:val="00565EDA"/>
    <w:rsid w:val="00567880"/>
    <w:rsid w:val="005706BB"/>
    <w:rsid w:val="00573486"/>
    <w:rsid w:val="00574AC9"/>
    <w:rsid w:val="00575CA2"/>
    <w:rsid w:val="005764E9"/>
    <w:rsid w:val="00580BF3"/>
    <w:rsid w:val="0058206A"/>
    <w:rsid w:val="0058210E"/>
    <w:rsid w:val="005833BC"/>
    <w:rsid w:val="005834A8"/>
    <w:rsid w:val="005839EC"/>
    <w:rsid w:val="00585536"/>
    <w:rsid w:val="0058702F"/>
    <w:rsid w:val="00587A1A"/>
    <w:rsid w:val="00587DD9"/>
    <w:rsid w:val="0059018D"/>
    <w:rsid w:val="00590D20"/>
    <w:rsid w:val="00590E04"/>
    <w:rsid w:val="00591D29"/>
    <w:rsid w:val="0059209D"/>
    <w:rsid w:val="00597BB9"/>
    <w:rsid w:val="005A0F2B"/>
    <w:rsid w:val="005A19E9"/>
    <w:rsid w:val="005A1C81"/>
    <w:rsid w:val="005A23D8"/>
    <w:rsid w:val="005A2ABD"/>
    <w:rsid w:val="005A3174"/>
    <w:rsid w:val="005A3A87"/>
    <w:rsid w:val="005A5032"/>
    <w:rsid w:val="005A563D"/>
    <w:rsid w:val="005A64E2"/>
    <w:rsid w:val="005A6CC7"/>
    <w:rsid w:val="005A7506"/>
    <w:rsid w:val="005B0699"/>
    <w:rsid w:val="005B1831"/>
    <w:rsid w:val="005B4725"/>
    <w:rsid w:val="005C04C0"/>
    <w:rsid w:val="005C1B95"/>
    <w:rsid w:val="005C39C7"/>
    <w:rsid w:val="005D08A4"/>
    <w:rsid w:val="005D1C2B"/>
    <w:rsid w:val="005D2C9C"/>
    <w:rsid w:val="005D5873"/>
    <w:rsid w:val="005D7CB9"/>
    <w:rsid w:val="005E2C54"/>
    <w:rsid w:val="005E3E83"/>
    <w:rsid w:val="005E6485"/>
    <w:rsid w:val="005E744B"/>
    <w:rsid w:val="005F2951"/>
    <w:rsid w:val="005F3D78"/>
    <w:rsid w:val="005F5C9B"/>
    <w:rsid w:val="005F601A"/>
    <w:rsid w:val="00600CAF"/>
    <w:rsid w:val="00601588"/>
    <w:rsid w:val="00602D07"/>
    <w:rsid w:val="0060342F"/>
    <w:rsid w:val="00605439"/>
    <w:rsid w:val="00606D5E"/>
    <w:rsid w:val="00611B1D"/>
    <w:rsid w:val="00613A5A"/>
    <w:rsid w:val="00620517"/>
    <w:rsid w:val="00621C5B"/>
    <w:rsid w:val="006222C8"/>
    <w:rsid w:val="00624A0C"/>
    <w:rsid w:val="00625BCC"/>
    <w:rsid w:val="00627A2A"/>
    <w:rsid w:val="00627DE6"/>
    <w:rsid w:val="00631FA8"/>
    <w:rsid w:val="0063248F"/>
    <w:rsid w:val="00632C94"/>
    <w:rsid w:val="006351C9"/>
    <w:rsid w:val="00635913"/>
    <w:rsid w:val="006414AD"/>
    <w:rsid w:val="00641653"/>
    <w:rsid w:val="0064185D"/>
    <w:rsid w:val="006437AD"/>
    <w:rsid w:val="0064493F"/>
    <w:rsid w:val="00650015"/>
    <w:rsid w:val="00650088"/>
    <w:rsid w:val="00650143"/>
    <w:rsid w:val="00650430"/>
    <w:rsid w:val="00650DB9"/>
    <w:rsid w:val="00652730"/>
    <w:rsid w:val="00653126"/>
    <w:rsid w:val="006551A3"/>
    <w:rsid w:val="00655CF6"/>
    <w:rsid w:val="00660337"/>
    <w:rsid w:val="00670047"/>
    <w:rsid w:val="00674029"/>
    <w:rsid w:val="00675953"/>
    <w:rsid w:val="00680018"/>
    <w:rsid w:val="00681A57"/>
    <w:rsid w:val="00681D5D"/>
    <w:rsid w:val="00681F70"/>
    <w:rsid w:val="006840C5"/>
    <w:rsid w:val="00685187"/>
    <w:rsid w:val="00690529"/>
    <w:rsid w:val="006921EF"/>
    <w:rsid w:val="00692C4A"/>
    <w:rsid w:val="00693C42"/>
    <w:rsid w:val="00697600"/>
    <w:rsid w:val="006A1F86"/>
    <w:rsid w:val="006B16B2"/>
    <w:rsid w:val="006B1D4A"/>
    <w:rsid w:val="006B1E19"/>
    <w:rsid w:val="006B2633"/>
    <w:rsid w:val="006B2F17"/>
    <w:rsid w:val="006B415C"/>
    <w:rsid w:val="006B49B1"/>
    <w:rsid w:val="006B567C"/>
    <w:rsid w:val="006B6D44"/>
    <w:rsid w:val="006C09BE"/>
    <w:rsid w:val="006C11E0"/>
    <w:rsid w:val="006D093E"/>
    <w:rsid w:val="006D0B08"/>
    <w:rsid w:val="006D41FD"/>
    <w:rsid w:val="006D50DC"/>
    <w:rsid w:val="006D63A3"/>
    <w:rsid w:val="006E36F7"/>
    <w:rsid w:val="006E4C9F"/>
    <w:rsid w:val="006E5217"/>
    <w:rsid w:val="006E7738"/>
    <w:rsid w:val="006F56A1"/>
    <w:rsid w:val="006F70B6"/>
    <w:rsid w:val="006F75DC"/>
    <w:rsid w:val="0070306C"/>
    <w:rsid w:val="0070607E"/>
    <w:rsid w:val="007116F4"/>
    <w:rsid w:val="007125AF"/>
    <w:rsid w:val="0071534E"/>
    <w:rsid w:val="00715630"/>
    <w:rsid w:val="00715795"/>
    <w:rsid w:val="00715A2B"/>
    <w:rsid w:val="007166FE"/>
    <w:rsid w:val="007208ED"/>
    <w:rsid w:val="00721DBD"/>
    <w:rsid w:val="007221C9"/>
    <w:rsid w:val="0072790E"/>
    <w:rsid w:val="00730A2C"/>
    <w:rsid w:val="00734A21"/>
    <w:rsid w:val="007353E5"/>
    <w:rsid w:val="00735E88"/>
    <w:rsid w:val="00735F60"/>
    <w:rsid w:val="00735FE5"/>
    <w:rsid w:val="00736698"/>
    <w:rsid w:val="007446C9"/>
    <w:rsid w:val="00746EE8"/>
    <w:rsid w:val="007477A9"/>
    <w:rsid w:val="0075129C"/>
    <w:rsid w:val="00753649"/>
    <w:rsid w:val="007538B9"/>
    <w:rsid w:val="00753C38"/>
    <w:rsid w:val="00754D03"/>
    <w:rsid w:val="007574B1"/>
    <w:rsid w:val="007627D4"/>
    <w:rsid w:val="00763E4D"/>
    <w:rsid w:val="0076405C"/>
    <w:rsid w:val="00765B35"/>
    <w:rsid w:val="0076687B"/>
    <w:rsid w:val="007722AA"/>
    <w:rsid w:val="00772342"/>
    <w:rsid w:val="0077243A"/>
    <w:rsid w:val="007726C2"/>
    <w:rsid w:val="007731C1"/>
    <w:rsid w:val="00773472"/>
    <w:rsid w:val="00777BA7"/>
    <w:rsid w:val="0078048C"/>
    <w:rsid w:val="00780890"/>
    <w:rsid w:val="00784216"/>
    <w:rsid w:val="00786CFE"/>
    <w:rsid w:val="00786E1C"/>
    <w:rsid w:val="007877F9"/>
    <w:rsid w:val="007903AA"/>
    <w:rsid w:val="00792856"/>
    <w:rsid w:val="00792AFF"/>
    <w:rsid w:val="00794551"/>
    <w:rsid w:val="00795E1A"/>
    <w:rsid w:val="0079734C"/>
    <w:rsid w:val="007A2E87"/>
    <w:rsid w:val="007A313E"/>
    <w:rsid w:val="007A3A8F"/>
    <w:rsid w:val="007A4760"/>
    <w:rsid w:val="007A4D72"/>
    <w:rsid w:val="007A63BB"/>
    <w:rsid w:val="007B5DF8"/>
    <w:rsid w:val="007B6FB1"/>
    <w:rsid w:val="007B7A39"/>
    <w:rsid w:val="007B7BF6"/>
    <w:rsid w:val="007C0450"/>
    <w:rsid w:val="007C1240"/>
    <w:rsid w:val="007C1542"/>
    <w:rsid w:val="007C4599"/>
    <w:rsid w:val="007C5BA0"/>
    <w:rsid w:val="007D010D"/>
    <w:rsid w:val="007D1D43"/>
    <w:rsid w:val="007D313A"/>
    <w:rsid w:val="007D3BEC"/>
    <w:rsid w:val="007D3FCC"/>
    <w:rsid w:val="007D53DC"/>
    <w:rsid w:val="007D7078"/>
    <w:rsid w:val="007D72F6"/>
    <w:rsid w:val="007D79CB"/>
    <w:rsid w:val="007E0363"/>
    <w:rsid w:val="007E19D0"/>
    <w:rsid w:val="007E54F2"/>
    <w:rsid w:val="007E60D3"/>
    <w:rsid w:val="007F03A6"/>
    <w:rsid w:val="007F0FB7"/>
    <w:rsid w:val="007F34F1"/>
    <w:rsid w:val="007F7230"/>
    <w:rsid w:val="00802932"/>
    <w:rsid w:val="0080343B"/>
    <w:rsid w:val="00805256"/>
    <w:rsid w:val="00805B2E"/>
    <w:rsid w:val="00811277"/>
    <w:rsid w:val="00817178"/>
    <w:rsid w:val="008206D5"/>
    <w:rsid w:val="00821F8C"/>
    <w:rsid w:val="0082543E"/>
    <w:rsid w:val="00826DE7"/>
    <w:rsid w:val="00830320"/>
    <w:rsid w:val="0083136E"/>
    <w:rsid w:val="008315DF"/>
    <w:rsid w:val="00831AF5"/>
    <w:rsid w:val="00833CD5"/>
    <w:rsid w:val="00837D08"/>
    <w:rsid w:val="0084010D"/>
    <w:rsid w:val="00842CF3"/>
    <w:rsid w:val="008458CB"/>
    <w:rsid w:val="008473CE"/>
    <w:rsid w:val="00850B32"/>
    <w:rsid w:val="0085138B"/>
    <w:rsid w:val="00852096"/>
    <w:rsid w:val="00857C2A"/>
    <w:rsid w:val="00861E57"/>
    <w:rsid w:val="00867250"/>
    <w:rsid w:val="00873164"/>
    <w:rsid w:val="00874652"/>
    <w:rsid w:val="008752B3"/>
    <w:rsid w:val="00880D45"/>
    <w:rsid w:val="00880D6B"/>
    <w:rsid w:val="0088123D"/>
    <w:rsid w:val="0088151F"/>
    <w:rsid w:val="00883700"/>
    <w:rsid w:val="00884F79"/>
    <w:rsid w:val="008915CD"/>
    <w:rsid w:val="0089393B"/>
    <w:rsid w:val="0089400E"/>
    <w:rsid w:val="00894B31"/>
    <w:rsid w:val="008979C2"/>
    <w:rsid w:val="008A0FA1"/>
    <w:rsid w:val="008A1E0A"/>
    <w:rsid w:val="008A2D9D"/>
    <w:rsid w:val="008A349E"/>
    <w:rsid w:val="008A34AE"/>
    <w:rsid w:val="008A3C63"/>
    <w:rsid w:val="008A5C56"/>
    <w:rsid w:val="008B1727"/>
    <w:rsid w:val="008B3826"/>
    <w:rsid w:val="008B596D"/>
    <w:rsid w:val="008C011D"/>
    <w:rsid w:val="008C0512"/>
    <w:rsid w:val="008C2667"/>
    <w:rsid w:val="008D4950"/>
    <w:rsid w:val="008D5469"/>
    <w:rsid w:val="008D54A1"/>
    <w:rsid w:val="008D7226"/>
    <w:rsid w:val="008E085E"/>
    <w:rsid w:val="008E3D58"/>
    <w:rsid w:val="008E412A"/>
    <w:rsid w:val="008E49E0"/>
    <w:rsid w:val="008F2BDB"/>
    <w:rsid w:val="008F46BD"/>
    <w:rsid w:val="008F592B"/>
    <w:rsid w:val="008F6BC9"/>
    <w:rsid w:val="008F7475"/>
    <w:rsid w:val="0090108A"/>
    <w:rsid w:val="00907C63"/>
    <w:rsid w:val="00914A3E"/>
    <w:rsid w:val="00914EF0"/>
    <w:rsid w:val="00916886"/>
    <w:rsid w:val="009223D0"/>
    <w:rsid w:val="009272F0"/>
    <w:rsid w:val="00927346"/>
    <w:rsid w:val="00933990"/>
    <w:rsid w:val="0093658C"/>
    <w:rsid w:val="009373CB"/>
    <w:rsid w:val="009400C4"/>
    <w:rsid w:val="00942E13"/>
    <w:rsid w:val="00943983"/>
    <w:rsid w:val="00952723"/>
    <w:rsid w:val="00953A2B"/>
    <w:rsid w:val="00954E99"/>
    <w:rsid w:val="00955283"/>
    <w:rsid w:val="00956B8E"/>
    <w:rsid w:val="0095739E"/>
    <w:rsid w:val="00966C4E"/>
    <w:rsid w:val="0096740F"/>
    <w:rsid w:val="00967B82"/>
    <w:rsid w:val="0097195B"/>
    <w:rsid w:val="00973F93"/>
    <w:rsid w:val="009744BA"/>
    <w:rsid w:val="00974E95"/>
    <w:rsid w:val="0097638C"/>
    <w:rsid w:val="00976CA5"/>
    <w:rsid w:val="00977C65"/>
    <w:rsid w:val="00981CDF"/>
    <w:rsid w:val="0098251A"/>
    <w:rsid w:val="00984C99"/>
    <w:rsid w:val="00985833"/>
    <w:rsid w:val="00990A58"/>
    <w:rsid w:val="0099463E"/>
    <w:rsid w:val="00994701"/>
    <w:rsid w:val="00997B8A"/>
    <w:rsid w:val="009A4229"/>
    <w:rsid w:val="009A469F"/>
    <w:rsid w:val="009A4886"/>
    <w:rsid w:val="009A4B77"/>
    <w:rsid w:val="009A633C"/>
    <w:rsid w:val="009B2839"/>
    <w:rsid w:val="009B37AE"/>
    <w:rsid w:val="009B3ED0"/>
    <w:rsid w:val="009C0458"/>
    <w:rsid w:val="009C0F32"/>
    <w:rsid w:val="009C3A90"/>
    <w:rsid w:val="009D0661"/>
    <w:rsid w:val="009D0695"/>
    <w:rsid w:val="009D3CC0"/>
    <w:rsid w:val="009E013A"/>
    <w:rsid w:val="009E2F4A"/>
    <w:rsid w:val="009E4949"/>
    <w:rsid w:val="009F0084"/>
    <w:rsid w:val="009F2380"/>
    <w:rsid w:val="009F55BF"/>
    <w:rsid w:val="00A0043F"/>
    <w:rsid w:val="00A05797"/>
    <w:rsid w:val="00A05C52"/>
    <w:rsid w:val="00A06743"/>
    <w:rsid w:val="00A17744"/>
    <w:rsid w:val="00A2178E"/>
    <w:rsid w:val="00A3012A"/>
    <w:rsid w:val="00A3013A"/>
    <w:rsid w:val="00A31F7F"/>
    <w:rsid w:val="00A32DE0"/>
    <w:rsid w:val="00A333FF"/>
    <w:rsid w:val="00A33461"/>
    <w:rsid w:val="00A34500"/>
    <w:rsid w:val="00A34CD4"/>
    <w:rsid w:val="00A35D95"/>
    <w:rsid w:val="00A36AFC"/>
    <w:rsid w:val="00A40067"/>
    <w:rsid w:val="00A40C65"/>
    <w:rsid w:val="00A43D64"/>
    <w:rsid w:val="00A5183F"/>
    <w:rsid w:val="00A51E4F"/>
    <w:rsid w:val="00A54152"/>
    <w:rsid w:val="00A542E2"/>
    <w:rsid w:val="00A55176"/>
    <w:rsid w:val="00A55377"/>
    <w:rsid w:val="00A57D96"/>
    <w:rsid w:val="00A57E6D"/>
    <w:rsid w:val="00A617F3"/>
    <w:rsid w:val="00A63B4E"/>
    <w:rsid w:val="00A707C5"/>
    <w:rsid w:val="00A7195C"/>
    <w:rsid w:val="00A71BD8"/>
    <w:rsid w:val="00A730D4"/>
    <w:rsid w:val="00A75D91"/>
    <w:rsid w:val="00A80E1D"/>
    <w:rsid w:val="00A814A9"/>
    <w:rsid w:val="00A83EA1"/>
    <w:rsid w:val="00A86626"/>
    <w:rsid w:val="00A877CC"/>
    <w:rsid w:val="00A877FD"/>
    <w:rsid w:val="00A90C15"/>
    <w:rsid w:val="00A90ECC"/>
    <w:rsid w:val="00A931D8"/>
    <w:rsid w:val="00A9570F"/>
    <w:rsid w:val="00A961F6"/>
    <w:rsid w:val="00AA10E9"/>
    <w:rsid w:val="00AA10F3"/>
    <w:rsid w:val="00AA29A1"/>
    <w:rsid w:val="00AA324B"/>
    <w:rsid w:val="00AB0BBF"/>
    <w:rsid w:val="00AB587B"/>
    <w:rsid w:val="00AB72C1"/>
    <w:rsid w:val="00AC016E"/>
    <w:rsid w:val="00AC355B"/>
    <w:rsid w:val="00AC614F"/>
    <w:rsid w:val="00AC639E"/>
    <w:rsid w:val="00AC64B0"/>
    <w:rsid w:val="00AC6EA7"/>
    <w:rsid w:val="00AC6F6E"/>
    <w:rsid w:val="00AD0DF9"/>
    <w:rsid w:val="00AD28C9"/>
    <w:rsid w:val="00AD2A98"/>
    <w:rsid w:val="00AD47DB"/>
    <w:rsid w:val="00AD5FBF"/>
    <w:rsid w:val="00AD798C"/>
    <w:rsid w:val="00AD7E7C"/>
    <w:rsid w:val="00AE2327"/>
    <w:rsid w:val="00AE272C"/>
    <w:rsid w:val="00AE36C9"/>
    <w:rsid w:val="00AE3D93"/>
    <w:rsid w:val="00AE5A9F"/>
    <w:rsid w:val="00AE670B"/>
    <w:rsid w:val="00AE7DE3"/>
    <w:rsid w:val="00AF2615"/>
    <w:rsid w:val="00AF3D40"/>
    <w:rsid w:val="00AF3E58"/>
    <w:rsid w:val="00AF5008"/>
    <w:rsid w:val="00B00711"/>
    <w:rsid w:val="00B0413D"/>
    <w:rsid w:val="00B0429A"/>
    <w:rsid w:val="00B0611D"/>
    <w:rsid w:val="00B14452"/>
    <w:rsid w:val="00B14F4D"/>
    <w:rsid w:val="00B1575C"/>
    <w:rsid w:val="00B15807"/>
    <w:rsid w:val="00B21777"/>
    <w:rsid w:val="00B21782"/>
    <w:rsid w:val="00B23ECB"/>
    <w:rsid w:val="00B246C9"/>
    <w:rsid w:val="00B25AAF"/>
    <w:rsid w:val="00B25DBD"/>
    <w:rsid w:val="00B26CE4"/>
    <w:rsid w:val="00B26FD9"/>
    <w:rsid w:val="00B30E7F"/>
    <w:rsid w:val="00B336BA"/>
    <w:rsid w:val="00B338BB"/>
    <w:rsid w:val="00B37882"/>
    <w:rsid w:val="00B37C44"/>
    <w:rsid w:val="00B405EB"/>
    <w:rsid w:val="00B4120E"/>
    <w:rsid w:val="00B42809"/>
    <w:rsid w:val="00B45E33"/>
    <w:rsid w:val="00B46E74"/>
    <w:rsid w:val="00B476D1"/>
    <w:rsid w:val="00B47C6D"/>
    <w:rsid w:val="00B53403"/>
    <w:rsid w:val="00B5656C"/>
    <w:rsid w:val="00B56E1D"/>
    <w:rsid w:val="00B6510F"/>
    <w:rsid w:val="00B6739D"/>
    <w:rsid w:val="00B7012B"/>
    <w:rsid w:val="00B7021C"/>
    <w:rsid w:val="00B70F35"/>
    <w:rsid w:val="00B72E7D"/>
    <w:rsid w:val="00B731FD"/>
    <w:rsid w:val="00B73D9F"/>
    <w:rsid w:val="00B73F4F"/>
    <w:rsid w:val="00B742A3"/>
    <w:rsid w:val="00B76875"/>
    <w:rsid w:val="00B77C3D"/>
    <w:rsid w:val="00B8333D"/>
    <w:rsid w:val="00B87E5B"/>
    <w:rsid w:val="00B87FDA"/>
    <w:rsid w:val="00B92C21"/>
    <w:rsid w:val="00B93056"/>
    <w:rsid w:val="00B95FAA"/>
    <w:rsid w:val="00B9739D"/>
    <w:rsid w:val="00BA149E"/>
    <w:rsid w:val="00BA33D0"/>
    <w:rsid w:val="00BA4D1A"/>
    <w:rsid w:val="00BA6E4F"/>
    <w:rsid w:val="00BA7AB0"/>
    <w:rsid w:val="00BB2E7B"/>
    <w:rsid w:val="00BB6468"/>
    <w:rsid w:val="00BB7CA3"/>
    <w:rsid w:val="00BC704E"/>
    <w:rsid w:val="00BD312A"/>
    <w:rsid w:val="00BD5CBE"/>
    <w:rsid w:val="00BE0267"/>
    <w:rsid w:val="00BE1AD8"/>
    <w:rsid w:val="00BE7CF5"/>
    <w:rsid w:val="00BF076E"/>
    <w:rsid w:val="00BF3085"/>
    <w:rsid w:val="00BF3B88"/>
    <w:rsid w:val="00BF45D6"/>
    <w:rsid w:val="00BF50C9"/>
    <w:rsid w:val="00BF536C"/>
    <w:rsid w:val="00BF6785"/>
    <w:rsid w:val="00BF7B28"/>
    <w:rsid w:val="00C024C6"/>
    <w:rsid w:val="00C11D39"/>
    <w:rsid w:val="00C22117"/>
    <w:rsid w:val="00C2276A"/>
    <w:rsid w:val="00C227B5"/>
    <w:rsid w:val="00C2334A"/>
    <w:rsid w:val="00C23C5F"/>
    <w:rsid w:val="00C2538A"/>
    <w:rsid w:val="00C2664D"/>
    <w:rsid w:val="00C3111A"/>
    <w:rsid w:val="00C328E7"/>
    <w:rsid w:val="00C400DC"/>
    <w:rsid w:val="00C42B82"/>
    <w:rsid w:val="00C4383F"/>
    <w:rsid w:val="00C43A2E"/>
    <w:rsid w:val="00C43E3E"/>
    <w:rsid w:val="00C514A8"/>
    <w:rsid w:val="00C5449E"/>
    <w:rsid w:val="00C566AB"/>
    <w:rsid w:val="00C62E9B"/>
    <w:rsid w:val="00C63184"/>
    <w:rsid w:val="00C64786"/>
    <w:rsid w:val="00C66FA9"/>
    <w:rsid w:val="00C7398F"/>
    <w:rsid w:val="00C76EB4"/>
    <w:rsid w:val="00C77B48"/>
    <w:rsid w:val="00C83320"/>
    <w:rsid w:val="00C84EF8"/>
    <w:rsid w:val="00C869A1"/>
    <w:rsid w:val="00C91282"/>
    <w:rsid w:val="00C9249F"/>
    <w:rsid w:val="00C93817"/>
    <w:rsid w:val="00C96773"/>
    <w:rsid w:val="00C97E0B"/>
    <w:rsid w:val="00CA1812"/>
    <w:rsid w:val="00CA3676"/>
    <w:rsid w:val="00CA4F95"/>
    <w:rsid w:val="00CA5A25"/>
    <w:rsid w:val="00CB147F"/>
    <w:rsid w:val="00CB3DB9"/>
    <w:rsid w:val="00CB51C4"/>
    <w:rsid w:val="00CB7881"/>
    <w:rsid w:val="00CC00FB"/>
    <w:rsid w:val="00CC04C2"/>
    <w:rsid w:val="00CC33CD"/>
    <w:rsid w:val="00CC4AA1"/>
    <w:rsid w:val="00CC4D48"/>
    <w:rsid w:val="00CD003A"/>
    <w:rsid w:val="00CD116F"/>
    <w:rsid w:val="00CD21C0"/>
    <w:rsid w:val="00CD2C6C"/>
    <w:rsid w:val="00CD4208"/>
    <w:rsid w:val="00CD5B9D"/>
    <w:rsid w:val="00CD74E9"/>
    <w:rsid w:val="00CE3831"/>
    <w:rsid w:val="00CE3DF6"/>
    <w:rsid w:val="00CE5237"/>
    <w:rsid w:val="00CE7A87"/>
    <w:rsid w:val="00CF1220"/>
    <w:rsid w:val="00CF202B"/>
    <w:rsid w:val="00CF4A74"/>
    <w:rsid w:val="00CF7252"/>
    <w:rsid w:val="00CF7329"/>
    <w:rsid w:val="00CF7D06"/>
    <w:rsid w:val="00D00A9B"/>
    <w:rsid w:val="00D01078"/>
    <w:rsid w:val="00D01A76"/>
    <w:rsid w:val="00D02207"/>
    <w:rsid w:val="00D0708E"/>
    <w:rsid w:val="00D07784"/>
    <w:rsid w:val="00D101C5"/>
    <w:rsid w:val="00D1062E"/>
    <w:rsid w:val="00D1074D"/>
    <w:rsid w:val="00D10EDB"/>
    <w:rsid w:val="00D10F11"/>
    <w:rsid w:val="00D13503"/>
    <w:rsid w:val="00D14AF8"/>
    <w:rsid w:val="00D152A2"/>
    <w:rsid w:val="00D216C4"/>
    <w:rsid w:val="00D23063"/>
    <w:rsid w:val="00D23FDC"/>
    <w:rsid w:val="00D256C2"/>
    <w:rsid w:val="00D25CC7"/>
    <w:rsid w:val="00D26FC0"/>
    <w:rsid w:val="00D31084"/>
    <w:rsid w:val="00D311A0"/>
    <w:rsid w:val="00D31FB5"/>
    <w:rsid w:val="00D33A1D"/>
    <w:rsid w:val="00D34ECB"/>
    <w:rsid w:val="00D3504C"/>
    <w:rsid w:val="00D36E47"/>
    <w:rsid w:val="00D37546"/>
    <w:rsid w:val="00D4388A"/>
    <w:rsid w:val="00D43E65"/>
    <w:rsid w:val="00D44D7F"/>
    <w:rsid w:val="00D45753"/>
    <w:rsid w:val="00D45EE9"/>
    <w:rsid w:val="00D4660D"/>
    <w:rsid w:val="00D47A90"/>
    <w:rsid w:val="00D47BD9"/>
    <w:rsid w:val="00D47CDE"/>
    <w:rsid w:val="00D53650"/>
    <w:rsid w:val="00D54CCF"/>
    <w:rsid w:val="00D56F3A"/>
    <w:rsid w:val="00D5725E"/>
    <w:rsid w:val="00D57BC0"/>
    <w:rsid w:val="00D616BD"/>
    <w:rsid w:val="00D6337C"/>
    <w:rsid w:val="00D64DF5"/>
    <w:rsid w:val="00D70FC5"/>
    <w:rsid w:val="00D72D84"/>
    <w:rsid w:val="00D7350F"/>
    <w:rsid w:val="00D75A51"/>
    <w:rsid w:val="00D7636B"/>
    <w:rsid w:val="00D77894"/>
    <w:rsid w:val="00D80C61"/>
    <w:rsid w:val="00D827B7"/>
    <w:rsid w:val="00D83F0D"/>
    <w:rsid w:val="00D8437E"/>
    <w:rsid w:val="00D85C89"/>
    <w:rsid w:val="00D85E0C"/>
    <w:rsid w:val="00D8785B"/>
    <w:rsid w:val="00D9005A"/>
    <w:rsid w:val="00D92FB8"/>
    <w:rsid w:val="00D946FE"/>
    <w:rsid w:val="00DA28A4"/>
    <w:rsid w:val="00DA3DFA"/>
    <w:rsid w:val="00DA71E5"/>
    <w:rsid w:val="00DA7F62"/>
    <w:rsid w:val="00DB1120"/>
    <w:rsid w:val="00DB2218"/>
    <w:rsid w:val="00DB4A54"/>
    <w:rsid w:val="00DB67B6"/>
    <w:rsid w:val="00DC08EA"/>
    <w:rsid w:val="00DC2CC1"/>
    <w:rsid w:val="00DC3234"/>
    <w:rsid w:val="00DC334A"/>
    <w:rsid w:val="00DD2FCB"/>
    <w:rsid w:val="00DD627C"/>
    <w:rsid w:val="00DD6784"/>
    <w:rsid w:val="00DD7FB3"/>
    <w:rsid w:val="00DE070D"/>
    <w:rsid w:val="00DE7308"/>
    <w:rsid w:val="00DE7B44"/>
    <w:rsid w:val="00DF005B"/>
    <w:rsid w:val="00DF053F"/>
    <w:rsid w:val="00DF196E"/>
    <w:rsid w:val="00DF669A"/>
    <w:rsid w:val="00E0036B"/>
    <w:rsid w:val="00E01996"/>
    <w:rsid w:val="00E10137"/>
    <w:rsid w:val="00E114B6"/>
    <w:rsid w:val="00E13FF4"/>
    <w:rsid w:val="00E14DF2"/>
    <w:rsid w:val="00E165A8"/>
    <w:rsid w:val="00E16A87"/>
    <w:rsid w:val="00E27852"/>
    <w:rsid w:val="00E33B6B"/>
    <w:rsid w:val="00E364B0"/>
    <w:rsid w:val="00E36707"/>
    <w:rsid w:val="00E40023"/>
    <w:rsid w:val="00E41E27"/>
    <w:rsid w:val="00E50080"/>
    <w:rsid w:val="00E53A0B"/>
    <w:rsid w:val="00E55A14"/>
    <w:rsid w:val="00E560D9"/>
    <w:rsid w:val="00E633F2"/>
    <w:rsid w:val="00E64583"/>
    <w:rsid w:val="00E64D62"/>
    <w:rsid w:val="00E65E3C"/>
    <w:rsid w:val="00E701CD"/>
    <w:rsid w:val="00E70F26"/>
    <w:rsid w:val="00E757CF"/>
    <w:rsid w:val="00E75C92"/>
    <w:rsid w:val="00E837F9"/>
    <w:rsid w:val="00E94729"/>
    <w:rsid w:val="00E953F5"/>
    <w:rsid w:val="00E9666D"/>
    <w:rsid w:val="00E967E5"/>
    <w:rsid w:val="00E9703D"/>
    <w:rsid w:val="00E97156"/>
    <w:rsid w:val="00EA065C"/>
    <w:rsid w:val="00EA4C5A"/>
    <w:rsid w:val="00EA4EAA"/>
    <w:rsid w:val="00EA5A61"/>
    <w:rsid w:val="00EA6163"/>
    <w:rsid w:val="00EA7224"/>
    <w:rsid w:val="00EB2685"/>
    <w:rsid w:val="00EB3960"/>
    <w:rsid w:val="00EB52E8"/>
    <w:rsid w:val="00EB5865"/>
    <w:rsid w:val="00EB5CA6"/>
    <w:rsid w:val="00EB625F"/>
    <w:rsid w:val="00EB7A2F"/>
    <w:rsid w:val="00EC027A"/>
    <w:rsid w:val="00EC0BE7"/>
    <w:rsid w:val="00EC14FA"/>
    <w:rsid w:val="00EC2EBF"/>
    <w:rsid w:val="00EC40A7"/>
    <w:rsid w:val="00EC49FE"/>
    <w:rsid w:val="00EC5373"/>
    <w:rsid w:val="00EC606C"/>
    <w:rsid w:val="00EC7E56"/>
    <w:rsid w:val="00ED0305"/>
    <w:rsid w:val="00ED0852"/>
    <w:rsid w:val="00ED2B07"/>
    <w:rsid w:val="00ED49C6"/>
    <w:rsid w:val="00ED5B32"/>
    <w:rsid w:val="00ED6314"/>
    <w:rsid w:val="00EE2540"/>
    <w:rsid w:val="00EE43B3"/>
    <w:rsid w:val="00EE7B85"/>
    <w:rsid w:val="00EF3160"/>
    <w:rsid w:val="00EF3B0A"/>
    <w:rsid w:val="00EF3FE2"/>
    <w:rsid w:val="00EF485E"/>
    <w:rsid w:val="00F01ED1"/>
    <w:rsid w:val="00F02A08"/>
    <w:rsid w:val="00F0699B"/>
    <w:rsid w:val="00F10651"/>
    <w:rsid w:val="00F137F1"/>
    <w:rsid w:val="00F156AB"/>
    <w:rsid w:val="00F210BC"/>
    <w:rsid w:val="00F2521F"/>
    <w:rsid w:val="00F26212"/>
    <w:rsid w:val="00F263D6"/>
    <w:rsid w:val="00F27F1E"/>
    <w:rsid w:val="00F32185"/>
    <w:rsid w:val="00F35C24"/>
    <w:rsid w:val="00F3611B"/>
    <w:rsid w:val="00F3687F"/>
    <w:rsid w:val="00F36ADA"/>
    <w:rsid w:val="00F44FF2"/>
    <w:rsid w:val="00F505D0"/>
    <w:rsid w:val="00F51E1D"/>
    <w:rsid w:val="00F52A6E"/>
    <w:rsid w:val="00F53626"/>
    <w:rsid w:val="00F55CEF"/>
    <w:rsid w:val="00F62ED5"/>
    <w:rsid w:val="00F64E99"/>
    <w:rsid w:val="00F65883"/>
    <w:rsid w:val="00F71924"/>
    <w:rsid w:val="00F7327C"/>
    <w:rsid w:val="00F740AA"/>
    <w:rsid w:val="00F76037"/>
    <w:rsid w:val="00F82CE1"/>
    <w:rsid w:val="00F837E5"/>
    <w:rsid w:val="00F83AE2"/>
    <w:rsid w:val="00F83D19"/>
    <w:rsid w:val="00F954E3"/>
    <w:rsid w:val="00F96B82"/>
    <w:rsid w:val="00F96F27"/>
    <w:rsid w:val="00F97338"/>
    <w:rsid w:val="00FA0737"/>
    <w:rsid w:val="00FA2022"/>
    <w:rsid w:val="00FA2B28"/>
    <w:rsid w:val="00FA597A"/>
    <w:rsid w:val="00FA7623"/>
    <w:rsid w:val="00FB19E2"/>
    <w:rsid w:val="00FB1EDF"/>
    <w:rsid w:val="00FB2E54"/>
    <w:rsid w:val="00FB313C"/>
    <w:rsid w:val="00FB4988"/>
    <w:rsid w:val="00FB64B1"/>
    <w:rsid w:val="00FC0782"/>
    <w:rsid w:val="00FC1C2F"/>
    <w:rsid w:val="00FC2404"/>
    <w:rsid w:val="00FC3F7A"/>
    <w:rsid w:val="00FC5357"/>
    <w:rsid w:val="00FC624C"/>
    <w:rsid w:val="00FD09BF"/>
    <w:rsid w:val="00FD161D"/>
    <w:rsid w:val="00FD3445"/>
    <w:rsid w:val="00FD3F0A"/>
    <w:rsid w:val="00FD78E6"/>
    <w:rsid w:val="00FE3552"/>
    <w:rsid w:val="00FE4B3D"/>
    <w:rsid w:val="00FE5BA1"/>
    <w:rsid w:val="00FF1650"/>
    <w:rsid w:val="00FF37BD"/>
    <w:rsid w:val="00FF5FDA"/>
    <w:rsid w:val="00FF6B96"/>
    <w:rsid w:val="00FF743E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3970">
      <o:colormenu v:ext="edit" fillcolor="none [32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 w:qFormat="1"/>
    <w:lsdException w:name="caption" w:locked="1" w:semiHidden="0" w:uiPriority="0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22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B4B4B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48B2D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i/>
      <w:iCs/>
      <w:color w:val="78787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B4B4B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48B2D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B4B4B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="Arial" w:hAnsi="Arial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b/>
      <w:bCs/>
    </w:rPr>
  </w:style>
  <w:style w:type="table" w:styleId="TableGrid">
    <w:name w:val="Table Grid"/>
    <w:basedOn w:val="TableNormal"/>
    <w:uiPriority w:val="99"/>
    <w:rsid w:val="00635913"/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="Arial" w:hAnsi="Arial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="Arial" w:hAnsi="Arial"/>
      <w:color w:val="2A597A"/>
    </w:rPr>
    <w:tblPr>
      <w:tblStyleRowBandSize w:val="1"/>
      <w:tblStyleColBandSize w:val="1"/>
      <w:tblInd w:w="0" w:type="dxa"/>
      <w:tblBorders>
        <w:top w:val="single" w:sz="8" w:space="0" w:color="3878A4"/>
        <w:bottom w:val="single" w:sz="8" w:space="0" w:color="3878A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78A4"/>
          <w:left w:val="nil"/>
          <w:bottom w:val="single" w:sz="8" w:space="0" w:color="3878A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78A4"/>
          <w:left w:val="nil"/>
          <w:bottom w:val="single" w:sz="8" w:space="0" w:color="3878A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E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EEC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="Arial" w:eastAsia="Times New Roman" w:hAnsi="Arial" w:cs="Times New Roman"/>
      <w:i/>
      <w:iCs/>
      <w:color w:val="78787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cs="Times New Roman"/>
      <w:color w:val="2A597A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cs="Arial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="Arial" w:hAnsi="Arial" w:cs="Arial"/>
      <w:color w:val="4B4B4B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cs="Arial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="Arial" w:hAnsi="Arial" w:cs="Arial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cs="Arial"/>
      <w:b/>
      <w:i/>
      <w:iCs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hAnsi="Arial" w:cs="Arial"/>
      <w:b/>
      <w:i/>
      <w:iCs/>
      <w:color w:val="4B4B4B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48B2D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48B2D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cs="Arial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="Arial" w:hAnsi="Arial" w:cs="Arial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cs="Arial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="Arial" w:hAnsi="Arial" w:cs="Arial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3878A4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3878A4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B4B4B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b/>
      <w:color w:val="4B4B4B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3878A4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cs="Arial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="Arial" w:hAnsi="Arial" w:cs="Arial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cs="Arial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hAnsi="Arial" w:cs="Arial"/>
      <w:b/>
      <w:color w:val="4B4B4B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cs="Arial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="Arial" w:hAnsi="Arial" w:cs="Arial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48B2D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FFB622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48B2D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3878A4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="Arial" w:hAnsi="Arial"/>
      <w:color w:val="28A3E8"/>
    </w:rPr>
    <w:tblPr>
      <w:tblStyleRowBandSize w:val="1"/>
      <w:tblStyleColBandSize w:val="1"/>
      <w:tblInd w:w="0" w:type="dxa"/>
      <w:tblBorders>
        <w:top w:val="single" w:sz="8" w:space="0" w:color="7BC7F1"/>
        <w:bottom w:val="single" w:sz="8" w:space="0" w:color="7BC7F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C7F1"/>
          <w:left w:val="nil"/>
          <w:bottom w:val="single" w:sz="8" w:space="0" w:color="7BC7F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C7F1"/>
          <w:left w:val="nil"/>
          <w:bottom w:val="single" w:sz="8" w:space="0" w:color="7BC7F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1F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1FB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="Arial" w:hAnsi="Arial"/>
      <w:color w:val="2A597A"/>
    </w:rPr>
    <w:tblPr>
      <w:tblStyleRowBandSize w:val="1"/>
      <w:tblStyleColBandSize w:val="1"/>
      <w:tblInd w:w="0" w:type="dxa"/>
      <w:tblBorders>
        <w:top w:val="single" w:sz="8" w:space="0" w:color="3878A4"/>
        <w:bottom w:val="single" w:sz="8" w:space="0" w:color="3878A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78A4"/>
          <w:left w:val="nil"/>
          <w:bottom w:val="single" w:sz="8" w:space="0" w:color="3878A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78A4"/>
          <w:left w:val="nil"/>
          <w:bottom w:val="single" w:sz="8" w:space="0" w:color="3878A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E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EEC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="Arial" w:hAnsi="Arial"/>
      <w:color w:val="4B4B4B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01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462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160">
              <w:marLeft w:val="0"/>
              <w:marRight w:val="0"/>
              <w:marTop w:val="0"/>
              <w:marBottom w:val="113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omScore Theme">
  <a:themeElements>
    <a:clrScheme name="comScore">
      <a:dk1>
        <a:srgbClr val="4B4B4B"/>
      </a:dk1>
      <a:lt1>
        <a:srgbClr val="FFFFFF"/>
      </a:lt1>
      <a:dk2>
        <a:srgbClr val="4B4B4B"/>
      </a:dk2>
      <a:lt2>
        <a:srgbClr val="D3E4F0"/>
      </a:lt2>
      <a:accent1>
        <a:srgbClr val="3878A4"/>
      </a:accent1>
      <a:accent2>
        <a:srgbClr val="7BC7F1"/>
      </a:accent2>
      <a:accent3>
        <a:srgbClr val="F48B2D"/>
      </a:accent3>
      <a:accent4>
        <a:srgbClr val="993300"/>
      </a:accent4>
      <a:accent5>
        <a:srgbClr val="FFB601"/>
      </a:accent5>
      <a:accent6>
        <a:srgbClr val="86A722"/>
      </a:accent6>
      <a:hlink>
        <a:srgbClr val="F48B2D"/>
      </a:hlink>
      <a:folHlink>
        <a:srgbClr val="FFB622"/>
      </a:folHlink>
    </a:clrScheme>
    <a:fontScheme name="comScore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lnDef>
      <a:spPr bwMode="auto">
        <a:noFill/>
        <a:ln w="19050" algn="ctr">
          <a:solidFill>
            <a:srgbClr val="FF7A17"/>
          </a:solidFill>
          <a:round/>
          <a:headEnd type="none" w="med" len="med"/>
          <a:tailEnd type="none" w="med" len="med"/>
        </a:ln>
      </a:spPr>
      <a:bodyPr/>
      <a:lstStyle/>
    </a:lnDef>
    <a:txDef>
      <a:spPr bwMode="auto">
        <a:noFill/>
        <a:ln>
          <a:noFill/>
          <a:headEnd/>
          <a:tailEnd/>
        </a:ln>
      </a:spPr>
      <a:bodyPr wrap="square" lIns="118872" tIns="118872" rIns="118872" bIns="118872" rtlCol="0">
        <a:spAutoFit/>
      </a:bodyPr>
      <a:lstStyle>
        <a:defPPr algn="ctr">
          <a:defRPr sz="1600" dirty="0" smtClean="0">
            <a:solidFill>
              <a:schemeClr val="accent1"/>
            </a:solidFill>
          </a:defRPr>
        </a:defPPr>
      </a:lstStyle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txDef>
  </a:objectDefaults>
  <a:extraClrSchemeLst>
    <a:extraClrScheme>
      <a:clrScheme name="cS_PPT_PrezTemplt_15dec08_2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13">
        <a:dk1>
          <a:srgbClr val="000000"/>
        </a:dk1>
        <a:lt1>
          <a:srgbClr val="FFFFFF"/>
        </a:lt1>
        <a:dk2>
          <a:srgbClr val="223E7C"/>
        </a:dk2>
        <a:lt2>
          <a:srgbClr val="B2B2B2"/>
        </a:lt2>
        <a:accent1>
          <a:srgbClr val="3878A4"/>
        </a:accent1>
        <a:accent2>
          <a:srgbClr val="8FD0F1"/>
        </a:accent2>
        <a:accent3>
          <a:srgbClr val="FFFFFF"/>
        </a:accent3>
        <a:accent4>
          <a:srgbClr val="000000"/>
        </a:accent4>
        <a:accent5>
          <a:srgbClr val="AEBECF"/>
        </a:accent5>
        <a:accent6>
          <a:srgbClr val="81BCDA"/>
        </a:accent6>
        <a:hlink>
          <a:srgbClr val="66990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14">
        <a:dk1>
          <a:srgbClr val="000000"/>
        </a:dk1>
        <a:lt1>
          <a:srgbClr val="FFFFFF"/>
        </a:lt1>
        <a:dk2>
          <a:srgbClr val="223E7C"/>
        </a:dk2>
        <a:lt2>
          <a:srgbClr val="B2B2B2"/>
        </a:lt2>
        <a:accent1>
          <a:srgbClr val="3878A4"/>
        </a:accent1>
        <a:accent2>
          <a:srgbClr val="99CCFF"/>
        </a:accent2>
        <a:accent3>
          <a:srgbClr val="FFFFFF"/>
        </a:accent3>
        <a:accent4>
          <a:srgbClr val="000000"/>
        </a:accent4>
        <a:accent5>
          <a:srgbClr val="AEBECF"/>
        </a:accent5>
        <a:accent6>
          <a:srgbClr val="8AB9E7"/>
        </a:accent6>
        <a:hlink>
          <a:srgbClr val="66990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15">
        <a:dk1>
          <a:srgbClr val="000000"/>
        </a:dk1>
        <a:lt1>
          <a:srgbClr val="FFFFFF"/>
        </a:lt1>
        <a:dk2>
          <a:srgbClr val="223E7C"/>
        </a:dk2>
        <a:lt2>
          <a:srgbClr val="B2B2B2"/>
        </a:lt2>
        <a:accent1>
          <a:srgbClr val="3878A4"/>
        </a:accent1>
        <a:accent2>
          <a:srgbClr val="99CCFF"/>
        </a:accent2>
        <a:accent3>
          <a:srgbClr val="FFFFFF"/>
        </a:accent3>
        <a:accent4>
          <a:srgbClr val="000000"/>
        </a:accent4>
        <a:accent5>
          <a:srgbClr val="AEBECF"/>
        </a:accent5>
        <a:accent6>
          <a:srgbClr val="8AB9E7"/>
        </a:accent6>
        <a:hlink>
          <a:srgbClr val="669900"/>
        </a:hlink>
        <a:folHlink>
          <a:srgbClr val="FF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16">
        <a:dk1>
          <a:srgbClr val="000000"/>
        </a:dk1>
        <a:lt1>
          <a:srgbClr val="FFFFFF"/>
        </a:lt1>
        <a:dk2>
          <a:srgbClr val="223E7C"/>
        </a:dk2>
        <a:lt2>
          <a:srgbClr val="B2B2B2"/>
        </a:lt2>
        <a:accent1>
          <a:srgbClr val="3878A4"/>
        </a:accent1>
        <a:accent2>
          <a:srgbClr val="99CCFF"/>
        </a:accent2>
        <a:accent3>
          <a:srgbClr val="FFFFFF"/>
        </a:accent3>
        <a:accent4>
          <a:srgbClr val="000000"/>
        </a:accent4>
        <a:accent5>
          <a:srgbClr val="AEBECF"/>
        </a:accent5>
        <a:accent6>
          <a:srgbClr val="8AB9E7"/>
        </a:accent6>
        <a:hlink>
          <a:srgbClr val="669900"/>
        </a:hlink>
        <a:folHlink>
          <a:srgbClr val="FFB601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E1658-706A-4CF4-B335-DB17026B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comScore, Inc.</Company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111</cp:revision>
  <cp:lastPrinted>2009-08-06T21:34:00Z</cp:lastPrinted>
  <dcterms:created xsi:type="dcterms:W3CDTF">2012-04-23T00:29:00Z</dcterms:created>
  <dcterms:modified xsi:type="dcterms:W3CDTF">2012-04-23T02:26:00Z</dcterms:modified>
</cp:coreProperties>
</file>